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A69001" w14:textId="65B83E3D" w:rsidR="00730065" w:rsidRDefault="00335A3F" w:rsidP="00D36D71">
      <w:pPr>
        <w:jc w:val="center"/>
        <w:rPr>
          <w:b/>
        </w:rPr>
      </w:pPr>
      <w:bookmarkStart w:id="0" w:name="_GoBack"/>
      <w:bookmarkEnd w:id="0"/>
      <w:r>
        <w:rPr>
          <w:b/>
        </w:rPr>
        <w:t>TETSWORTH NEIGHBOURHOOD PLAN SG ACTION CHART</w:t>
      </w:r>
      <w:r w:rsidR="007B2D0A">
        <w:rPr>
          <w:b/>
        </w:rPr>
        <w:t xml:space="preserve"> (As at </w:t>
      </w:r>
      <w:r w:rsidR="00502372">
        <w:rPr>
          <w:b/>
        </w:rPr>
        <w:t>5 Nov</w:t>
      </w:r>
      <w:r w:rsidR="00BF24FD">
        <w:rPr>
          <w:b/>
        </w:rPr>
        <w:t xml:space="preserve"> 2018</w:t>
      </w:r>
      <w:r w:rsidR="007B2D0A">
        <w:rPr>
          <w:b/>
        </w:rPr>
        <w:t>)</w:t>
      </w:r>
    </w:p>
    <w:tbl>
      <w:tblPr>
        <w:tblStyle w:val="TableGrid"/>
        <w:tblW w:w="15026" w:type="dxa"/>
        <w:tblInd w:w="-856" w:type="dxa"/>
        <w:tblLook w:val="04A0" w:firstRow="1" w:lastRow="0" w:firstColumn="1" w:lastColumn="0" w:noHBand="0" w:noVBand="1"/>
      </w:tblPr>
      <w:tblGrid>
        <w:gridCol w:w="851"/>
        <w:gridCol w:w="6479"/>
        <w:gridCol w:w="1318"/>
        <w:gridCol w:w="6378"/>
      </w:tblGrid>
      <w:tr w:rsidR="00335A3F" w14:paraId="1BC0578D" w14:textId="77777777" w:rsidTr="002957B0">
        <w:tc>
          <w:tcPr>
            <w:tcW w:w="851" w:type="dxa"/>
          </w:tcPr>
          <w:p w14:paraId="60EF2455" w14:textId="77777777" w:rsidR="00335A3F" w:rsidRPr="00335A3F" w:rsidRDefault="00335A3F" w:rsidP="00335A3F">
            <w:pPr>
              <w:jc w:val="center"/>
              <w:rPr>
                <w:b/>
              </w:rPr>
            </w:pPr>
            <w:r w:rsidRPr="00335A3F">
              <w:rPr>
                <w:b/>
              </w:rPr>
              <w:t>Serial</w:t>
            </w:r>
          </w:p>
        </w:tc>
        <w:tc>
          <w:tcPr>
            <w:tcW w:w="6479" w:type="dxa"/>
          </w:tcPr>
          <w:p w14:paraId="5151A848" w14:textId="77777777" w:rsidR="00335A3F" w:rsidRPr="00335A3F" w:rsidRDefault="00335A3F" w:rsidP="00335A3F">
            <w:pPr>
              <w:jc w:val="center"/>
              <w:rPr>
                <w:b/>
              </w:rPr>
            </w:pPr>
            <w:r w:rsidRPr="00335A3F">
              <w:rPr>
                <w:b/>
              </w:rPr>
              <w:t>Action</w:t>
            </w:r>
          </w:p>
        </w:tc>
        <w:tc>
          <w:tcPr>
            <w:tcW w:w="1318" w:type="dxa"/>
          </w:tcPr>
          <w:p w14:paraId="44B1BAC2" w14:textId="77777777" w:rsidR="00335A3F" w:rsidRPr="00335A3F" w:rsidRDefault="00335A3F" w:rsidP="00335A3F">
            <w:pPr>
              <w:jc w:val="center"/>
              <w:rPr>
                <w:b/>
              </w:rPr>
            </w:pPr>
            <w:r w:rsidRPr="00335A3F">
              <w:rPr>
                <w:b/>
              </w:rPr>
              <w:t>Responsible</w:t>
            </w:r>
          </w:p>
        </w:tc>
        <w:tc>
          <w:tcPr>
            <w:tcW w:w="6378" w:type="dxa"/>
          </w:tcPr>
          <w:p w14:paraId="71566DD4" w14:textId="77777777" w:rsidR="00335A3F" w:rsidRPr="00335A3F" w:rsidRDefault="00335A3F" w:rsidP="00335A3F">
            <w:pPr>
              <w:jc w:val="center"/>
              <w:rPr>
                <w:b/>
              </w:rPr>
            </w:pPr>
            <w:r w:rsidRPr="00335A3F">
              <w:rPr>
                <w:b/>
              </w:rPr>
              <w:t>Progress</w:t>
            </w:r>
          </w:p>
        </w:tc>
      </w:tr>
      <w:tr w:rsidR="007D4247" w14:paraId="7768BAE9" w14:textId="77777777" w:rsidTr="00671021">
        <w:trPr>
          <w:trHeight w:val="242"/>
        </w:trPr>
        <w:tc>
          <w:tcPr>
            <w:tcW w:w="851" w:type="dxa"/>
            <w:shd w:val="clear" w:color="auto" w:fill="99FF99"/>
          </w:tcPr>
          <w:p w14:paraId="3CEB87AD" w14:textId="77777777" w:rsidR="00725E37" w:rsidRDefault="000B7103" w:rsidP="00236609">
            <w:pPr>
              <w:jc w:val="center"/>
            </w:pPr>
            <w:r>
              <w:t>1-</w:t>
            </w:r>
            <w:r w:rsidR="002957B0">
              <w:t>1</w:t>
            </w:r>
            <w:r w:rsidR="00236609">
              <w:t>49</w:t>
            </w:r>
          </w:p>
        </w:tc>
        <w:tc>
          <w:tcPr>
            <w:tcW w:w="6479" w:type="dxa"/>
            <w:shd w:val="clear" w:color="auto" w:fill="99FF99"/>
          </w:tcPr>
          <w:p w14:paraId="32C0CE51" w14:textId="33B75E79" w:rsidR="00725E37" w:rsidRDefault="004B4D25" w:rsidP="00671021">
            <w:r>
              <w:t>Actions r</w:t>
            </w:r>
            <w:r w:rsidR="000B7103">
              <w:t>ai</w:t>
            </w:r>
            <w:r w:rsidR="00D36D71">
              <w:t>s</w:t>
            </w:r>
            <w:r w:rsidR="000B7103">
              <w:t>ed during 1</w:t>
            </w:r>
            <w:r w:rsidR="000B7103" w:rsidRPr="000B7103">
              <w:rPr>
                <w:vertAlign w:val="superscript"/>
              </w:rPr>
              <w:t>st</w:t>
            </w:r>
            <w:r w:rsidR="000B7103">
              <w:t xml:space="preserve"> </w:t>
            </w:r>
            <w:r w:rsidR="00F41242">
              <w:t xml:space="preserve">to </w:t>
            </w:r>
            <w:r w:rsidR="00671021">
              <w:t>30</w:t>
            </w:r>
            <w:r w:rsidR="00AA56B6" w:rsidRPr="00AA56B6">
              <w:rPr>
                <w:vertAlign w:val="superscript"/>
              </w:rPr>
              <w:t>th</w:t>
            </w:r>
            <w:r w:rsidR="00CB7FD1">
              <w:rPr>
                <w:vertAlign w:val="superscript"/>
              </w:rPr>
              <w:t xml:space="preserve"> </w:t>
            </w:r>
            <w:r w:rsidR="00CB7FD1" w:rsidRPr="00CB7FD1">
              <w:t>S</w:t>
            </w:r>
            <w:r w:rsidR="00CB7FD1">
              <w:t>G</w:t>
            </w:r>
            <w:r w:rsidR="000B7103">
              <w:t xml:space="preserve"> meeting</w:t>
            </w:r>
            <w:r w:rsidR="00F41242">
              <w:t>s</w:t>
            </w:r>
            <w:r w:rsidR="000B7103">
              <w:t xml:space="preserve"> </w:t>
            </w:r>
          </w:p>
        </w:tc>
        <w:tc>
          <w:tcPr>
            <w:tcW w:w="1318" w:type="dxa"/>
            <w:shd w:val="clear" w:color="auto" w:fill="99FF99"/>
          </w:tcPr>
          <w:p w14:paraId="29B7C46E" w14:textId="77777777" w:rsidR="00725E37" w:rsidRDefault="00725E37" w:rsidP="00335A3F"/>
        </w:tc>
        <w:tc>
          <w:tcPr>
            <w:tcW w:w="6378" w:type="dxa"/>
            <w:shd w:val="clear" w:color="auto" w:fill="99FF99"/>
          </w:tcPr>
          <w:p w14:paraId="09F782FC" w14:textId="7595267C" w:rsidR="00725E37" w:rsidRDefault="000B7103" w:rsidP="00335A3F">
            <w:r>
              <w:t>All COMPLETE</w:t>
            </w:r>
            <w:r w:rsidR="00AA56B6">
              <w:t xml:space="preserve"> or superseded</w:t>
            </w:r>
          </w:p>
        </w:tc>
      </w:tr>
      <w:tr w:rsidR="003A1814" w14:paraId="5FBD0E34" w14:textId="77777777" w:rsidTr="00236609">
        <w:tc>
          <w:tcPr>
            <w:tcW w:w="851" w:type="dxa"/>
            <w:shd w:val="clear" w:color="auto" w:fill="auto"/>
          </w:tcPr>
          <w:p w14:paraId="76487435" w14:textId="77777777" w:rsidR="003A1814" w:rsidRDefault="003A1814" w:rsidP="003A1814">
            <w:pPr>
              <w:jc w:val="center"/>
            </w:pPr>
            <w:r>
              <w:t>159</w:t>
            </w:r>
          </w:p>
        </w:tc>
        <w:tc>
          <w:tcPr>
            <w:tcW w:w="6479" w:type="dxa"/>
            <w:shd w:val="clear" w:color="auto" w:fill="auto"/>
          </w:tcPr>
          <w:p w14:paraId="549F0F3C" w14:textId="77777777" w:rsidR="003A1814" w:rsidRDefault="003A1814" w:rsidP="003A1814">
            <w:r>
              <w:t xml:space="preserve">Consider </w:t>
            </w:r>
            <w:r w:rsidR="00673B17">
              <w:t xml:space="preserve">conducting </w:t>
            </w:r>
            <w:r>
              <w:t>supplementary business survey</w:t>
            </w:r>
          </w:p>
        </w:tc>
        <w:tc>
          <w:tcPr>
            <w:tcW w:w="1318" w:type="dxa"/>
            <w:shd w:val="clear" w:color="auto" w:fill="auto"/>
          </w:tcPr>
          <w:p w14:paraId="751865E8" w14:textId="77777777" w:rsidR="003A1814" w:rsidRDefault="003A1814" w:rsidP="003A1814">
            <w:r>
              <w:t>AL</w:t>
            </w:r>
          </w:p>
        </w:tc>
        <w:tc>
          <w:tcPr>
            <w:tcW w:w="6378" w:type="dxa"/>
            <w:shd w:val="clear" w:color="auto" w:fill="auto"/>
          </w:tcPr>
          <w:p w14:paraId="440A71D0" w14:textId="15711CCC" w:rsidR="003A1814" w:rsidRDefault="00A24B89" w:rsidP="00AA56B6">
            <w:r>
              <w:t xml:space="preserve">Still </w:t>
            </w:r>
            <w:r w:rsidR="00AA56B6">
              <w:t>under consideration</w:t>
            </w:r>
          </w:p>
        </w:tc>
      </w:tr>
      <w:tr w:rsidR="007D4247" w14:paraId="19D3697E" w14:textId="77777777" w:rsidTr="00E255A3">
        <w:tc>
          <w:tcPr>
            <w:tcW w:w="851" w:type="dxa"/>
            <w:shd w:val="clear" w:color="auto" w:fill="99FF99"/>
          </w:tcPr>
          <w:p w14:paraId="72D6D254" w14:textId="77777777" w:rsidR="001B7DD2" w:rsidRDefault="001B7DD2" w:rsidP="001B7DD2">
            <w:pPr>
              <w:jc w:val="center"/>
            </w:pPr>
            <w:r>
              <w:t>160</w:t>
            </w:r>
          </w:p>
        </w:tc>
        <w:tc>
          <w:tcPr>
            <w:tcW w:w="6479" w:type="dxa"/>
            <w:shd w:val="clear" w:color="auto" w:fill="99FF99"/>
          </w:tcPr>
          <w:p w14:paraId="364FE0DE" w14:textId="77777777" w:rsidR="00564491" w:rsidRDefault="007D4247" w:rsidP="00F82C3B">
            <w:r>
              <w:t>Revise and reissue draft 9 May meeting notes</w:t>
            </w:r>
          </w:p>
        </w:tc>
        <w:tc>
          <w:tcPr>
            <w:tcW w:w="1318" w:type="dxa"/>
            <w:shd w:val="clear" w:color="auto" w:fill="99FF99"/>
          </w:tcPr>
          <w:p w14:paraId="31728455" w14:textId="77777777" w:rsidR="00564491" w:rsidRDefault="007D4247" w:rsidP="00F82C3B">
            <w:r>
              <w:t>JG</w:t>
            </w:r>
          </w:p>
        </w:tc>
        <w:tc>
          <w:tcPr>
            <w:tcW w:w="6378" w:type="dxa"/>
            <w:shd w:val="clear" w:color="auto" w:fill="99FF99"/>
          </w:tcPr>
          <w:p w14:paraId="114B88FF" w14:textId="77777777" w:rsidR="00564491" w:rsidRDefault="007D4247" w:rsidP="00F82C3B">
            <w:r>
              <w:t>Circulated 17 July</w:t>
            </w:r>
          </w:p>
        </w:tc>
      </w:tr>
      <w:tr w:rsidR="007D4247" w14:paraId="5FA3D0BC" w14:textId="77777777" w:rsidTr="00E255A3">
        <w:tc>
          <w:tcPr>
            <w:tcW w:w="851" w:type="dxa"/>
            <w:shd w:val="clear" w:color="auto" w:fill="99FF99"/>
          </w:tcPr>
          <w:p w14:paraId="5E82CBDB" w14:textId="77777777" w:rsidR="00564491" w:rsidRDefault="001B7DD2" w:rsidP="00F82C3B">
            <w:pPr>
              <w:jc w:val="center"/>
            </w:pPr>
            <w:r>
              <w:t>161</w:t>
            </w:r>
          </w:p>
        </w:tc>
        <w:tc>
          <w:tcPr>
            <w:tcW w:w="6479" w:type="dxa"/>
            <w:shd w:val="clear" w:color="auto" w:fill="99FF99"/>
          </w:tcPr>
          <w:p w14:paraId="5AD37C87" w14:textId="77777777" w:rsidR="00564491" w:rsidRDefault="007D4247" w:rsidP="00365592">
            <w:r>
              <w:t>Appoint SG member to take notes at each SG meeting</w:t>
            </w:r>
          </w:p>
        </w:tc>
        <w:tc>
          <w:tcPr>
            <w:tcW w:w="1318" w:type="dxa"/>
            <w:shd w:val="clear" w:color="auto" w:fill="99FF99"/>
          </w:tcPr>
          <w:p w14:paraId="7E5D3D6D" w14:textId="77777777" w:rsidR="00564491" w:rsidRDefault="007D4247" w:rsidP="00F82C3B">
            <w:r>
              <w:t>JG</w:t>
            </w:r>
          </w:p>
        </w:tc>
        <w:tc>
          <w:tcPr>
            <w:tcW w:w="6378" w:type="dxa"/>
            <w:shd w:val="clear" w:color="auto" w:fill="99FF99"/>
          </w:tcPr>
          <w:p w14:paraId="5A0A7E80" w14:textId="77777777" w:rsidR="00564491" w:rsidRDefault="007D4247" w:rsidP="007D4247">
            <w:r>
              <w:t>Standing Agenda Item</w:t>
            </w:r>
          </w:p>
        </w:tc>
      </w:tr>
      <w:tr w:rsidR="00564491" w14:paraId="16743C8E" w14:textId="77777777" w:rsidTr="00AA56B6">
        <w:tc>
          <w:tcPr>
            <w:tcW w:w="851" w:type="dxa"/>
            <w:shd w:val="clear" w:color="auto" w:fill="99FF99"/>
          </w:tcPr>
          <w:p w14:paraId="2A8BAD24" w14:textId="77777777" w:rsidR="00564491" w:rsidRDefault="001B7DD2" w:rsidP="00F82C3B">
            <w:pPr>
              <w:jc w:val="center"/>
            </w:pPr>
            <w:r>
              <w:t>162</w:t>
            </w:r>
          </w:p>
        </w:tc>
        <w:tc>
          <w:tcPr>
            <w:tcW w:w="6479" w:type="dxa"/>
            <w:shd w:val="clear" w:color="auto" w:fill="99FF99"/>
          </w:tcPr>
          <w:p w14:paraId="4B7E06AF" w14:textId="77777777" w:rsidR="00564491" w:rsidRDefault="007D4247" w:rsidP="00D85281">
            <w:r>
              <w:t>Draft conclusions for Character Assessment</w:t>
            </w:r>
          </w:p>
        </w:tc>
        <w:tc>
          <w:tcPr>
            <w:tcW w:w="1318" w:type="dxa"/>
            <w:shd w:val="clear" w:color="auto" w:fill="99FF99"/>
          </w:tcPr>
          <w:p w14:paraId="3CD341CA" w14:textId="77777777" w:rsidR="00564491" w:rsidRDefault="007D4247" w:rsidP="00F82C3B">
            <w:r>
              <w:t>AL</w:t>
            </w:r>
          </w:p>
        </w:tc>
        <w:tc>
          <w:tcPr>
            <w:tcW w:w="6378" w:type="dxa"/>
            <w:shd w:val="clear" w:color="auto" w:fill="99FF99"/>
          </w:tcPr>
          <w:p w14:paraId="0F8FB089" w14:textId="0F52C67B" w:rsidR="00564491" w:rsidRDefault="00AA56B6" w:rsidP="00F82C3B">
            <w:r>
              <w:t>Superseded by Action 175</w:t>
            </w:r>
          </w:p>
        </w:tc>
      </w:tr>
      <w:tr w:rsidR="00C35C68" w14:paraId="2EC2A1B8" w14:textId="77777777" w:rsidTr="00E255A3">
        <w:tc>
          <w:tcPr>
            <w:tcW w:w="851" w:type="dxa"/>
            <w:shd w:val="clear" w:color="auto" w:fill="99FF99"/>
          </w:tcPr>
          <w:p w14:paraId="0443E3B0" w14:textId="77777777" w:rsidR="00C35C68" w:rsidRDefault="001B7DD2" w:rsidP="00F82C3B">
            <w:pPr>
              <w:jc w:val="center"/>
            </w:pPr>
            <w:r>
              <w:t>163</w:t>
            </w:r>
          </w:p>
        </w:tc>
        <w:tc>
          <w:tcPr>
            <w:tcW w:w="6479" w:type="dxa"/>
            <w:shd w:val="clear" w:color="auto" w:fill="99FF99"/>
          </w:tcPr>
          <w:p w14:paraId="3B829115" w14:textId="77777777" w:rsidR="00C35C68" w:rsidRDefault="007D4247" w:rsidP="007D4247">
            <w:r>
              <w:t>Investigate housing data in 2011 census and SODC Local Plan</w:t>
            </w:r>
          </w:p>
        </w:tc>
        <w:tc>
          <w:tcPr>
            <w:tcW w:w="1318" w:type="dxa"/>
            <w:shd w:val="clear" w:color="auto" w:fill="99FF99"/>
          </w:tcPr>
          <w:p w14:paraId="1B04AAAC" w14:textId="77777777" w:rsidR="00C35C68" w:rsidRDefault="007D4247" w:rsidP="00F82C3B">
            <w:r>
              <w:t>GC</w:t>
            </w:r>
          </w:p>
        </w:tc>
        <w:tc>
          <w:tcPr>
            <w:tcW w:w="6378" w:type="dxa"/>
            <w:shd w:val="clear" w:color="auto" w:fill="99FF99"/>
          </w:tcPr>
          <w:p w14:paraId="1D144C5F" w14:textId="6A19E619" w:rsidR="00C35C68" w:rsidRDefault="00E255A3" w:rsidP="00F82C3B">
            <w:r>
              <w:t xml:space="preserve">Data reviewed - </w:t>
            </w:r>
            <w:r w:rsidR="00D7409D">
              <w:t>COMPLETE</w:t>
            </w:r>
          </w:p>
        </w:tc>
      </w:tr>
      <w:tr w:rsidR="001256CF" w14:paraId="5B5C6EDB" w14:textId="77777777" w:rsidTr="00E255A3">
        <w:tc>
          <w:tcPr>
            <w:tcW w:w="851" w:type="dxa"/>
            <w:shd w:val="clear" w:color="auto" w:fill="99FF99"/>
          </w:tcPr>
          <w:p w14:paraId="7BC2D513" w14:textId="77777777" w:rsidR="001256CF" w:rsidRDefault="001B7DD2" w:rsidP="00F82C3B">
            <w:pPr>
              <w:jc w:val="center"/>
            </w:pPr>
            <w:r>
              <w:t>164</w:t>
            </w:r>
          </w:p>
        </w:tc>
        <w:tc>
          <w:tcPr>
            <w:tcW w:w="6479" w:type="dxa"/>
            <w:shd w:val="clear" w:color="auto" w:fill="99FF99"/>
          </w:tcPr>
          <w:p w14:paraId="7C7533CF" w14:textId="77777777" w:rsidR="001256CF" w:rsidRDefault="007D4247" w:rsidP="00D85281">
            <w:r>
              <w:t>Contact Michelle Bulger ref possible engagement</w:t>
            </w:r>
          </w:p>
        </w:tc>
        <w:tc>
          <w:tcPr>
            <w:tcW w:w="1318" w:type="dxa"/>
            <w:shd w:val="clear" w:color="auto" w:fill="99FF99"/>
          </w:tcPr>
          <w:p w14:paraId="37517A6B" w14:textId="77777777" w:rsidR="001256CF" w:rsidRDefault="007D4247" w:rsidP="00F82C3B">
            <w:r>
              <w:t>KH</w:t>
            </w:r>
          </w:p>
        </w:tc>
        <w:tc>
          <w:tcPr>
            <w:tcW w:w="6378" w:type="dxa"/>
            <w:shd w:val="clear" w:color="auto" w:fill="99FF99"/>
          </w:tcPr>
          <w:p w14:paraId="4BD23C34" w14:textId="20795761" w:rsidR="001256CF" w:rsidRDefault="00E255A3" w:rsidP="00F82C3B">
            <w:r>
              <w:t>Meeting planned - COMPLETE</w:t>
            </w:r>
          </w:p>
        </w:tc>
      </w:tr>
      <w:tr w:rsidR="001256CF" w14:paraId="5CD71D77" w14:textId="77777777" w:rsidTr="00E255A3">
        <w:tc>
          <w:tcPr>
            <w:tcW w:w="851" w:type="dxa"/>
            <w:shd w:val="clear" w:color="auto" w:fill="99FF99"/>
          </w:tcPr>
          <w:p w14:paraId="0415AAD8" w14:textId="77777777" w:rsidR="001256CF" w:rsidRDefault="001B7DD2" w:rsidP="00F82C3B">
            <w:pPr>
              <w:jc w:val="center"/>
            </w:pPr>
            <w:r>
              <w:t>165</w:t>
            </w:r>
          </w:p>
        </w:tc>
        <w:tc>
          <w:tcPr>
            <w:tcW w:w="6479" w:type="dxa"/>
            <w:shd w:val="clear" w:color="auto" w:fill="99FF99"/>
          </w:tcPr>
          <w:p w14:paraId="4E47C76E" w14:textId="42F27F80" w:rsidR="001256CF" w:rsidRDefault="00672AA4" w:rsidP="00F82C3B">
            <w:r>
              <w:t>Review funding sources at next meeting</w:t>
            </w:r>
          </w:p>
        </w:tc>
        <w:tc>
          <w:tcPr>
            <w:tcW w:w="1318" w:type="dxa"/>
            <w:shd w:val="clear" w:color="auto" w:fill="99FF99"/>
          </w:tcPr>
          <w:p w14:paraId="32BAB22F" w14:textId="6C123753" w:rsidR="001256CF" w:rsidRDefault="00672AA4" w:rsidP="00F82C3B">
            <w:r>
              <w:t>JG</w:t>
            </w:r>
          </w:p>
        </w:tc>
        <w:tc>
          <w:tcPr>
            <w:tcW w:w="6378" w:type="dxa"/>
            <w:shd w:val="clear" w:color="auto" w:fill="99FF99"/>
          </w:tcPr>
          <w:p w14:paraId="3F528C24" w14:textId="6EAB965D" w:rsidR="001256CF" w:rsidRDefault="00672AA4" w:rsidP="007D4247">
            <w:r>
              <w:t xml:space="preserve">Agenda item for 5 Sep </w:t>
            </w:r>
            <w:r w:rsidR="003F1CA6">
              <w:t xml:space="preserve">SG </w:t>
            </w:r>
            <w:r>
              <w:t>meeting - COMPLETE</w:t>
            </w:r>
          </w:p>
        </w:tc>
      </w:tr>
      <w:tr w:rsidR="00672AA4" w14:paraId="5C935761" w14:textId="77777777" w:rsidTr="00672AA4">
        <w:tc>
          <w:tcPr>
            <w:tcW w:w="851" w:type="dxa"/>
            <w:shd w:val="clear" w:color="auto" w:fill="auto"/>
          </w:tcPr>
          <w:p w14:paraId="439236A5" w14:textId="77777777" w:rsidR="00672AA4" w:rsidRDefault="00672AA4" w:rsidP="00672AA4">
            <w:pPr>
              <w:jc w:val="center"/>
            </w:pPr>
            <w:r>
              <w:t>166</w:t>
            </w:r>
          </w:p>
        </w:tc>
        <w:tc>
          <w:tcPr>
            <w:tcW w:w="6479" w:type="dxa"/>
            <w:shd w:val="clear" w:color="auto" w:fill="auto"/>
          </w:tcPr>
          <w:p w14:paraId="5B473EAB" w14:textId="3A1E2108" w:rsidR="00672AA4" w:rsidRDefault="00672AA4" w:rsidP="00672AA4">
            <w:r>
              <w:t>Incorporate revisions into draft NP document</w:t>
            </w:r>
          </w:p>
        </w:tc>
        <w:tc>
          <w:tcPr>
            <w:tcW w:w="1318" w:type="dxa"/>
            <w:shd w:val="clear" w:color="auto" w:fill="auto"/>
          </w:tcPr>
          <w:p w14:paraId="573C0115" w14:textId="30E6095F" w:rsidR="00672AA4" w:rsidRDefault="00672AA4" w:rsidP="00672AA4">
            <w:r>
              <w:t>JG</w:t>
            </w:r>
          </w:p>
        </w:tc>
        <w:tc>
          <w:tcPr>
            <w:tcW w:w="6378" w:type="dxa"/>
            <w:shd w:val="clear" w:color="auto" w:fill="auto"/>
          </w:tcPr>
          <w:p w14:paraId="3402701A" w14:textId="040256B6" w:rsidR="00672AA4" w:rsidRDefault="00672AA4" w:rsidP="00672AA4">
            <w:r>
              <w:t>Ongoing</w:t>
            </w:r>
          </w:p>
        </w:tc>
      </w:tr>
      <w:tr w:rsidR="00672AA4" w14:paraId="4CC4386E" w14:textId="77777777" w:rsidTr="00672AA4">
        <w:tc>
          <w:tcPr>
            <w:tcW w:w="851" w:type="dxa"/>
            <w:shd w:val="clear" w:color="auto" w:fill="99FF99"/>
          </w:tcPr>
          <w:p w14:paraId="1B8C1E73" w14:textId="77777777" w:rsidR="00672AA4" w:rsidRDefault="00672AA4" w:rsidP="00672AA4">
            <w:pPr>
              <w:jc w:val="center"/>
            </w:pPr>
            <w:r>
              <w:t>167</w:t>
            </w:r>
          </w:p>
        </w:tc>
        <w:tc>
          <w:tcPr>
            <w:tcW w:w="6479" w:type="dxa"/>
            <w:shd w:val="clear" w:color="auto" w:fill="99FF99"/>
          </w:tcPr>
          <w:p w14:paraId="6978DF11" w14:textId="685E5B64" w:rsidR="00672AA4" w:rsidRDefault="00672AA4" w:rsidP="00672AA4">
            <w:r>
              <w:t>Review Little Milton NP documentation for applicability</w:t>
            </w:r>
          </w:p>
        </w:tc>
        <w:tc>
          <w:tcPr>
            <w:tcW w:w="1318" w:type="dxa"/>
            <w:shd w:val="clear" w:color="auto" w:fill="99FF99"/>
          </w:tcPr>
          <w:p w14:paraId="5D127F58" w14:textId="06E4F834" w:rsidR="00672AA4" w:rsidRDefault="00672AA4" w:rsidP="00672AA4">
            <w:r>
              <w:t>JG</w:t>
            </w:r>
          </w:p>
        </w:tc>
        <w:tc>
          <w:tcPr>
            <w:tcW w:w="6378" w:type="dxa"/>
            <w:shd w:val="clear" w:color="auto" w:fill="99FF99"/>
          </w:tcPr>
          <w:p w14:paraId="29AC2996" w14:textId="19129372" w:rsidR="00672AA4" w:rsidRDefault="00672AA4" w:rsidP="00672AA4">
            <w:r>
              <w:t>‘</w:t>
            </w:r>
            <w:proofErr w:type="spellStart"/>
            <w:r>
              <w:t>Tetsworthised</w:t>
            </w:r>
            <w:proofErr w:type="spellEnd"/>
            <w:r>
              <w:t>’ NP circulated 22 Aug - COMPLETE</w:t>
            </w:r>
          </w:p>
        </w:tc>
      </w:tr>
      <w:tr w:rsidR="00672AA4" w14:paraId="311A51D2" w14:textId="77777777" w:rsidTr="00236609">
        <w:tc>
          <w:tcPr>
            <w:tcW w:w="851" w:type="dxa"/>
            <w:shd w:val="clear" w:color="auto" w:fill="auto"/>
          </w:tcPr>
          <w:p w14:paraId="1EB5C51B" w14:textId="77777777" w:rsidR="00672AA4" w:rsidRDefault="00672AA4" w:rsidP="00672AA4">
            <w:pPr>
              <w:jc w:val="center"/>
            </w:pPr>
            <w:r>
              <w:t>168</w:t>
            </w:r>
          </w:p>
        </w:tc>
        <w:tc>
          <w:tcPr>
            <w:tcW w:w="6479" w:type="dxa"/>
            <w:shd w:val="clear" w:color="auto" w:fill="auto"/>
          </w:tcPr>
          <w:p w14:paraId="3E575AED" w14:textId="4D3ECD9B" w:rsidR="00672AA4" w:rsidRDefault="00672AA4" w:rsidP="00672AA4">
            <w:r>
              <w:t xml:space="preserve">Coordinate evidence for smaller new housing </w:t>
            </w:r>
          </w:p>
        </w:tc>
        <w:tc>
          <w:tcPr>
            <w:tcW w:w="1318" w:type="dxa"/>
            <w:shd w:val="clear" w:color="auto" w:fill="auto"/>
          </w:tcPr>
          <w:p w14:paraId="3847FFD4" w14:textId="7D62A2B9" w:rsidR="00672AA4" w:rsidRDefault="00672AA4" w:rsidP="00672AA4">
            <w:r>
              <w:t>JG</w:t>
            </w:r>
          </w:p>
        </w:tc>
        <w:tc>
          <w:tcPr>
            <w:tcW w:w="6378" w:type="dxa"/>
            <w:shd w:val="clear" w:color="auto" w:fill="auto"/>
          </w:tcPr>
          <w:p w14:paraId="3D2E37AA" w14:textId="7E25052A" w:rsidR="00672AA4" w:rsidRDefault="00502372" w:rsidP="00672AA4">
            <w:r>
              <w:t>Draft Housing Analysis report circulated 17 Oct - COMPLETE</w:t>
            </w:r>
          </w:p>
        </w:tc>
      </w:tr>
      <w:tr w:rsidR="00672AA4" w14:paraId="129D3180" w14:textId="77777777" w:rsidTr="003F1CA6">
        <w:tc>
          <w:tcPr>
            <w:tcW w:w="851" w:type="dxa"/>
            <w:shd w:val="clear" w:color="auto" w:fill="99FF99"/>
          </w:tcPr>
          <w:p w14:paraId="59C1AFB1" w14:textId="77777777" w:rsidR="00672AA4" w:rsidRDefault="00672AA4" w:rsidP="00672AA4">
            <w:pPr>
              <w:jc w:val="center"/>
            </w:pPr>
            <w:r>
              <w:t>169</w:t>
            </w:r>
          </w:p>
        </w:tc>
        <w:tc>
          <w:tcPr>
            <w:tcW w:w="6479" w:type="dxa"/>
            <w:shd w:val="clear" w:color="auto" w:fill="99FF99"/>
          </w:tcPr>
          <w:p w14:paraId="767E014C" w14:textId="6D526ED8" w:rsidR="00672AA4" w:rsidRDefault="00853065" w:rsidP="00672AA4">
            <w:r>
              <w:t>Discuss funding experience with Sydenham NP SG</w:t>
            </w:r>
          </w:p>
        </w:tc>
        <w:tc>
          <w:tcPr>
            <w:tcW w:w="1318" w:type="dxa"/>
            <w:shd w:val="clear" w:color="auto" w:fill="99FF99"/>
          </w:tcPr>
          <w:p w14:paraId="5B04C54E" w14:textId="0E733CC6" w:rsidR="00672AA4" w:rsidRDefault="00853065" w:rsidP="00672AA4">
            <w:r>
              <w:t>JG</w:t>
            </w:r>
          </w:p>
        </w:tc>
        <w:tc>
          <w:tcPr>
            <w:tcW w:w="6378" w:type="dxa"/>
            <w:shd w:val="clear" w:color="auto" w:fill="99FF99"/>
          </w:tcPr>
          <w:p w14:paraId="6112358C" w14:textId="3D687B89" w:rsidR="00672AA4" w:rsidRDefault="003F1CA6" w:rsidP="00672AA4">
            <w:r>
              <w:t>Information gathered for 5 Sep SG meeting - COMPLETE</w:t>
            </w:r>
          </w:p>
        </w:tc>
      </w:tr>
      <w:tr w:rsidR="00672AA4" w14:paraId="139855F5" w14:textId="77777777" w:rsidTr="00AA56B6">
        <w:tc>
          <w:tcPr>
            <w:tcW w:w="851" w:type="dxa"/>
            <w:shd w:val="clear" w:color="auto" w:fill="99FF99"/>
          </w:tcPr>
          <w:p w14:paraId="3380B5B8" w14:textId="507F8ACB" w:rsidR="00672AA4" w:rsidRDefault="00672AA4" w:rsidP="00672AA4">
            <w:pPr>
              <w:jc w:val="center"/>
            </w:pPr>
            <w:r>
              <w:t>170</w:t>
            </w:r>
          </w:p>
        </w:tc>
        <w:tc>
          <w:tcPr>
            <w:tcW w:w="6479" w:type="dxa"/>
            <w:shd w:val="clear" w:color="auto" w:fill="99FF99"/>
          </w:tcPr>
          <w:p w14:paraId="6BC832DA" w14:textId="625E3D34" w:rsidR="00672AA4" w:rsidRDefault="00853065" w:rsidP="00853065">
            <w:r>
              <w:t xml:space="preserve">Respond to out-of-committee-meeting proposals as required </w:t>
            </w:r>
          </w:p>
        </w:tc>
        <w:tc>
          <w:tcPr>
            <w:tcW w:w="1318" w:type="dxa"/>
            <w:shd w:val="clear" w:color="auto" w:fill="99FF99"/>
          </w:tcPr>
          <w:p w14:paraId="7A53BB52" w14:textId="545ECDA7" w:rsidR="00672AA4" w:rsidRDefault="00853065" w:rsidP="00672AA4">
            <w:r>
              <w:t>All SG</w:t>
            </w:r>
          </w:p>
        </w:tc>
        <w:tc>
          <w:tcPr>
            <w:tcW w:w="6378" w:type="dxa"/>
            <w:shd w:val="clear" w:color="auto" w:fill="99FF99"/>
          </w:tcPr>
          <w:p w14:paraId="794628CE" w14:textId="287EF226" w:rsidR="00672AA4" w:rsidRDefault="00AA56B6" w:rsidP="00853065">
            <w:r>
              <w:t>N</w:t>
            </w:r>
            <w:r w:rsidR="00853065">
              <w:t xml:space="preserve">eed for timely response to avoid ‘silent approval’ </w:t>
            </w:r>
            <w:r>
              <w:t xml:space="preserve"> - COMPLETE</w:t>
            </w:r>
          </w:p>
        </w:tc>
      </w:tr>
      <w:tr w:rsidR="00672AA4" w14:paraId="0B77F1F7" w14:textId="77777777" w:rsidTr="00AA56B6">
        <w:tc>
          <w:tcPr>
            <w:tcW w:w="851" w:type="dxa"/>
            <w:shd w:val="clear" w:color="auto" w:fill="99FF99"/>
          </w:tcPr>
          <w:p w14:paraId="562659DD" w14:textId="47FC6257" w:rsidR="00672AA4" w:rsidRDefault="00672AA4" w:rsidP="00672AA4">
            <w:pPr>
              <w:jc w:val="center"/>
            </w:pPr>
            <w:r>
              <w:t>171</w:t>
            </w:r>
          </w:p>
        </w:tc>
        <w:tc>
          <w:tcPr>
            <w:tcW w:w="6479" w:type="dxa"/>
            <w:shd w:val="clear" w:color="auto" w:fill="99FF99"/>
          </w:tcPr>
          <w:p w14:paraId="18526687" w14:textId="0B6604DD" w:rsidR="00672AA4" w:rsidRDefault="002175CE" w:rsidP="00672AA4">
            <w:r>
              <w:t>Sound out Parish Clerk for taking SG meeting notes</w:t>
            </w:r>
          </w:p>
        </w:tc>
        <w:tc>
          <w:tcPr>
            <w:tcW w:w="1318" w:type="dxa"/>
            <w:shd w:val="clear" w:color="auto" w:fill="99FF99"/>
          </w:tcPr>
          <w:p w14:paraId="2C340A75" w14:textId="63D5581E" w:rsidR="00672AA4" w:rsidRDefault="002175CE" w:rsidP="00672AA4">
            <w:r>
              <w:t>KH</w:t>
            </w:r>
          </w:p>
        </w:tc>
        <w:tc>
          <w:tcPr>
            <w:tcW w:w="6378" w:type="dxa"/>
            <w:shd w:val="clear" w:color="auto" w:fill="99FF99"/>
          </w:tcPr>
          <w:p w14:paraId="6381F3EF" w14:textId="57E60414" w:rsidR="00672AA4" w:rsidRDefault="00AA56B6" w:rsidP="00AA56B6">
            <w:r>
              <w:t xml:space="preserve">Clare </w:t>
            </w:r>
            <w:proofErr w:type="spellStart"/>
            <w:r>
              <w:t>Devey</w:t>
            </w:r>
            <w:proofErr w:type="spellEnd"/>
            <w:r>
              <w:t xml:space="preserve"> appointed as Minutes Secretary 10 Oct - COMPLETE</w:t>
            </w:r>
          </w:p>
        </w:tc>
      </w:tr>
      <w:tr w:rsidR="00672AA4" w14:paraId="1E049317" w14:textId="77777777" w:rsidTr="00AA56B6">
        <w:tc>
          <w:tcPr>
            <w:tcW w:w="851" w:type="dxa"/>
            <w:shd w:val="clear" w:color="auto" w:fill="99FF99"/>
          </w:tcPr>
          <w:p w14:paraId="138A57EA" w14:textId="38558038" w:rsidR="00672AA4" w:rsidRDefault="00672AA4" w:rsidP="00672AA4">
            <w:pPr>
              <w:jc w:val="center"/>
            </w:pPr>
            <w:r>
              <w:t>172</w:t>
            </w:r>
          </w:p>
        </w:tc>
        <w:tc>
          <w:tcPr>
            <w:tcW w:w="6479" w:type="dxa"/>
            <w:shd w:val="clear" w:color="auto" w:fill="99FF99"/>
          </w:tcPr>
          <w:p w14:paraId="3D5B74EA" w14:textId="5CE075DB" w:rsidR="00672AA4" w:rsidRDefault="002175CE" w:rsidP="00AA56B6">
            <w:r>
              <w:t xml:space="preserve">Prepare revised notes of 1 </w:t>
            </w:r>
            <w:r w:rsidR="00AA56B6">
              <w:t>Aug</w:t>
            </w:r>
            <w:r>
              <w:t xml:space="preserve"> SG meeting</w:t>
            </w:r>
          </w:p>
        </w:tc>
        <w:tc>
          <w:tcPr>
            <w:tcW w:w="1318" w:type="dxa"/>
            <w:shd w:val="clear" w:color="auto" w:fill="99FF99"/>
          </w:tcPr>
          <w:p w14:paraId="78A104BA" w14:textId="2070C69D" w:rsidR="00672AA4" w:rsidRDefault="002175CE" w:rsidP="00672AA4">
            <w:r>
              <w:t>JG</w:t>
            </w:r>
          </w:p>
        </w:tc>
        <w:tc>
          <w:tcPr>
            <w:tcW w:w="6378" w:type="dxa"/>
            <w:shd w:val="clear" w:color="auto" w:fill="99FF99"/>
          </w:tcPr>
          <w:p w14:paraId="543F5DF6" w14:textId="2A164BA5" w:rsidR="00672AA4" w:rsidRDefault="00AA56B6" w:rsidP="00672AA4">
            <w:r>
              <w:t>Circulated 8 Sep as REV1 - COMPLETE</w:t>
            </w:r>
          </w:p>
        </w:tc>
      </w:tr>
      <w:tr w:rsidR="00672AA4" w14:paraId="535D6E7E" w14:textId="77777777" w:rsidTr="002957B0">
        <w:tc>
          <w:tcPr>
            <w:tcW w:w="851" w:type="dxa"/>
          </w:tcPr>
          <w:p w14:paraId="308BA256" w14:textId="4324AB4D" w:rsidR="00672AA4" w:rsidRDefault="00672AA4" w:rsidP="00672AA4">
            <w:pPr>
              <w:jc w:val="center"/>
            </w:pPr>
            <w:r>
              <w:t>173</w:t>
            </w:r>
          </w:p>
        </w:tc>
        <w:tc>
          <w:tcPr>
            <w:tcW w:w="6479" w:type="dxa"/>
          </w:tcPr>
          <w:p w14:paraId="77DF93EE" w14:textId="15412F53" w:rsidR="00672AA4" w:rsidRDefault="002175CE" w:rsidP="00672AA4">
            <w:r>
              <w:t>Reflect SG guidance in draft NP document updates</w:t>
            </w:r>
          </w:p>
        </w:tc>
        <w:tc>
          <w:tcPr>
            <w:tcW w:w="1318" w:type="dxa"/>
          </w:tcPr>
          <w:p w14:paraId="573B17BB" w14:textId="00C14445" w:rsidR="00672AA4" w:rsidRDefault="002175CE" w:rsidP="00672AA4">
            <w:r>
              <w:t>JG</w:t>
            </w:r>
          </w:p>
        </w:tc>
        <w:tc>
          <w:tcPr>
            <w:tcW w:w="6378" w:type="dxa"/>
          </w:tcPr>
          <w:p w14:paraId="110A4DF5" w14:textId="51C4B3AD" w:rsidR="00672AA4" w:rsidRDefault="00AA56B6" w:rsidP="00672AA4">
            <w:r>
              <w:t>Ongoing</w:t>
            </w:r>
          </w:p>
        </w:tc>
      </w:tr>
      <w:tr w:rsidR="00672AA4" w14:paraId="0B31CD20" w14:textId="77777777" w:rsidTr="00671021">
        <w:tc>
          <w:tcPr>
            <w:tcW w:w="851" w:type="dxa"/>
            <w:shd w:val="clear" w:color="auto" w:fill="99FF99"/>
          </w:tcPr>
          <w:p w14:paraId="4264C458" w14:textId="70CC8355" w:rsidR="00672AA4" w:rsidRDefault="00672AA4" w:rsidP="00672AA4">
            <w:pPr>
              <w:jc w:val="center"/>
            </w:pPr>
            <w:r>
              <w:t>174</w:t>
            </w:r>
          </w:p>
        </w:tc>
        <w:tc>
          <w:tcPr>
            <w:tcW w:w="6479" w:type="dxa"/>
            <w:shd w:val="clear" w:color="auto" w:fill="99FF99"/>
          </w:tcPr>
          <w:p w14:paraId="2ECD4560" w14:textId="1BD47FD6" w:rsidR="00672AA4" w:rsidRDefault="00B26C97" w:rsidP="00672AA4">
            <w:r>
              <w:t>Advise Michelle Bolger of engagement holding position</w:t>
            </w:r>
          </w:p>
        </w:tc>
        <w:tc>
          <w:tcPr>
            <w:tcW w:w="1318" w:type="dxa"/>
            <w:shd w:val="clear" w:color="auto" w:fill="99FF99"/>
          </w:tcPr>
          <w:p w14:paraId="13EB52D0" w14:textId="4238F614" w:rsidR="00672AA4" w:rsidRDefault="00B26C97" w:rsidP="00672AA4">
            <w:r>
              <w:t>KH</w:t>
            </w:r>
          </w:p>
        </w:tc>
        <w:tc>
          <w:tcPr>
            <w:tcW w:w="6378" w:type="dxa"/>
            <w:shd w:val="clear" w:color="auto" w:fill="99FF99"/>
          </w:tcPr>
          <w:p w14:paraId="45D4AE5C" w14:textId="022DDF39" w:rsidR="00672AA4" w:rsidRDefault="00AA56B6" w:rsidP="00672AA4">
            <w:r>
              <w:t>Advised funding availability dependent - COMPLETE</w:t>
            </w:r>
          </w:p>
        </w:tc>
      </w:tr>
      <w:tr w:rsidR="00672AA4" w14:paraId="33E2F531" w14:textId="77777777" w:rsidTr="002957B0">
        <w:tc>
          <w:tcPr>
            <w:tcW w:w="851" w:type="dxa"/>
          </w:tcPr>
          <w:p w14:paraId="109705F7" w14:textId="70D75654" w:rsidR="00672AA4" w:rsidRDefault="00672AA4" w:rsidP="00672AA4">
            <w:pPr>
              <w:jc w:val="center"/>
            </w:pPr>
            <w:r>
              <w:t>175</w:t>
            </w:r>
          </w:p>
        </w:tc>
        <w:tc>
          <w:tcPr>
            <w:tcW w:w="6479" w:type="dxa"/>
          </w:tcPr>
          <w:p w14:paraId="0CCC9732" w14:textId="572DB7C4" w:rsidR="00672AA4" w:rsidRDefault="00B26C97" w:rsidP="00B26C97">
            <w:r>
              <w:t xml:space="preserve">Adopt LM ‘Significance Conclusions’ format in Character Assessment  </w:t>
            </w:r>
          </w:p>
        </w:tc>
        <w:tc>
          <w:tcPr>
            <w:tcW w:w="1318" w:type="dxa"/>
          </w:tcPr>
          <w:p w14:paraId="1FD11110" w14:textId="0FEFBA1D" w:rsidR="00672AA4" w:rsidRDefault="00B26C97" w:rsidP="00672AA4">
            <w:r>
              <w:t>AL</w:t>
            </w:r>
          </w:p>
        </w:tc>
        <w:tc>
          <w:tcPr>
            <w:tcW w:w="6378" w:type="dxa"/>
          </w:tcPr>
          <w:p w14:paraId="3288599F" w14:textId="77777777" w:rsidR="00672AA4" w:rsidRDefault="00672AA4" w:rsidP="00672AA4"/>
        </w:tc>
      </w:tr>
      <w:tr w:rsidR="00672AA4" w14:paraId="5B99AD52" w14:textId="77777777" w:rsidTr="00AA56B6">
        <w:tc>
          <w:tcPr>
            <w:tcW w:w="851" w:type="dxa"/>
            <w:shd w:val="clear" w:color="auto" w:fill="99FF99"/>
          </w:tcPr>
          <w:p w14:paraId="24E516C5" w14:textId="1017B780" w:rsidR="00672AA4" w:rsidRDefault="00672AA4" w:rsidP="00672AA4">
            <w:pPr>
              <w:jc w:val="center"/>
            </w:pPr>
            <w:r>
              <w:t>176</w:t>
            </w:r>
          </w:p>
        </w:tc>
        <w:tc>
          <w:tcPr>
            <w:tcW w:w="6479" w:type="dxa"/>
            <w:shd w:val="clear" w:color="auto" w:fill="99FF99"/>
          </w:tcPr>
          <w:p w14:paraId="03A73F5D" w14:textId="66B882C7" w:rsidR="00672AA4" w:rsidRDefault="00B26C97" w:rsidP="00672AA4">
            <w:r>
              <w:t>Submit Biodiversity note for Oct Tetsworth Newsletter</w:t>
            </w:r>
          </w:p>
        </w:tc>
        <w:tc>
          <w:tcPr>
            <w:tcW w:w="1318" w:type="dxa"/>
            <w:shd w:val="clear" w:color="auto" w:fill="99FF99"/>
          </w:tcPr>
          <w:p w14:paraId="42368450" w14:textId="7AC3B130" w:rsidR="00672AA4" w:rsidRDefault="00B26C97" w:rsidP="00672AA4">
            <w:r>
              <w:t>AL</w:t>
            </w:r>
          </w:p>
        </w:tc>
        <w:tc>
          <w:tcPr>
            <w:tcW w:w="6378" w:type="dxa"/>
            <w:shd w:val="clear" w:color="auto" w:fill="99FF99"/>
          </w:tcPr>
          <w:p w14:paraId="407ECD60" w14:textId="7ED1335D" w:rsidR="00672AA4" w:rsidRDefault="00AA56B6" w:rsidP="00672AA4">
            <w:r>
              <w:t>Article appeared in Sep/Oct issue - COMPLETE</w:t>
            </w:r>
          </w:p>
        </w:tc>
      </w:tr>
      <w:tr w:rsidR="00672AA4" w14:paraId="58C04DE6" w14:textId="77777777" w:rsidTr="002957B0">
        <w:tc>
          <w:tcPr>
            <w:tcW w:w="851" w:type="dxa"/>
          </w:tcPr>
          <w:p w14:paraId="319B0DA3" w14:textId="78E75B06" w:rsidR="00672AA4" w:rsidRDefault="00672AA4" w:rsidP="00672AA4">
            <w:pPr>
              <w:jc w:val="center"/>
            </w:pPr>
            <w:r>
              <w:t>177</w:t>
            </w:r>
          </w:p>
        </w:tc>
        <w:tc>
          <w:tcPr>
            <w:tcW w:w="6479" w:type="dxa"/>
          </w:tcPr>
          <w:p w14:paraId="246700CE" w14:textId="464E3C34" w:rsidR="00672AA4" w:rsidRDefault="00146C07" w:rsidP="00672AA4">
            <w:r>
              <w:t xml:space="preserve">Revise SG </w:t>
            </w:r>
            <w:proofErr w:type="spellStart"/>
            <w:r>
              <w:t>ToRs</w:t>
            </w:r>
            <w:proofErr w:type="spellEnd"/>
            <w:r>
              <w:t xml:space="preserve"> to reduce quorate attendance from 6 to 5 members</w:t>
            </w:r>
          </w:p>
        </w:tc>
        <w:tc>
          <w:tcPr>
            <w:tcW w:w="1318" w:type="dxa"/>
          </w:tcPr>
          <w:p w14:paraId="1E96A978" w14:textId="426874ED" w:rsidR="00672AA4" w:rsidRDefault="00146C07" w:rsidP="00672AA4">
            <w:r>
              <w:t>JG</w:t>
            </w:r>
          </w:p>
        </w:tc>
        <w:tc>
          <w:tcPr>
            <w:tcW w:w="6378" w:type="dxa"/>
          </w:tcPr>
          <w:p w14:paraId="14F010C7" w14:textId="6D4417AA" w:rsidR="00672AA4" w:rsidRDefault="00502372" w:rsidP="00672AA4">
            <w:r>
              <w:t>V3 issued 10 Oct - COMPLETE</w:t>
            </w:r>
          </w:p>
        </w:tc>
      </w:tr>
      <w:tr w:rsidR="00146C07" w14:paraId="106E8568" w14:textId="77777777" w:rsidTr="002957B0">
        <w:tc>
          <w:tcPr>
            <w:tcW w:w="851" w:type="dxa"/>
          </w:tcPr>
          <w:p w14:paraId="19318CC1" w14:textId="377338E6" w:rsidR="00146C07" w:rsidRDefault="00146C07" w:rsidP="00146C07">
            <w:pPr>
              <w:jc w:val="center"/>
            </w:pPr>
            <w:r>
              <w:t>178</w:t>
            </w:r>
          </w:p>
        </w:tc>
        <w:tc>
          <w:tcPr>
            <w:tcW w:w="6479" w:type="dxa"/>
          </w:tcPr>
          <w:p w14:paraId="1CF1961E" w14:textId="5E3840AB" w:rsidR="00146C07" w:rsidRDefault="00146C07" w:rsidP="00146C07">
            <w:r>
              <w:t>Complete and submit locality funding application</w:t>
            </w:r>
          </w:p>
        </w:tc>
        <w:tc>
          <w:tcPr>
            <w:tcW w:w="1318" w:type="dxa"/>
          </w:tcPr>
          <w:p w14:paraId="7B18B3BE" w14:textId="2F15C8F2" w:rsidR="00146C07" w:rsidRDefault="00146C07" w:rsidP="00146C07">
            <w:r>
              <w:t>GS, MS</w:t>
            </w:r>
          </w:p>
        </w:tc>
        <w:tc>
          <w:tcPr>
            <w:tcW w:w="6378" w:type="dxa"/>
          </w:tcPr>
          <w:p w14:paraId="7DB47EB9" w14:textId="4C977A39" w:rsidR="00146C07" w:rsidRDefault="00502372" w:rsidP="00146C07">
            <w:r>
              <w:t>Grant offer for £8340 received 2 Nov - COMPLETE</w:t>
            </w:r>
          </w:p>
        </w:tc>
      </w:tr>
      <w:tr w:rsidR="00671021" w14:paraId="7C322F15" w14:textId="77777777" w:rsidTr="002957B0">
        <w:tc>
          <w:tcPr>
            <w:tcW w:w="851" w:type="dxa"/>
          </w:tcPr>
          <w:p w14:paraId="7EB998E0" w14:textId="5A5A9430" w:rsidR="00671021" w:rsidRDefault="00671021" w:rsidP="00672AA4">
            <w:pPr>
              <w:jc w:val="center"/>
            </w:pPr>
            <w:r>
              <w:t>179</w:t>
            </w:r>
          </w:p>
        </w:tc>
        <w:tc>
          <w:tcPr>
            <w:tcW w:w="6479" w:type="dxa"/>
          </w:tcPr>
          <w:p w14:paraId="312AB92B" w14:textId="6BB08C7F" w:rsidR="00671021" w:rsidRDefault="00146C07" w:rsidP="00146C07">
            <w:r>
              <w:t>Canvass and share local opinion on candidate consultants</w:t>
            </w:r>
          </w:p>
        </w:tc>
        <w:tc>
          <w:tcPr>
            <w:tcW w:w="1318" w:type="dxa"/>
          </w:tcPr>
          <w:p w14:paraId="4F0E80C2" w14:textId="6F0AD128" w:rsidR="00671021" w:rsidRDefault="00146C07" w:rsidP="00672AA4">
            <w:r>
              <w:t>All SG</w:t>
            </w:r>
          </w:p>
        </w:tc>
        <w:tc>
          <w:tcPr>
            <w:tcW w:w="6378" w:type="dxa"/>
          </w:tcPr>
          <w:p w14:paraId="7A6E8005" w14:textId="77777777" w:rsidR="00671021" w:rsidRDefault="00671021" w:rsidP="00672AA4"/>
        </w:tc>
      </w:tr>
      <w:tr w:rsidR="00671021" w14:paraId="45039E65" w14:textId="77777777" w:rsidTr="002957B0">
        <w:tc>
          <w:tcPr>
            <w:tcW w:w="851" w:type="dxa"/>
          </w:tcPr>
          <w:p w14:paraId="26F0FC5A" w14:textId="5FF3DDF6" w:rsidR="00671021" w:rsidRDefault="00671021" w:rsidP="00672AA4">
            <w:pPr>
              <w:jc w:val="center"/>
            </w:pPr>
            <w:r>
              <w:t>180</w:t>
            </w:r>
          </w:p>
        </w:tc>
        <w:tc>
          <w:tcPr>
            <w:tcW w:w="6479" w:type="dxa"/>
          </w:tcPr>
          <w:p w14:paraId="060DD01B" w14:textId="77777777" w:rsidR="00671021" w:rsidRDefault="00671021" w:rsidP="00672AA4"/>
        </w:tc>
        <w:tc>
          <w:tcPr>
            <w:tcW w:w="1318" w:type="dxa"/>
          </w:tcPr>
          <w:p w14:paraId="5AF55341" w14:textId="77777777" w:rsidR="00671021" w:rsidRDefault="00671021" w:rsidP="00672AA4"/>
        </w:tc>
        <w:tc>
          <w:tcPr>
            <w:tcW w:w="6378" w:type="dxa"/>
          </w:tcPr>
          <w:p w14:paraId="1087CE57" w14:textId="77777777" w:rsidR="00671021" w:rsidRDefault="00671021" w:rsidP="00672AA4"/>
        </w:tc>
      </w:tr>
      <w:tr w:rsidR="00671021" w14:paraId="757E39B7" w14:textId="77777777" w:rsidTr="002957B0">
        <w:tc>
          <w:tcPr>
            <w:tcW w:w="851" w:type="dxa"/>
          </w:tcPr>
          <w:p w14:paraId="63460251" w14:textId="29970F1E" w:rsidR="00671021" w:rsidRDefault="00671021" w:rsidP="00672AA4">
            <w:pPr>
              <w:jc w:val="center"/>
            </w:pPr>
            <w:r>
              <w:t>181</w:t>
            </w:r>
          </w:p>
        </w:tc>
        <w:tc>
          <w:tcPr>
            <w:tcW w:w="6479" w:type="dxa"/>
          </w:tcPr>
          <w:p w14:paraId="0FD3CC9F" w14:textId="77777777" w:rsidR="00671021" w:rsidRDefault="00671021" w:rsidP="00672AA4"/>
        </w:tc>
        <w:tc>
          <w:tcPr>
            <w:tcW w:w="1318" w:type="dxa"/>
          </w:tcPr>
          <w:p w14:paraId="4B5DB884" w14:textId="77777777" w:rsidR="00671021" w:rsidRDefault="00671021" w:rsidP="00672AA4"/>
        </w:tc>
        <w:tc>
          <w:tcPr>
            <w:tcW w:w="6378" w:type="dxa"/>
          </w:tcPr>
          <w:p w14:paraId="657C881A" w14:textId="77777777" w:rsidR="00671021" w:rsidRDefault="00671021" w:rsidP="00672AA4"/>
        </w:tc>
      </w:tr>
      <w:tr w:rsidR="00671021" w14:paraId="61F0DE15" w14:textId="77777777" w:rsidTr="002957B0">
        <w:tc>
          <w:tcPr>
            <w:tcW w:w="851" w:type="dxa"/>
          </w:tcPr>
          <w:p w14:paraId="16E7FA51" w14:textId="232BC931" w:rsidR="00671021" w:rsidRDefault="00671021" w:rsidP="00672AA4">
            <w:pPr>
              <w:jc w:val="center"/>
            </w:pPr>
            <w:r>
              <w:t>182</w:t>
            </w:r>
          </w:p>
        </w:tc>
        <w:tc>
          <w:tcPr>
            <w:tcW w:w="6479" w:type="dxa"/>
          </w:tcPr>
          <w:p w14:paraId="5C7AA827" w14:textId="77777777" w:rsidR="00671021" w:rsidRDefault="00671021" w:rsidP="00672AA4"/>
        </w:tc>
        <w:tc>
          <w:tcPr>
            <w:tcW w:w="1318" w:type="dxa"/>
          </w:tcPr>
          <w:p w14:paraId="6891B8E2" w14:textId="77777777" w:rsidR="00671021" w:rsidRDefault="00671021" w:rsidP="00672AA4"/>
        </w:tc>
        <w:tc>
          <w:tcPr>
            <w:tcW w:w="6378" w:type="dxa"/>
          </w:tcPr>
          <w:p w14:paraId="396E9257" w14:textId="77777777" w:rsidR="00671021" w:rsidRDefault="00671021" w:rsidP="00672AA4"/>
        </w:tc>
      </w:tr>
      <w:tr w:rsidR="00671021" w14:paraId="022137E3" w14:textId="77777777" w:rsidTr="002957B0">
        <w:tc>
          <w:tcPr>
            <w:tcW w:w="851" w:type="dxa"/>
          </w:tcPr>
          <w:p w14:paraId="535FEBB9" w14:textId="61D227BA" w:rsidR="00671021" w:rsidRDefault="00671021" w:rsidP="00672AA4">
            <w:pPr>
              <w:jc w:val="center"/>
            </w:pPr>
            <w:r>
              <w:t>183</w:t>
            </w:r>
          </w:p>
        </w:tc>
        <w:tc>
          <w:tcPr>
            <w:tcW w:w="6479" w:type="dxa"/>
          </w:tcPr>
          <w:p w14:paraId="21E2F8B8" w14:textId="77777777" w:rsidR="00671021" w:rsidRDefault="00671021" w:rsidP="00672AA4"/>
        </w:tc>
        <w:tc>
          <w:tcPr>
            <w:tcW w:w="1318" w:type="dxa"/>
          </w:tcPr>
          <w:p w14:paraId="1B6C5C86" w14:textId="77777777" w:rsidR="00671021" w:rsidRDefault="00671021" w:rsidP="00672AA4"/>
        </w:tc>
        <w:tc>
          <w:tcPr>
            <w:tcW w:w="6378" w:type="dxa"/>
          </w:tcPr>
          <w:p w14:paraId="27264491" w14:textId="77777777" w:rsidR="00671021" w:rsidRDefault="00671021" w:rsidP="00672AA4"/>
        </w:tc>
      </w:tr>
      <w:tr w:rsidR="00671021" w14:paraId="61604682" w14:textId="77777777" w:rsidTr="002957B0">
        <w:tc>
          <w:tcPr>
            <w:tcW w:w="851" w:type="dxa"/>
          </w:tcPr>
          <w:p w14:paraId="0AE7FE6A" w14:textId="564AFCFC" w:rsidR="00671021" w:rsidRDefault="00671021" w:rsidP="00672AA4">
            <w:pPr>
              <w:jc w:val="center"/>
            </w:pPr>
            <w:r>
              <w:t>184</w:t>
            </w:r>
          </w:p>
        </w:tc>
        <w:tc>
          <w:tcPr>
            <w:tcW w:w="6479" w:type="dxa"/>
          </w:tcPr>
          <w:p w14:paraId="0117E91A" w14:textId="77777777" w:rsidR="00671021" w:rsidRDefault="00671021" w:rsidP="00672AA4"/>
        </w:tc>
        <w:tc>
          <w:tcPr>
            <w:tcW w:w="1318" w:type="dxa"/>
          </w:tcPr>
          <w:p w14:paraId="0D562D97" w14:textId="77777777" w:rsidR="00671021" w:rsidRDefault="00671021" w:rsidP="00672AA4"/>
        </w:tc>
        <w:tc>
          <w:tcPr>
            <w:tcW w:w="6378" w:type="dxa"/>
          </w:tcPr>
          <w:p w14:paraId="3E1FB49A" w14:textId="77777777" w:rsidR="00671021" w:rsidRDefault="00671021" w:rsidP="00672AA4"/>
        </w:tc>
      </w:tr>
      <w:tr w:rsidR="00671021" w14:paraId="3D8F592C" w14:textId="77777777" w:rsidTr="002957B0">
        <w:tc>
          <w:tcPr>
            <w:tcW w:w="851" w:type="dxa"/>
          </w:tcPr>
          <w:p w14:paraId="52675E5A" w14:textId="15D83766" w:rsidR="00671021" w:rsidRDefault="00671021" w:rsidP="00672AA4">
            <w:pPr>
              <w:jc w:val="center"/>
            </w:pPr>
            <w:r>
              <w:t>185</w:t>
            </w:r>
          </w:p>
        </w:tc>
        <w:tc>
          <w:tcPr>
            <w:tcW w:w="6479" w:type="dxa"/>
          </w:tcPr>
          <w:p w14:paraId="629B7F15" w14:textId="77777777" w:rsidR="00671021" w:rsidRDefault="00671021" w:rsidP="00672AA4"/>
        </w:tc>
        <w:tc>
          <w:tcPr>
            <w:tcW w:w="1318" w:type="dxa"/>
          </w:tcPr>
          <w:p w14:paraId="0267210C" w14:textId="77777777" w:rsidR="00671021" w:rsidRDefault="00671021" w:rsidP="00672AA4"/>
        </w:tc>
        <w:tc>
          <w:tcPr>
            <w:tcW w:w="6378" w:type="dxa"/>
          </w:tcPr>
          <w:p w14:paraId="496B89B9" w14:textId="77777777" w:rsidR="00671021" w:rsidRDefault="00671021" w:rsidP="00672AA4"/>
        </w:tc>
      </w:tr>
      <w:tr w:rsidR="00671021" w14:paraId="2835C158" w14:textId="77777777" w:rsidTr="002957B0">
        <w:tc>
          <w:tcPr>
            <w:tcW w:w="851" w:type="dxa"/>
          </w:tcPr>
          <w:p w14:paraId="34C179FE" w14:textId="22D21474" w:rsidR="00671021" w:rsidRDefault="00671021" w:rsidP="00672AA4">
            <w:pPr>
              <w:jc w:val="center"/>
            </w:pPr>
            <w:r>
              <w:t>186</w:t>
            </w:r>
          </w:p>
        </w:tc>
        <w:tc>
          <w:tcPr>
            <w:tcW w:w="6479" w:type="dxa"/>
          </w:tcPr>
          <w:p w14:paraId="7D71E002" w14:textId="77777777" w:rsidR="00671021" w:rsidRDefault="00671021" w:rsidP="00672AA4"/>
        </w:tc>
        <w:tc>
          <w:tcPr>
            <w:tcW w:w="1318" w:type="dxa"/>
          </w:tcPr>
          <w:p w14:paraId="14ABABA8" w14:textId="77777777" w:rsidR="00671021" w:rsidRDefault="00671021" w:rsidP="00672AA4"/>
        </w:tc>
        <w:tc>
          <w:tcPr>
            <w:tcW w:w="6378" w:type="dxa"/>
          </w:tcPr>
          <w:p w14:paraId="18E51A7C" w14:textId="77777777" w:rsidR="00671021" w:rsidRDefault="00671021" w:rsidP="00672AA4"/>
        </w:tc>
      </w:tr>
      <w:tr w:rsidR="00671021" w14:paraId="347DA75E" w14:textId="77777777" w:rsidTr="002957B0">
        <w:tc>
          <w:tcPr>
            <w:tcW w:w="851" w:type="dxa"/>
          </w:tcPr>
          <w:p w14:paraId="1581D38C" w14:textId="77777777" w:rsidR="00671021" w:rsidRDefault="00671021" w:rsidP="00672AA4">
            <w:pPr>
              <w:jc w:val="center"/>
            </w:pPr>
          </w:p>
        </w:tc>
        <w:tc>
          <w:tcPr>
            <w:tcW w:w="6479" w:type="dxa"/>
          </w:tcPr>
          <w:p w14:paraId="309D6D63" w14:textId="77777777" w:rsidR="00671021" w:rsidRDefault="00671021" w:rsidP="00672AA4"/>
        </w:tc>
        <w:tc>
          <w:tcPr>
            <w:tcW w:w="1318" w:type="dxa"/>
          </w:tcPr>
          <w:p w14:paraId="227A4C67" w14:textId="77777777" w:rsidR="00671021" w:rsidRDefault="00671021" w:rsidP="00672AA4"/>
        </w:tc>
        <w:tc>
          <w:tcPr>
            <w:tcW w:w="6378" w:type="dxa"/>
          </w:tcPr>
          <w:p w14:paraId="48D1D24D" w14:textId="77777777" w:rsidR="00671021" w:rsidRDefault="00671021" w:rsidP="00672AA4"/>
        </w:tc>
      </w:tr>
      <w:tr w:rsidR="00671021" w14:paraId="10B629EE" w14:textId="77777777" w:rsidTr="002957B0">
        <w:tc>
          <w:tcPr>
            <w:tcW w:w="851" w:type="dxa"/>
          </w:tcPr>
          <w:p w14:paraId="626024B0" w14:textId="77777777" w:rsidR="00671021" w:rsidRDefault="00671021" w:rsidP="00672AA4">
            <w:pPr>
              <w:jc w:val="center"/>
            </w:pPr>
          </w:p>
        </w:tc>
        <w:tc>
          <w:tcPr>
            <w:tcW w:w="6479" w:type="dxa"/>
          </w:tcPr>
          <w:p w14:paraId="1D6C5439" w14:textId="77777777" w:rsidR="00671021" w:rsidRDefault="00671021" w:rsidP="00672AA4"/>
        </w:tc>
        <w:tc>
          <w:tcPr>
            <w:tcW w:w="1318" w:type="dxa"/>
          </w:tcPr>
          <w:p w14:paraId="5FE7D1D7" w14:textId="77777777" w:rsidR="00671021" w:rsidRDefault="00671021" w:rsidP="00672AA4"/>
        </w:tc>
        <w:tc>
          <w:tcPr>
            <w:tcW w:w="6378" w:type="dxa"/>
          </w:tcPr>
          <w:p w14:paraId="5B6A1BB7" w14:textId="77777777" w:rsidR="00671021" w:rsidRDefault="00671021" w:rsidP="00672AA4"/>
        </w:tc>
      </w:tr>
    </w:tbl>
    <w:p w14:paraId="6466A22F" w14:textId="77777777" w:rsidR="00335A3F" w:rsidRPr="00335A3F" w:rsidRDefault="00335A3F" w:rsidP="00935101"/>
    <w:sectPr w:rsidR="00335A3F" w:rsidRPr="00335A3F" w:rsidSect="00DE6ED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A3F"/>
    <w:rsid w:val="00025602"/>
    <w:rsid w:val="0003322B"/>
    <w:rsid w:val="000748CA"/>
    <w:rsid w:val="00085A21"/>
    <w:rsid w:val="000B07FF"/>
    <w:rsid w:val="000B65C2"/>
    <w:rsid w:val="000B7103"/>
    <w:rsid w:val="000E13BE"/>
    <w:rsid w:val="001256CF"/>
    <w:rsid w:val="001339CE"/>
    <w:rsid w:val="00146C07"/>
    <w:rsid w:val="001712EA"/>
    <w:rsid w:val="001A0676"/>
    <w:rsid w:val="001B7DD2"/>
    <w:rsid w:val="001C0CB6"/>
    <w:rsid w:val="001D7540"/>
    <w:rsid w:val="00200783"/>
    <w:rsid w:val="002065ED"/>
    <w:rsid w:val="002175CE"/>
    <w:rsid w:val="00232234"/>
    <w:rsid w:val="00236609"/>
    <w:rsid w:val="002775BB"/>
    <w:rsid w:val="002824FC"/>
    <w:rsid w:val="002908FA"/>
    <w:rsid w:val="002957B0"/>
    <w:rsid w:val="002A4B79"/>
    <w:rsid w:val="002A6BC1"/>
    <w:rsid w:val="002C5DAF"/>
    <w:rsid w:val="002E056A"/>
    <w:rsid w:val="002E39B9"/>
    <w:rsid w:val="00316B2C"/>
    <w:rsid w:val="0032632D"/>
    <w:rsid w:val="00335A3F"/>
    <w:rsid w:val="00351C88"/>
    <w:rsid w:val="00365592"/>
    <w:rsid w:val="00375448"/>
    <w:rsid w:val="003A1814"/>
    <w:rsid w:val="003C7B8C"/>
    <w:rsid w:val="003D5AAC"/>
    <w:rsid w:val="003E16D7"/>
    <w:rsid w:val="003F1CA6"/>
    <w:rsid w:val="00406F4D"/>
    <w:rsid w:val="004103B1"/>
    <w:rsid w:val="00435420"/>
    <w:rsid w:val="004941BD"/>
    <w:rsid w:val="004A15D4"/>
    <w:rsid w:val="004A15D8"/>
    <w:rsid w:val="004B0B87"/>
    <w:rsid w:val="004B163E"/>
    <w:rsid w:val="004B4D25"/>
    <w:rsid w:val="004D5B36"/>
    <w:rsid w:val="00502372"/>
    <w:rsid w:val="00535FA1"/>
    <w:rsid w:val="0054082E"/>
    <w:rsid w:val="00541C34"/>
    <w:rsid w:val="005422F4"/>
    <w:rsid w:val="00557744"/>
    <w:rsid w:val="00564491"/>
    <w:rsid w:val="005740B0"/>
    <w:rsid w:val="00590E71"/>
    <w:rsid w:val="005A76D4"/>
    <w:rsid w:val="005B609E"/>
    <w:rsid w:val="005C7779"/>
    <w:rsid w:val="00604F8F"/>
    <w:rsid w:val="00620639"/>
    <w:rsid w:val="00621C31"/>
    <w:rsid w:val="00671021"/>
    <w:rsid w:val="00672AA4"/>
    <w:rsid w:val="00673B17"/>
    <w:rsid w:val="00684C4D"/>
    <w:rsid w:val="006B5D90"/>
    <w:rsid w:val="006C1611"/>
    <w:rsid w:val="006D009D"/>
    <w:rsid w:val="006E33D0"/>
    <w:rsid w:val="007003B6"/>
    <w:rsid w:val="00706B80"/>
    <w:rsid w:val="00725E37"/>
    <w:rsid w:val="00726C63"/>
    <w:rsid w:val="00730065"/>
    <w:rsid w:val="00746A86"/>
    <w:rsid w:val="00787C04"/>
    <w:rsid w:val="00793581"/>
    <w:rsid w:val="007B2D0A"/>
    <w:rsid w:val="007C1A83"/>
    <w:rsid w:val="007C1E6D"/>
    <w:rsid w:val="007D4247"/>
    <w:rsid w:val="007E5C36"/>
    <w:rsid w:val="00812160"/>
    <w:rsid w:val="00825CA5"/>
    <w:rsid w:val="00835AAD"/>
    <w:rsid w:val="00853065"/>
    <w:rsid w:val="008904A9"/>
    <w:rsid w:val="008D0898"/>
    <w:rsid w:val="00935101"/>
    <w:rsid w:val="00970334"/>
    <w:rsid w:val="00972186"/>
    <w:rsid w:val="00975DAF"/>
    <w:rsid w:val="009A1D2E"/>
    <w:rsid w:val="00A021C5"/>
    <w:rsid w:val="00A24B89"/>
    <w:rsid w:val="00A26514"/>
    <w:rsid w:val="00A56B12"/>
    <w:rsid w:val="00A86DCF"/>
    <w:rsid w:val="00AA56B6"/>
    <w:rsid w:val="00AE00C0"/>
    <w:rsid w:val="00B26C97"/>
    <w:rsid w:val="00B41918"/>
    <w:rsid w:val="00B54612"/>
    <w:rsid w:val="00B63DF9"/>
    <w:rsid w:val="00B85F79"/>
    <w:rsid w:val="00BE49E7"/>
    <w:rsid w:val="00BE6D6B"/>
    <w:rsid w:val="00BF24FD"/>
    <w:rsid w:val="00C04E3B"/>
    <w:rsid w:val="00C152D6"/>
    <w:rsid w:val="00C35617"/>
    <w:rsid w:val="00C35C68"/>
    <w:rsid w:val="00CA419D"/>
    <w:rsid w:val="00CB7FD1"/>
    <w:rsid w:val="00CD3667"/>
    <w:rsid w:val="00D13A7C"/>
    <w:rsid w:val="00D2275D"/>
    <w:rsid w:val="00D36D71"/>
    <w:rsid w:val="00D60430"/>
    <w:rsid w:val="00D7409D"/>
    <w:rsid w:val="00D80721"/>
    <w:rsid w:val="00D85281"/>
    <w:rsid w:val="00DE6ED6"/>
    <w:rsid w:val="00E034B1"/>
    <w:rsid w:val="00E14862"/>
    <w:rsid w:val="00E255A3"/>
    <w:rsid w:val="00E31572"/>
    <w:rsid w:val="00E40311"/>
    <w:rsid w:val="00E60DEC"/>
    <w:rsid w:val="00E84E6E"/>
    <w:rsid w:val="00EE0D39"/>
    <w:rsid w:val="00EF10F9"/>
    <w:rsid w:val="00F41242"/>
    <w:rsid w:val="00F56FE1"/>
    <w:rsid w:val="00F82C3B"/>
    <w:rsid w:val="00FA2E91"/>
    <w:rsid w:val="00FA6370"/>
    <w:rsid w:val="00FC4CD1"/>
    <w:rsid w:val="00FE0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15EE8"/>
  <w15:chartTrackingRefBased/>
  <w15:docId w15:val="{36F6B285-CA82-4429-BFE0-3B86AB0C4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5A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2651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03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3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Gilbert</dc:creator>
  <cp:keywords/>
  <dc:description/>
  <cp:lastModifiedBy>Tetsworth PC</cp:lastModifiedBy>
  <cp:revision>2</cp:revision>
  <cp:lastPrinted>2018-09-08T14:50:00Z</cp:lastPrinted>
  <dcterms:created xsi:type="dcterms:W3CDTF">2019-01-08T11:15:00Z</dcterms:created>
  <dcterms:modified xsi:type="dcterms:W3CDTF">2019-01-08T11:15:00Z</dcterms:modified>
</cp:coreProperties>
</file>