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FDBB8F" w14:textId="7EB0D36D" w:rsidR="009860B1" w:rsidRDefault="003532A3" w:rsidP="00995EFE">
      <w:pPr>
        <w:jc w:val="center"/>
        <w:rPr>
          <w:b/>
        </w:rPr>
      </w:pPr>
      <w:r>
        <w:rPr>
          <w:b/>
        </w:rPr>
        <w:t>MINUTE</w:t>
      </w:r>
      <w:r w:rsidR="00995EFE">
        <w:rPr>
          <w:b/>
        </w:rPr>
        <w:t xml:space="preserve">S OF 36th MEETING OF THE TETSWORTH </w:t>
      </w:r>
      <w:r w:rsidR="009860B1">
        <w:rPr>
          <w:b/>
        </w:rPr>
        <w:t>NEIGHBOURHOOD PLAN STEERING GROUP</w:t>
      </w:r>
    </w:p>
    <w:p w14:paraId="00CFF23E" w14:textId="1CDF5EF8" w:rsidR="009860B1" w:rsidRDefault="009860B1" w:rsidP="00995EFE">
      <w:pPr>
        <w:jc w:val="center"/>
        <w:rPr>
          <w:b/>
        </w:rPr>
      </w:pPr>
      <w:r>
        <w:rPr>
          <w:b/>
        </w:rPr>
        <w:t>HELD AT 7:30PM ON WEDNESDAY 7</w:t>
      </w:r>
      <w:r w:rsidRPr="009860B1">
        <w:rPr>
          <w:b/>
          <w:vertAlign w:val="superscript"/>
        </w:rPr>
        <w:t>TH</w:t>
      </w:r>
      <w:r>
        <w:rPr>
          <w:b/>
        </w:rPr>
        <w:t xml:space="preserve"> NOVEMBER 2018</w:t>
      </w:r>
    </w:p>
    <w:p w14:paraId="448CDA83" w14:textId="77777777" w:rsidR="00995EFE" w:rsidRDefault="00995EFE" w:rsidP="00995EFE">
      <w:pPr>
        <w:jc w:val="center"/>
        <w:rPr>
          <w:b/>
        </w:rPr>
      </w:pPr>
      <w:r>
        <w:rPr>
          <w:b/>
        </w:rPr>
        <w:t>IN TETSWORTH MEMORIAL HALL</w:t>
      </w:r>
    </w:p>
    <w:p w14:paraId="6AA7B0F3" w14:textId="77777777" w:rsidR="00995EFE" w:rsidRPr="00B3238E" w:rsidRDefault="00995EFE" w:rsidP="00995EFE">
      <w:pPr>
        <w:spacing w:after="0" w:line="240" w:lineRule="auto"/>
        <w:rPr>
          <w:rFonts w:ascii="Calibri" w:eastAsia="Times New Roman" w:hAnsi="Calibri" w:cs="Segoe UI"/>
          <w:color w:val="000000"/>
          <w:sz w:val="23"/>
          <w:szCs w:val="23"/>
          <w:lang w:eastAsia="en-GB"/>
        </w:rPr>
      </w:pPr>
      <w:r>
        <w:rPr>
          <w:b/>
        </w:rPr>
        <w:t>Present:</w:t>
      </w:r>
      <w:r>
        <w:rPr>
          <w:b/>
        </w:rPr>
        <w:tab/>
      </w:r>
      <w:r w:rsidRPr="00B3238E">
        <w:rPr>
          <w:rFonts w:ascii="Calibri" w:eastAsia="Times New Roman" w:hAnsi="Calibri" w:cs="Segoe UI"/>
          <w:color w:val="000000"/>
          <w:sz w:val="23"/>
          <w:szCs w:val="23"/>
          <w:lang w:eastAsia="en-GB"/>
        </w:rPr>
        <w:t>John Gilbert</w:t>
      </w:r>
      <w:r>
        <w:rPr>
          <w:rFonts w:ascii="Calibri" w:eastAsia="Times New Roman" w:hAnsi="Calibri" w:cs="Segoe UI"/>
          <w:color w:val="000000"/>
          <w:sz w:val="23"/>
          <w:szCs w:val="23"/>
          <w:lang w:eastAsia="en-GB"/>
        </w:rPr>
        <w:tab/>
      </w:r>
      <w:r>
        <w:rPr>
          <w:rFonts w:ascii="Calibri" w:eastAsia="Times New Roman" w:hAnsi="Calibri" w:cs="Segoe UI"/>
          <w:color w:val="000000"/>
          <w:sz w:val="23"/>
          <w:szCs w:val="23"/>
          <w:lang w:eastAsia="en-GB"/>
        </w:rPr>
        <w:tab/>
        <w:t>JG</w:t>
      </w:r>
    </w:p>
    <w:p w14:paraId="3E3C4C05" w14:textId="77777777" w:rsidR="00995EFE" w:rsidRDefault="00995EFE" w:rsidP="00995EFE">
      <w:pPr>
        <w:spacing w:after="0" w:line="240" w:lineRule="auto"/>
        <w:rPr>
          <w:rFonts w:ascii="Calibri" w:eastAsia="Times New Roman" w:hAnsi="Calibri" w:cs="Segoe UI"/>
          <w:color w:val="000000"/>
          <w:sz w:val="23"/>
          <w:szCs w:val="23"/>
          <w:lang w:eastAsia="en-GB"/>
        </w:rPr>
      </w:pPr>
      <w:r>
        <w:rPr>
          <w:rFonts w:ascii="Calibri" w:eastAsia="Times New Roman" w:hAnsi="Calibri" w:cs="Segoe UI"/>
          <w:color w:val="000000"/>
          <w:sz w:val="23"/>
          <w:szCs w:val="23"/>
          <w:lang w:eastAsia="en-GB"/>
        </w:rPr>
        <w:tab/>
      </w:r>
      <w:r>
        <w:rPr>
          <w:rFonts w:ascii="Calibri" w:eastAsia="Times New Roman" w:hAnsi="Calibri" w:cs="Segoe UI"/>
          <w:color w:val="000000"/>
          <w:sz w:val="23"/>
          <w:szCs w:val="23"/>
          <w:lang w:eastAsia="en-GB"/>
        </w:rPr>
        <w:tab/>
      </w:r>
      <w:r w:rsidRPr="00B3238E">
        <w:rPr>
          <w:rFonts w:ascii="Calibri" w:eastAsia="Times New Roman" w:hAnsi="Calibri" w:cs="Segoe UI"/>
          <w:color w:val="000000"/>
          <w:sz w:val="23"/>
          <w:szCs w:val="23"/>
          <w:lang w:eastAsia="en-GB"/>
        </w:rPr>
        <w:t xml:space="preserve">Caroline </w:t>
      </w:r>
      <w:proofErr w:type="spellStart"/>
      <w:r w:rsidRPr="00B3238E">
        <w:rPr>
          <w:rFonts w:ascii="Calibri" w:eastAsia="Times New Roman" w:hAnsi="Calibri" w:cs="Segoe UI"/>
          <w:color w:val="000000"/>
          <w:sz w:val="23"/>
          <w:szCs w:val="23"/>
          <w:lang w:eastAsia="en-GB"/>
        </w:rPr>
        <w:t>Cann</w:t>
      </w:r>
      <w:proofErr w:type="spellEnd"/>
      <w:r>
        <w:rPr>
          <w:rFonts w:ascii="Calibri" w:eastAsia="Times New Roman" w:hAnsi="Calibri" w:cs="Segoe UI"/>
          <w:color w:val="000000"/>
          <w:sz w:val="23"/>
          <w:szCs w:val="23"/>
          <w:lang w:eastAsia="en-GB"/>
        </w:rPr>
        <w:tab/>
        <w:t xml:space="preserve">             CC</w:t>
      </w:r>
    </w:p>
    <w:p w14:paraId="2A3D2B51" w14:textId="77777777" w:rsidR="00995EFE" w:rsidRDefault="00995EFE" w:rsidP="00995EFE">
      <w:pPr>
        <w:spacing w:after="0" w:line="240" w:lineRule="auto"/>
        <w:rPr>
          <w:rFonts w:ascii="Calibri" w:eastAsia="Times New Roman" w:hAnsi="Calibri" w:cs="Segoe UI"/>
          <w:color w:val="000000"/>
          <w:sz w:val="23"/>
          <w:szCs w:val="23"/>
          <w:lang w:eastAsia="en-GB"/>
        </w:rPr>
      </w:pPr>
      <w:r>
        <w:rPr>
          <w:rFonts w:ascii="Calibri" w:eastAsia="Times New Roman" w:hAnsi="Calibri" w:cs="Segoe UI"/>
          <w:color w:val="000000"/>
          <w:sz w:val="23"/>
          <w:szCs w:val="23"/>
          <w:lang w:eastAsia="en-GB"/>
        </w:rPr>
        <w:tab/>
      </w:r>
      <w:r>
        <w:rPr>
          <w:rFonts w:ascii="Calibri" w:eastAsia="Times New Roman" w:hAnsi="Calibri" w:cs="Segoe UI"/>
          <w:color w:val="000000"/>
          <w:sz w:val="23"/>
          <w:szCs w:val="23"/>
          <w:lang w:eastAsia="en-GB"/>
        </w:rPr>
        <w:tab/>
        <w:t>Karen Harris</w:t>
      </w:r>
      <w:r>
        <w:rPr>
          <w:rFonts w:ascii="Calibri" w:eastAsia="Times New Roman" w:hAnsi="Calibri" w:cs="Segoe UI"/>
          <w:color w:val="000000"/>
          <w:sz w:val="23"/>
          <w:szCs w:val="23"/>
          <w:lang w:eastAsia="en-GB"/>
        </w:rPr>
        <w:tab/>
        <w:t xml:space="preserve">             KH</w:t>
      </w:r>
    </w:p>
    <w:p w14:paraId="07B3918E" w14:textId="77777777" w:rsidR="00995EFE" w:rsidRPr="00D5339A" w:rsidRDefault="00995EFE" w:rsidP="00995EFE">
      <w:pPr>
        <w:spacing w:after="0" w:line="240" w:lineRule="auto"/>
        <w:rPr>
          <w:rFonts w:ascii="Calibri" w:eastAsia="Times New Roman" w:hAnsi="Calibri" w:cs="Segoe UI"/>
          <w:color w:val="000000"/>
          <w:sz w:val="23"/>
          <w:szCs w:val="23"/>
          <w:lang w:eastAsia="en-GB"/>
        </w:rPr>
      </w:pPr>
      <w:r>
        <w:rPr>
          <w:rFonts w:ascii="Calibri" w:eastAsia="Times New Roman" w:hAnsi="Calibri" w:cs="Segoe UI"/>
          <w:color w:val="000000"/>
          <w:sz w:val="23"/>
          <w:szCs w:val="23"/>
          <w:lang w:eastAsia="en-GB"/>
        </w:rPr>
        <w:tab/>
      </w:r>
      <w:r>
        <w:rPr>
          <w:rFonts w:ascii="Calibri" w:eastAsia="Times New Roman" w:hAnsi="Calibri" w:cs="Segoe UI"/>
          <w:color w:val="000000"/>
          <w:sz w:val="23"/>
          <w:szCs w:val="23"/>
          <w:lang w:eastAsia="en-GB"/>
        </w:rPr>
        <w:tab/>
      </w:r>
      <w:r w:rsidRPr="00B3238E">
        <w:rPr>
          <w:rFonts w:ascii="Calibri" w:eastAsia="Times New Roman" w:hAnsi="Calibri" w:cs="Segoe UI"/>
          <w:color w:val="000000"/>
          <w:sz w:val="23"/>
          <w:szCs w:val="23"/>
          <w:lang w:eastAsia="en-GB"/>
        </w:rPr>
        <w:t>Aidan Lynch</w:t>
      </w:r>
      <w:r>
        <w:rPr>
          <w:rFonts w:ascii="Calibri" w:eastAsia="Times New Roman" w:hAnsi="Calibri" w:cs="Segoe UI"/>
          <w:color w:val="000000"/>
          <w:sz w:val="23"/>
          <w:szCs w:val="23"/>
          <w:lang w:eastAsia="en-GB"/>
        </w:rPr>
        <w:tab/>
        <w:t xml:space="preserve">             AL</w:t>
      </w:r>
    </w:p>
    <w:p w14:paraId="0EE3A0DF" w14:textId="77777777" w:rsidR="00995EFE" w:rsidRDefault="00995EFE" w:rsidP="00995EFE">
      <w:pPr>
        <w:spacing w:after="0" w:line="240" w:lineRule="auto"/>
        <w:rPr>
          <w:rFonts w:ascii="Calibri" w:eastAsia="Times New Roman" w:hAnsi="Calibri" w:cs="Segoe UI"/>
          <w:color w:val="000000"/>
          <w:sz w:val="23"/>
          <w:szCs w:val="23"/>
          <w:lang w:eastAsia="en-GB"/>
        </w:rPr>
      </w:pPr>
      <w:r>
        <w:rPr>
          <w:rFonts w:ascii="Calibri" w:eastAsia="Times New Roman" w:hAnsi="Calibri" w:cs="Segoe UI"/>
          <w:color w:val="000000"/>
          <w:sz w:val="23"/>
          <w:szCs w:val="23"/>
          <w:lang w:eastAsia="en-GB"/>
        </w:rPr>
        <w:tab/>
      </w:r>
      <w:r>
        <w:rPr>
          <w:rFonts w:ascii="Calibri" w:eastAsia="Times New Roman" w:hAnsi="Calibri" w:cs="Segoe UI"/>
          <w:color w:val="000000"/>
          <w:sz w:val="23"/>
          <w:szCs w:val="23"/>
          <w:lang w:eastAsia="en-GB"/>
        </w:rPr>
        <w:tab/>
        <w:t>G</w:t>
      </w:r>
      <w:r w:rsidRPr="00B3238E">
        <w:rPr>
          <w:rFonts w:ascii="Calibri" w:eastAsia="Times New Roman" w:hAnsi="Calibri" w:cs="Segoe UI"/>
          <w:color w:val="000000"/>
          <w:sz w:val="23"/>
          <w:szCs w:val="23"/>
          <w:lang w:eastAsia="en-GB"/>
        </w:rPr>
        <w:t xml:space="preserve">aynor </w:t>
      </w:r>
      <w:proofErr w:type="spellStart"/>
      <w:r w:rsidRPr="00B3238E">
        <w:rPr>
          <w:rFonts w:ascii="Calibri" w:eastAsia="Times New Roman" w:hAnsi="Calibri" w:cs="Segoe UI"/>
          <w:color w:val="000000"/>
          <w:sz w:val="23"/>
          <w:szCs w:val="23"/>
          <w:lang w:eastAsia="en-GB"/>
        </w:rPr>
        <w:t>Sellors</w:t>
      </w:r>
      <w:proofErr w:type="spellEnd"/>
      <w:r>
        <w:rPr>
          <w:rFonts w:ascii="Calibri" w:eastAsia="Times New Roman" w:hAnsi="Calibri" w:cs="Segoe UI"/>
          <w:color w:val="000000"/>
          <w:sz w:val="23"/>
          <w:szCs w:val="23"/>
          <w:lang w:eastAsia="en-GB"/>
        </w:rPr>
        <w:tab/>
        <w:t xml:space="preserve">             GS</w:t>
      </w:r>
    </w:p>
    <w:p w14:paraId="4D9F4BE6" w14:textId="77777777" w:rsidR="00995EFE" w:rsidRDefault="00995EFE" w:rsidP="00995EFE">
      <w:pPr>
        <w:spacing w:after="0" w:line="240" w:lineRule="auto"/>
        <w:rPr>
          <w:rFonts w:ascii="Calibri" w:eastAsia="Times New Roman" w:hAnsi="Calibri" w:cs="Segoe UI"/>
          <w:color w:val="000000"/>
          <w:sz w:val="23"/>
          <w:szCs w:val="23"/>
          <w:lang w:eastAsia="en-GB"/>
        </w:rPr>
      </w:pPr>
      <w:r>
        <w:rPr>
          <w:rFonts w:ascii="Calibri" w:eastAsia="Times New Roman" w:hAnsi="Calibri" w:cs="Segoe UI"/>
          <w:color w:val="000000"/>
          <w:sz w:val="23"/>
          <w:szCs w:val="23"/>
          <w:lang w:eastAsia="en-GB"/>
        </w:rPr>
        <w:tab/>
      </w:r>
      <w:r>
        <w:rPr>
          <w:rFonts w:ascii="Calibri" w:eastAsia="Times New Roman" w:hAnsi="Calibri" w:cs="Segoe UI"/>
          <w:color w:val="000000"/>
          <w:sz w:val="23"/>
          <w:szCs w:val="23"/>
          <w:lang w:eastAsia="en-GB"/>
        </w:rPr>
        <w:tab/>
      </w:r>
      <w:r w:rsidRPr="00B3238E">
        <w:rPr>
          <w:rFonts w:ascii="Calibri" w:eastAsia="Times New Roman" w:hAnsi="Calibri" w:cs="Segoe UI"/>
          <w:color w:val="000000"/>
          <w:sz w:val="23"/>
          <w:szCs w:val="23"/>
          <w:lang w:eastAsia="en-GB"/>
        </w:rPr>
        <w:t xml:space="preserve">Max </w:t>
      </w:r>
      <w:proofErr w:type="spellStart"/>
      <w:r w:rsidRPr="00B3238E">
        <w:rPr>
          <w:rFonts w:ascii="Calibri" w:eastAsia="Times New Roman" w:hAnsi="Calibri" w:cs="Segoe UI"/>
          <w:color w:val="000000"/>
          <w:sz w:val="23"/>
          <w:szCs w:val="23"/>
          <w:lang w:eastAsia="en-GB"/>
        </w:rPr>
        <w:t>Sellors</w:t>
      </w:r>
      <w:proofErr w:type="spellEnd"/>
      <w:r>
        <w:rPr>
          <w:rFonts w:ascii="Calibri" w:eastAsia="Times New Roman" w:hAnsi="Calibri" w:cs="Segoe UI"/>
          <w:color w:val="000000"/>
          <w:sz w:val="23"/>
          <w:szCs w:val="23"/>
          <w:lang w:eastAsia="en-GB"/>
        </w:rPr>
        <w:tab/>
        <w:t xml:space="preserve">             MS</w:t>
      </w:r>
    </w:p>
    <w:p w14:paraId="732F9BEE" w14:textId="77777777" w:rsidR="00995EFE" w:rsidRDefault="00995EFE" w:rsidP="00995EFE">
      <w:pPr>
        <w:spacing w:after="0" w:line="240" w:lineRule="auto"/>
        <w:rPr>
          <w:rFonts w:ascii="Calibri" w:eastAsia="Times New Roman" w:hAnsi="Calibri" w:cs="Segoe UI"/>
          <w:color w:val="000000"/>
          <w:sz w:val="23"/>
          <w:szCs w:val="23"/>
          <w:lang w:eastAsia="en-GB"/>
        </w:rPr>
      </w:pPr>
      <w:r>
        <w:rPr>
          <w:rFonts w:ascii="Calibri" w:eastAsia="Times New Roman" w:hAnsi="Calibri" w:cs="Segoe UI"/>
          <w:color w:val="000000"/>
          <w:sz w:val="23"/>
          <w:szCs w:val="23"/>
          <w:lang w:eastAsia="en-GB"/>
        </w:rPr>
        <w:t>`</w:t>
      </w:r>
      <w:r>
        <w:rPr>
          <w:rFonts w:ascii="Calibri" w:eastAsia="Times New Roman" w:hAnsi="Calibri" w:cs="Segoe UI"/>
          <w:color w:val="000000"/>
          <w:sz w:val="23"/>
          <w:szCs w:val="23"/>
          <w:lang w:eastAsia="en-GB"/>
        </w:rPr>
        <w:tab/>
      </w:r>
      <w:r>
        <w:rPr>
          <w:rFonts w:ascii="Calibri" w:eastAsia="Times New Roman" w:hAnsi="Calibri" w:cs="Segoe UI"/>
          <w:color w:val="000000"/>
          <w:sz w:val="23"/>
          <w:szCs w:val="23"/>
          <w:lang w:eastAsia="en-GB"/>
        </w:rPr>
        <w:tab/>
      </w:r>
      <w:proofErr w:type="spellStart"/>
      <w:r>
        <w:rPr>
          <w:rFonts w:ascii="Calibri" w:eastAsia="Times New Roman" w:hAnsi="Calibri" w:cs="Segoe UI"/>
          <w:color w:val="000000"/>
          <w:sz w:val="23"/>
          <w:szCs w:val="23"/>
          <w:lang w:eastAsia="en-GB"/>
        </w:rPr>
        <w:t>Rajen</w:t>
      </w:r>
      <w:proofErr w:type="spellEnd"/>
      <w:r>
        <w:rPr>
          <w:rFonts w:ascii="Calibri" w:eastAsia="Times New Roman" w:hAnsi="Calibri" w:cs="Segoe UI"/>
          <w:color w:val="000000"/>
          <w:sz w:val="23"/>
          <w:szCs w:val="23"/>
          <w:lang w:eastAsia="en-GB"/>
        </w:rPr>
        <w:t xml:space="preserve"> </w:t>
      </w:r>
      <w:proofErr w:type="spellStart"/>
      <w:r>
        <w:rPr>
          <w:rFonts w:ascii="Calibri" w:eastAsia="Times New Roman" w:hAnsi="Calibri" w:cs="Segoe UI"/>
          <w:color w:val="000000"/>
          <w:sz w:val="23"/>
          <w:szCs w:val="23"/>
          <w:lang w:eastAsia="en-GB"/>
        </w:rPr>
        <w:t>Nathwani</w:t>
      </w:r>
      <w:proofErr w:type="spellEnd"/>
      <w:r>
        <w:rPr>
          <w:rFonts w:ascii="Calibri" w:eastAsia="Times New Roman" w:hAnsi="Calibri" w:cs="Segoe UI"/>
          <w:color w:val="000000"/>
          <w:sz w:val="23"/>
          <w:szCs w:val="23"/>
          <w:lang w:eastAsia="en-GB"/>
        </w:rPr>
        <w:t xml:space="preserve">            RN</w:t>
      </w:r>
    </w:p>
    <w:p w14:paraId="4FD8FFB1" w14:textId="77777777" w:rsidR="0062645D" w:rsidRDefault="0062645D" w:rsidP="00995EFE">
      <w:pPr>
        <w:spacing w:after="0" w:line="240" w:lineRule="auto"/>
        <w:rPr>
          <w:rFonts w:ascii="Calibri" w:eastAsia="Times New Roman" w:hAnsi="Calibri" w:cs="Segoe UI"/>
          <w:color w:val="000000"/>
          <w:sz w:val="23"/>
          <w:szCs w:val="23"/>
          <w:lang w:eastAsia="en-GB"/>
        </w:rPr>
      </w:pPr>
    </w:p>
    <w:p w14:paraId="52D60889" w14:textId="06635BFB" w:rsidR="0062645D" w:rsidRPr="0062645D" w:rsidRDefault="0062645D" w:rsidP="00995EFE">
      <w:pPr>
        <w:spacing w:after="0" w:line="240" w:lineRule="auto"/>
        <w:rPr>
          <w:rFonts w:ascii="Calibri" w:eastAsia="Times New Roman" w:hAnsi="Calibri" w:cs="Segoe UI"/>
          <w:color w:val="000000"/>
          <w:sz w:val="23"/>
          <w:szCs w:val="23"/>
          <w:lang w:eastAsia="en-GB"/>
        </w:rPr>
      </w:pPr>
      <w:r>
        <w:rPr>
          <w:rFonts w:ascii="Calibri" w:eastAsia="Times New Roman" w:hAnsi="Calibri" w:cs="Segoe UI"/>
          <w:b/>
          <w:color w:val="000000"/>
          <w:sz w:val="23"/>
          <w:szCs w:val="23"/>
          <w:lang w:eastAsia="en-GB"/>
        </w:rPr>
        <w:t xml:space="preserve">In Attendance:  </w:t>
      </w:r>
      <w:r>
        <w:rPr>
          <w:rFonts w:ascii="Calibri" w:eastAsia="Times New Roman" w:hAnsi="Calibri" w:cs="Segoe UI"/>
          <w:color w:val="000000"/>
          <w:sz w:val="23"/>
          <w:szCs w:val="23"/>
          <w:lang w:eastAsia="en-GB"/>
        </w:rPr>
        <w:t xml:space="preserve">Clare </w:t>
      </w:r>
      <w:proofErr w:type="spellStart"/>
      <w:r>
        <w:rPr>
          <w:rFonts w:ascii="Calibri" w:eastAsia="Times New Roman" w:hAnsi="Calibri" w:cs="Segoe UI"/>
          <w:color w:val="000000"/>
          <w:sz w:val="23"/>
          <w:szCs w:val="23"/>
          <w:lang w:eastAsia="en-GB"/>
        </w:rPr>
        <w:t>Devey</w:t>
      </w:r>
      <w:proofErr w:type="spellEnd"/>
    </w:p>
    <w:p w14:paraId="047DF073" w14:textId="77777777" w:rsidR="00995EFE" w:rsidRDefault="00995EFE" w:rsidP="00995EFE">
      <w:pPr>
        <w:spacing w:after="0" w:line="240" w:lineRule="auto"/>
        <w:rPr>
          <w:rFonts w:ascii="Calibri" w:eastAsia="Times New Roman" w:hAnsi="Calibri" w:cs="Segoe UI"/>
          <w:b/>
          <w:color w:val="000000"/>
          <w:sz w:val="23"/>
          <w:szCs w:val="23"/>
          <w:lang w:eastAsia="en-GB"/>
        </w:rPr>
      </w:pPr>
    </w:p>
    <w:p w14:paraId="7A1134CC" w14:textId="50A57E8F" w:rsidR="00995EFE" w:rsidRDefault="0062645D" w:rsidP="00995EFE">
      <w:pPr>
        <w:spacing w:after="0" w:line="240" w:lineRule="auto"/>
        <w:rPr>
          <w:rFonts w:ascii="Calibri" w:eastAsia="Times New Roman" w:hAnsi="Calibri" w:cs="Segoe UI"/>
          <w:color w:val="000000"/>
          <w:sz w:val="23"/>
          <w:szCs w:val="23"/>
          <w:lang w:eastAsia="en-GB"/>
        </w:rPr>
      </w:pPr>
      <w:r>
        <w:rPr>
          <w:rFonts w:ascii="Calibri" w:eastAsia="Times New Roman" w:hAnsi="Calibri" w:cs="Segoe UI"/>
          <w:b/>
          <w:color w:val="000000"/>
          <w:sz w:val="23"/>
          <w:szCs w:val="23"/>
          <w:lang w:eastAsia="en-GB"/>
        </w:rPr>
        <w:t xml:space="preserve">       </w:t>
      </w:r>
      <w:r w:rsidR="00E12EBA">
        <w:rPr>
          <w:rFonts w:ascii="Calibri" w:eastAsia="Times New Roman" w:hAnsi="Calibri" w:cs="Segoe UI"/>
          <w:b/>
          <w:color w:val="000000"/>
          <w:sz w:val="23"/>
          <w:szCs w:val="23"/>
          <w:lang w:eastAsia="en-GB"/>
        </w:rPr>
        <w:t xml:space="preserve">1.    </w:t>
      </w:r>
      <w:r w:rsidR="00995EFE">
        <w:rPr>
          <w:rFonts w:ascii="Calibri" w:eastAsia="Times New Roman" w:hAnsi="Calibri" w:cs="Segoe UI"/>
          <w:b/>
          <w:color w:val="000000"/>
          <w:sz w:val="23"/>
          <w:szCs w:val="23"/>
          <w:lang w:eastAsia="en-GB"/>
        </w:rPr>
        <w:t>Apologies:</w:t>
      </w:r>
      <w:r w:rsidR="00995EFE">
        <w:rPr>
          <w:rFonts w:ascii="Calibri" w:eastAsia="Times New Roman" w:hAnsi="Calibri" w:cs="Segoe UI"/>
          <w:b/>
          <w:color w:val="000000"/>
          <w:sz w:val="23"/>
          <w:szCs w:val="23"/>
          <w:lang w:eastAsia="en-GB"/>
        </w:rPr>
        <w:tab/>
      </w:r>
      <w:r w:rsidR="00995EFE">
        <w:rPr>
          <w:rFonts w:ascii="Calibri" w:eastAsia="Times New Roman" w:hAnsi="Calibri" w:cs="Segoe UI"/>
          <w:color w:val="000000"/>
          <w:sz w:val="23"/>
          <w:szCs w:val="23"/>
          <w:lang w:eastAsia="en-GB"/>
        </w:rPr>
        <w:t>Gill Copsey</w:t>
      </w:r>
      <w:r w:rsidR="00995EFE">
        <w:rPr>
          <w:rFonts w:ascii="Calibri" w:eastAsia="Times New Roman" w:hAnsi="Calibri" w:cs="Segoe UI"/>
          <w:color w:val="000000"/>
          <w:sz w:val="23"/>
          <w:szCs w:val="23"/>
          <w:lang w:eastAsia="en-GB"/>
        </w:rPr>
        <w:tab/>
      </w:r>
      <w:r w:rsidR="00995EFE">
        <w:rPr>
          <w:rFonts w:ascii="Calibri" w:eastAsia="Times New Roman" w:hAnsi="Calibri" w:cs="Segoe UI"/>
          <w:color w:val="000000"/>
          <w:sz w:val="23"/>
          <w:szCs w:val="23"/>
          <w:lang w:eastAsia="en-GB"/>
        </w:rPr>
        <w:tab/>
        <w:t>GC</w:t>
      </w:r>
    </w:p>
    <w:p w14:paraId="01236322" w14:textId="77777777" w:rsidR="008F16B7" w:rsidRDefault="008F16B7" w:rsidP="00995EFE">
      <w:pPr>
        <w:spacing w:after="0" w:line="240" w:lineRule="auto"/>
        <w:rPr>
          <w:rFonts w:ascii="Calibri" w:eastAsia="Times New Roman" w:hAnsi="Calibri" w:cs="Segoe UI"/>
          <w:color w:val="000000"/>
          <w:sz w:val="23"/>
          <w:szCs w:val="23"/>
          <w:lang w:eastAsia="en-GB"/>
        </w:rPr>
      </w:pPr>
    </w:p>
    <w:p w14:paraId="459ECDEB" w14:textId="77F523AA" w:rsidR="00E12EBA" w:rsidRDefault="00E12EBA" w:rsidP="00E12EBA">
      <w:pPr>
        <w:pStyle w:val="ListParagraph"/>
        <w:numPr>
          <w:ilvl w:val="0"/>
          <w:numId w:val="2"/>
        </w:numPr>
        <w:spacing w:after="0" w:line="240" w:lineRule="auto"/>
      </w:pPr>
      <w:r w:rsidRPr="00E12EBA">
        <w:rPr>
          <w:b/>
        </w:rPr>
        <w:t>Declarations of Interest.</w:t>
      </w:r>
      <w:r w:rsidR="00744151">
        <w:t xml:space="preserve"> </w:t>
      </w:r>
      <w:r>
        <w:t xml:space="preserve">AL advised that he has been asked to look at a plot of land           with a view to development </w:t>
      </w:r>
      <w:r w:rsidR="0062645D">
        <w:t xml:space="preserve">of 2 new dwellings </w:t>
      </w:r>
      <w:r>
        <w:t>within the village settlement.</w:t>
      </w:r>
    </w:p>
    <w:p w14:paraId="784E7D8C" w14:textId="77777777" w:rsidR="00E12EBA" w:rsidRDefault="00E12EBA" w:rsidP="00E12EBA">
      <w:pPr>
        <w:spacing w:after="0" w:line="240" w:lineRule="auto"/>
        <w:ind w:left="360"/>
      </w:pPr>
    </w:p>
    <w:p w14:paraId="76334C9B" w14:textId="12662A4B" w:rsidR="008F16B7" w:rsidRDefault="008F16B7" w:rsidP="00E12EBA">
      <w:pPr>
        <w:pStyle w:val="ListParagraph"/>
        <w:numPr>
          <w:ilvl w:val="0"/>
          <w:numId w:val="3"/>
        </w:numPr>
        <w:spacing w:after="0" w:line="240" w:lineRule="auto"/>
      </w:pPr>
      <w:r w:rsidRPr="00E12EBA">
        <w:rPr>
          <w:b/>
        </w:rPr>
        <w:t>Notes of 10</w:t>
      </w:r>
      <w:r w:rsidRPr="00E12EBA">
        <w:rPr>
          <w:b/>
          <w:vertAlign w:val="superscript"/>
        </w:rPr>
        <w:t>th</w:t>
      </w:r>
      <w:r w:rsidRPr="00E12EBA">
        <w:rPr>
          <w:b/>
        </w:rPr>
        <w:t xml:space="preserve"> October 2018 Meeting.</w:t>
      </w:r>
      <w:r>
        <w:t xml:space="preserve">  The SG was content that the notes were an accurate </w:t>
      </w:r>
      <w:r w:rsidR="00E12EBA">
        <w:t xml:space="preserve">            </w:t>
      </w:r>
      <w:r>
        <w:t>record of business. Actions were reviewed via the rolling Action Chart</w:t>
      </w:r>
      <w:r w:rsidR="0062645D">
        <w:t>:</w:t>
      </w:r>
    </w:p>
    <w:p w14:paraId="290ED41D" w14:textId="77777777" w:rsidR="008F16B7" w:rsidRDefault="008F16B7" w:rsidP="008F16B7">
      <w:pPr>
        <w:pStyle w:val="ListParagraph"/>
        <w:spacing w:after="0" w:line="240" w:lineRule="auto"/>
        <w:ind w:left="945"/>
      </w:pPr>
      <w:r>
        <w:t xml:space="preserve"> </w:t>
      </w:r>
    </w:p>
    <w:p w14:paraId="38EC357A" w14:textId="51D9315C" w:rsidR="008F16B7" w:rsidRPr="000F1467" w:rsidRDefault="008F16B7" w:rsidP="008F16B7">
      <w:pPr>
        <w:spacing w:after="0" w:line="240" w:lineRule="auto"/>
        <w:rPr>
          <w:b/>
        </w:rPr>
      </w:pPr>
      <w:r w:rsidRPr="00E12EBA">
        <w:rPr>
          <w:b/>
        </w:rPr>
        <w:t xml:space="preserve">    </w:t>
      </w:r>
      <w:r>
        <w:t xml:space="preserve"> </w:t>
      </w:r>
      <w:r w:rsidR="00E12EBA">
        <w:t xml:space="preserve"> </w:t>
      </w:r>
      <w:r w:rsidR="00847E0E">
        <w:t xml:space="preserve">        </w:t>
      </w:r>
      <w:r w:rsidRPr="000F1467">
        <w:rPr>
          <w:b/>
        </w:rPr>
        <w:t>Action</w:t>
      </w:r>
      <w:r w:rsidR="00847E0E">
        <w:rPr>
          <w:b/>
        </w:rPr>
        <w:t xml:space="preserve"> </w:t>
      </w:r>
      <w:r w:rsidR="009B680E">
        <w:rPr>
          <w:b/>
        </w:rPr>
        <w:t>Chart</w:t>
      </w:r>
    </w:p>
    <w:p w14:paraId="58CC5419" w14:textId="31662C7A" w:rsidR="008F16B7" w:rsidRDefault="00E12EBA" w:rsidP="008F16B7">
      <w:pPr>
        <w:spacing w:after="0" w:line="240" w:lineRule="auto"/>
      </w:pPr>
      <w:r>
        <w:tab/>
      </w:r>
      <w:r w:rsidR="008F16B7">
        <w:t xml:space="preserve">159. Business Survey. AL will </w:t>
      </w:r>
      <w:r w:rsidR="000F1467">
        <w:t>c</w:t>
      </w:r>
      <w:r w:rsidR="008F16B7">
        <w:t>o</w:t>
      </w:r>
      <w:r w:rsidR="0062645D">
        <w:t>nsider</w:t>
      </w:r>
      <w:r w:rsidR="008F16B7">
        <w:t xml:space="preserve"> within the next month.</w:t>
      </w:r>
    </w:p>
    <w:p w14:paraId="31C32790" w14:textId="77777777" w:rsidR="000F1467" w:rsidRDefault="000F1467" w:rsidP="008F16B7">
      <w:pPr>
        <w:spacing w:after="0" w:line="240" w:lineRule="auto"/>
      </w:pPr>
    </w:p>
    <w:p w14:paraId="26D1890B" w14:textId="77777777" w:rsidR="008F16B7" w:rsidRDefault="00E12EBA" w:rsidP="008F16B7">
      <w:pPr>
        <w:spacing w:after="0" w:line="240" w:lineRule="auto"/>
      </w:pPr>
      <w:r>
        <w:tab/>
      </w:r>
      <w:r w:rsidR="000F1467">
        <w:t>166 &amp; 173. Revision of the draft NP document ongoing reflecting SG guidance.</w:t>
      </w:r>
    </w:p>
    <w:p w14:paraId="4F833AA5" w14:textId="77777777" w:rsidR="000F1467" w:rsidRDefault="000F1467" w:rsidP="008F16B7">
      <w:pPr>
        <w:spacing w:after="0" w:line="240" w:lineRule="auto"/>
      </w:pPr>
    </w:p>
    <w:p w14:paraId="786DA900" w14:textId="447FA33D" w:rsidR="000F1467" w:rsidRDefault="00E12EBA" w:rsidP="008F16B7">
      <w:pPr>
        <w:spacing w:after="0" w:line="240" w:lineRule="auto"/>
      </w:pPr>
      <w:r>
        <w:tab/>
      </w:r>
      <w:r w:rsidR="000F1467">
        <w:t xml:space="preserve">175. </w:t>
      </w:r>
      <w:r w:rsidR="0062645D">
        <w:t xml:space="preserve">Character Assessment </w:t>
      </w:r>
      <w:r w:rsidR="000F1467">
        <w:t xml:space="preserve">Conclusions. AL will </w:t>
      </w:r>
      <w:r>
        <w:tab/>
      </w:r>
      <w:r w:rsidR="0062645D">
        <w:t>complete</w:t>
      </w:r>
      <w:r w:rsidR="000F1467">
        <w:t xml:space="preserve"> within the next month.</w:t>
      </w:r>
    </w:p>
    <w:p w14:paraId="21F955C5" w14:textId="77777777" w:rsidR="000F1467" w:rsidRDefault="000F1467" w:rsidP="008F16B7">
      <w:pPr>
        <w:spacing w:after="0" w:line="240" w:lineRule="auto"/>
      </w:pPr>
    </w:p>
    <w:p w14:paraId="755C2847" w14:textId="0A671436" w:rsidR="000F1467" w:rsidRDefault="00E12EBA" w:rsidP="008F16B7">
      <w:pPr>
        <w:spacing w:after="0" w:line="240" w:lineRule="auto"/>
      </w:pPr>
      <w:r>
        <w:tab/>
      </w:r>
      <w:r w:rsidR="000F1467">
        <w:t xml:space="preserve">179. </w:t>
      </w:r>
      <w:r w:rsidR="0062645D">
        <w:t>K</w:t>
      </w:r>
      <w:r w:rsidR="000F1467">
        <w:t>ey Views</w:t>
      </w:r>
      <w:r w:rsidR="0062645D">
        <w:t xml:space="preserve"> refinement. Could absorb majority of Locality </w:t>
      </w:r>
      <w:r w:rsidR="000F1467">
        <w:t xml:space="preserve">grant </w:t>
      </w:r>
      <w:r w:rsidR="0062645D">
        <w:t>offer of</w:t>
      </w:r>
      <w:r w:rsidR="000F1467">
        <w:t xml:space="preserve"> £8340</w:t>
      </w:r>
      <w:r>
        <w:t>.</w:t>
      </w:r>
    </w:p>
    <w:p w14:paraId="6B821118" w14:textId="77777777" w:rsidR="00E12EBA" w:rsidRDefault="00E12EBA" w:rsidP="008F16B7">
      <w:pPr>
        <w:spacing w:after="0" w:line="240" w:lineRule="auto"/>
      </w:pPr>
    </w:p>
    <w:p w14:paraId="77D6B5BC" w14:textId="7148F453" w:rsidR="00E12EBA" w:rsidRPr="00FF66C0" w:rsidRDefault="00E12EBA" w:rsidP="00E12EBA">
      <w:pPr>
        <w:pStyle w:val="ListParagraph"/>
        <w:numPr>
          <w:ilvl w:val="0"/>
          <w:numId w:val="3"/>
        </w:numPr>
        <w:spacing w:after="0" w:line="240" w:lineRule="auto"/>
        <w:rPr>
          <w:b/>
        </w:rPr>
      </w:pPr>
      <w:r w:rsidRPr="00FF66C0">
        <w:rPr>
          <w:b/>
        </w:rPr>
        <w:t>Locality Funding</w:t>
      </w:r>
      <w:r w:rsidR="009B680E">
        <w:rPr>
          <w:b/>
        </w:rPr>
        <w:t xml:space="preserve"> Application</w:t>
      </w:r>
      <w:bookmarkStart w:id="0" w:name="_GoBack"/>
      <w:bookmarkEnd w:id="0"/>
      <w:r w:rsidRPr="00FF66C0">
        <w:rPr>
          <w:b/>
        </w:rPr>
        <w:t>.</w:t>
      </w:r>
    </w:p>
    <w:p w14:paraId="0306DC6B" w14:textId="120570F5" w:rsidR="00E12EBA" w:rsidRDefault="00E12EBA" w:rsidP="00E12EBA">
      <w:pPr>
        <w:pStyle w:val="ListParagraph"/>
        <w:spacing w:after="0" w:line="240" w:lineRule="auto"/>
      </w:pPr>
      <w:r>
        <w:t xml:space="preserve"> The SG voted unanimously to accept the </w:t>
      </w:r>
      <w:r w:rsidR="0062645D">
        <w:t>Locality grant offer of £8340</w:t>
      </w:r>
      <w:r>
        <w:t xml:space="preserve">. </w:t>
      </w:r>
      <w:r w:rsidR="00847E0E">
        <w:t>The SG also</w:t>
      </w:r>
      <w:r w:rsidR="0062645D">
        <w:t xml:space="preserve"> noted that it had flexibility to request later </w:t>
      </w:r>
      <w:r w:rsidR="00847E0E">
        <w:t xml:space="preserve">changes </w:t>
      </w:r>
      <w:r w:rsidR="0062645D">
        <w:t xml:space="preserve">of funded tasks </w:t>
      </w:r>
      <w:r w:rsidR="00847E0E">
        <w:t xml:space="preserve">to include consultant support on </w:t>
      </w:r>
      <w:r w:rsidR="0062645D">
        <w:t xml:space="preserve">such </w:t>
      </w:r>
      <w:r w:rsidR="00847E0E">
        <w:t xml:space="preserve">issues </w:t>
      </w:r>
      <w:r w:rsidR="0062645D">
        <w:t>as housing need and sustainability</w:t>
      </w:r>
      <w:r w:rsidR="00847E0E">
        <w:t>.</w:t>
      </w:r>
      <w:r w:rsidR="0062645D">
        <w:t xml:space="preserve"> </w:t>
      </w:r>
    </w:p>
    <w:p w14:paraId="0D11CD32" w14:textId="77777777" w:rsidR="001B7A49" w:rsidRDefault="001B7A49" w:rsidP="00E12EBA">
      <w:pPr>
        <w:pStyle w:val="ListParagraph"/>
        <w:spacing w:after="0" w:line="240" w:lineRule="auto"/>
      </w:pPr>
    </w:p>
    <w:p w14:paraId="7EF9B700" w14:textId="10828E58" w:rsidR="001B7A49" w:rsidRPr="001B7A49" w:rsidRDefault="001B7A49" w:rsidP="00E12EBA">
      <w:pPr>
        <w:pStyle w:val="ListParagraph"/>
        <w:spacing w:after="0" w:line="240" w:lineRule="auto"/>
      </w:pPr>
      <w:r>
        <w:rPr>
          <w:b/>
        </w:rPr>
        <w:t xml:space="preserve">Action 180. </w:t>
      </w:r>
      <w:r>
        <w:t>MS to submit acceptance of Locality grant.</w:t>
      </w:r>
    </w:p>
    <w:p w14:paraId="0D396261" w14:textId="77777777" w:rsidR="00847E0E" w:rsidRDefault="00847E0E" w:rsidP="00E12EBA">
      <w:pPr>
        <w:pStyle w:val="ListParagraph"/>
        <w:spacing w:after="0" w:line="240" w:lineRule="auto"/>
      </w:pPr>
    </w:p>
    <w:p w14:paraId="6D7FEC37" w14:textId="75CB3500" w:rsidR="00847E0E" w:rsidRDefault="00847E0E" w:rsidP="00E12EBA">
      <w:pPr>
        <w:pStyle w:val="ListParagraph"/>
        <w:spacing w:after="0" w:line="240" w:lineRule="auto"/>
      </w:pPr>
      <w:r>
        <w:t>On overall NP funding, the SG noted that approximately £2400 of the SODC grant remained uncommitted and that this with some of the Locality grant could pay for a consultant overview of the draft NP document before local consultation and submission to SODC.</w:t>
      </w:r>
    </w:p>
    <w:p w14:paraId="1FBAF3D1" w14:textId="77777777" w:rsidR="00847E0E" w:rsidRDefault="00847E0E" w:rsidP="00E12EBA">
      <w:pPr>
        <w:pStyle w:val="ListParagraph"/>
        <w:spacing w:after="0" w:line="240" w:lineRule="auto"/>
      </w:pPr>
    </w:p>
    <w:p w14:paraId="62286341" w14:textId="6AFC93BE" w:rsidR="00847E0E" w:rsidRDefault="00847E0E" w:rsidP="00E12EBA">
      <w:pPr>
        <w:pStyle w:val="ListParagraph"/>
        <w:spacing w:after="0" w:line="240" w:lineRule="auto"/>
      </w:pPr>
      <w:r>
        <w:t>AL and JG agreed to investigate potential consultants for possible future tasking.</w:t>
      </w:r>
    </w:p>
    <w:p w14:paraId="0FBD4494" w14:textId="77777777" w:rsidR="00847E0E" w:rsidRDefault="00847E0E" w:rsidP="00E12EBA">
      <w:pPr>
        <w:pStyle w:val="ListParagraph"/>
        <w:spacing w:after="0" w:line="240" w:lineRule="auto"/>
      </w:pPr>
    </w:p>
    <w:p w14:paraId="76BCBFC7" w14:textId="7BFA8565" w:rsidR="00847E0E" w:rsidRPr="00847E0E" w:rsidRDefault="00847E0E" w:rsidP="00E12EBA">
      <w:pPr>
        <w:pStyle w:val="ListParagraph"/>
        <w:spacing w:after="0" w:line="240" w:lineRule="auto"/>
      </w:pPr>
      <w:r>
        <w:rPr>
          <w:b/>
        </w:rPr>
        <w:t>Action 18</w:t>
      </w:r>
      <w:r w:rsidR="001B7A49">
        <w:rPr>
          <w:b/>
        </w:rPr>
        <w:t>1</w:t>
      </w:r>
      <w:r>
        <w:rPr>
          <w:b/>
        </w:rPr>
        <w:t xml:space="preserve">. </w:t>
      </w:r>
      <w:r>
        <w:t>AL and JG to investigate potential consultants for possible future tasking.</w:t>
      </w:r>
    </w:p>
    <w:p w14:paraId="7209AC90" w14:textId="77777777" w:rsidR="00FF66C0" w:rsidRDefault="00FF66C0" w:rsidP="00E12EBA">
      <w:pPr>
        <w:pStyle w:val="ListParagraph"/>
        <w:spacing w:after="0" w:line="240" w:lineRule="auto"/>
      </w:pPr>
    </w:p>
    <w:p w14:paraId="782E11A3" w14:textId="039D43B8" w:rsidR="00FF66C0" w:rsidRDefault="00FF66C0" w:rsidP="00FF66C0">
      <w:pPr>
        <w:pStyle w:val="ListParagraph"/>
        <w:numPr>
          <w:ilvl w:val="0"/>
          <w:numId w:val="3"/>
        </w:numPr>
        <w:spacing w:after="0" w:line="240" w:lineRule="auto"/>
        <w:rPr>
          <w:b/>
        </w:rPr>
      </w:pPr>
      <w:r w:rsidRPr="00FF66C0">
        <w:rPr>
          <w:b/>
        </w:rPr>
        <w:t>Housing Analysis</w:t>
      </w:r>
      <w:r>
        <w:rPr>
          <w:b/>
        </w:rPr>
        <w:t xml:space="preserve">. </w:t>
      </w:r>
    </w:p>
    <w:p w14:paraId="1DEA0C1B" w14:textId="77777777" w:rsidR="00E352EA" w:rsidRDefault="00E352EA" w:rsidP="00E352EA">
      <w:pPr>
        <w:pStyle w:val="ListParagraph"/>
        <w:spacing w:after="0" w:line="240" w:lineRule="auto"/>
        <w:rPr>
          <w:b/>
        </w:rPr>
      </w:pPr>
      <w:r>
        <w:t xml:space="preserve">The SG reviewed the V1 draft version of the report. It directed that superseded CLP housing data should not be included in the report and proposed further detailed improvements. AL </w:t>
      </w:r>
      <w:r>
        <w:lastRenderedPageBreak/>
        <w:t>advised that he would provide detailed feedback. JG agreed to incorporate changes and circulate a revised draft as V2.</w:t>
      </w:r>
      <w:r w:rsidRPr="00EF17F2">
        <w:rPr>
          <w:b/>
        </w:rPr>
        <w:t xml:space="preserve"> </w:t>
      </w:r>
    </w:p>
    <w:p w14:paraId="7B9B770B" w14:textId="77777777" w:rsidR="001B7A49" w:rsidRDefault="001B7A49" w:rsidP="00E352EA">
      <w:pPr>
        <w:pStyle w:val="ListParagraph"/>
        <w:spacing w:after="0" w:line="240" w:lineRule="auto"/>
        <w:rPr>
          <w:b/>
        </w:rPr>
      </w:pPr>
    </w:p>
    <w:p w14:paraId="1632E03A" w14:textId="22023A1C" w:rsidR="001B7A49" w:rsidRPr="001B7A49" w:rsidRDefault="001B7A49" w:rsidP="00E352EA">
      <w:pPr>
        <w:pStyle w:val="ListParagraph"/>
        <w:spacing w:after="0" w:line="240" w:lineRule="auto"/>
      </w:pPr>
      <w:r>
        <w:rPr>
          <w:b/>
        </w:rPr>
        <w:t xml:space="preserve">Action 182. </w:t>
      </w:r>
      <w:r>
        <w:t>JG to revise and circulate draft Housing Analysis paper.</w:t>
      </w:r>
    </w:p>
    <w:p w14:paraId="2C58E8E0" w14:textId="77777777" w:rsidR="00E352EA" w:rsidRDefault="00E352EA" w:rsidP="00E352EA">
      <w:pPr>
        <w:pStyle w:val="ListParagraph"/>
        <w:spacing w:after="0" w:line="240" w:lineRule="auto"/>
        <w:rPr>
          <w:b/>
        </w:rPr>
      </w:pPr>
    </w:p>
    <w:p w14:paraId="4AE92006" w14:textId="5CF5D7F4" w:rsidR="00EF17F2" w:rsidRDefault="00EF17F2" w:rsidP="00E352EA">
      <w:pPr>
        <w:pStyle w:val="ListParagraph"/>
        <w:numPr>
          <w:ilvl w:val="0"/>
          <w:numId w:val="3"/>
        </w:numPr>
        <w:spacing w:after="0" w:line="240" w:lineRule="auto"/>
        <w:rPr>
          <w:b/>
        </w:rPr>
      </w:pPr>
      <w:r w:rsidRPr="00EF17F2">
        <w:rPr>
          <w:b/>
        </w:rPr>
        <w:t>Character Assessment</w:t>
      </w:r>
      <w:r w:rsidR="00E352EA">
        <w:rPr>
          <w:b/>
        </w:rPr>
        <w:t>.</w:t>
      </w:r>
    </w:p>
    <w:p w14:paraId="4E3EDECA" w14:textId="40D123F1" w:rsidR="00E352EA" w:rsidRPr="00133427" w:rsidRDefault="00E352EA" w:rsidP="00E352EA">
      <w:pPr>
        <w:spacing w:after="0" w:line="240" w:lineRule="auto"/>
        <w:ind w:left="360"/>
      </w:pPr>
      <w:r>
        <w:rPr>
          <w:b/>
        </w:rPr>
        <w:t xml:space="preserve">       </w:t>
      </w:r>
      <w:r>
        <w:t xml:space="preserve">AL confirmed that he should be able to </w:t>
      </w:r>
      <w:r w:rsidR="00133427">
        <w:t xml:space="preserve">draft the settlement and countryside value      </w:t>
      </w:r>
      <w:r w:rsidR="00133427">
        <w:tab/>
        <w:t>statements by the end of November.</w:t>
      </w:r>
      <w:r>
        <w:t xml:space="preserve"> </w:t>
      </w:r>
      <w:r>
        <w:rPr>
          <w:b/>
        </w:rPr>
        <w:t xml:space="preserve"> </w:t>
      </w:r>
      <w:r w:rsidR="00133427" w:rsidRPr="00133427">
        <w:t xml:space="preserve">A decision on the extent of Key Views assessment </w:t>
      </w:r>
      <w:r w:rsidR="00133427">
        <w:tab/>
      </w:r>
      <w:r w:rsidR="00133427" w:rsidRPr="00133427">
        <w:t>tasking of Michelle Bolger would be taken at the next SG meeting.</w:t>
      </w:r>
    </w:p>
    <w:p w14:paraId="325C9ECE" w14:textId="77777777" w:rsidR="00133427" w:rsidRPr="00133427" w:rsidRDefault="00133427" w:rsidP="00133427">
      <w:pPr>
        <w:spacing w:after="0" w:line="240" w:lineRule="auto"/>
        <w:ind w:left="360"/>
        <w:rPr>
          <w:b/>
        </w:rPr>
      </w:pPr>
    </w:p>
    <w:p w14:paraId="298D2D49" w14:textId="77777777" w:rsidR="00EF17F2" w:rsidRDefault="00EF17F2" w:rsidP="00EF17F2">
      <w:pPr>
        <w:pStyle w:val="ListParagraph"/>
        <w:numPr>
          <w:ilvl w:val="0"/>
          <w:numId w:val="3"/>
        </w:numPr>
        <w:spacing w:after="0" w:line="240" w:lineRule="auto"/>
        <w:rPr>
          <w:b/>
        </w:rPr>
      </w:pPr>
      <w:r w:rsidRPr="00EF17F2">
        <w:rPr>
          <w:b/>
        </w:rPr>
        <w:t>Made NPs – Developer Challenges</w:t>
      </w:r>
    </w:p>
    <w:p w14:paraId="642EBBBC" w14:textId="735157E5" w:rsidR="00EF17F2" w:rsidRDefault="00EF17F2" w:rsidP="00133427">
      <w:pPr>
        <w:spacing w:after="0" w:line="240" w:lineRule="auto"/>
      </w:pPr>
      <w:r>
        <w:rPr>
          <w:b/>
        </w:rPr>
        <w:tab/>
      </w:r>
      <w:r w:rsidR="00133427" w:rsidRPr="00133427">
        <w:t>The SG noted that</w:t>
      </w:r>
      <w:r w:rsidR="00133427">
        <w:rPr>
          <w:b/>
        </w:rPr>
        <w:t xml:space="preserve"> </w:t>
      </w:r>
      <w:r w:rsidR="00133427">
        <w:t xml:space="preserve">developers had made successful challenges to a number of Made NPs and </w:t>
      </w:r>
      <w:r w:rsidR="00133427">
        <w:tab/>
        <w:t xml:space="preserve">gained planning permission for unwelcome housing developments. This reinforced the need </w:t>
      </w:r>
      <w:r w:rsidR="00133427">
        <w:tab/>
        <w:t xml:space="preserve">for the Tetsworth NP to be robust to such challenges and, for example, clearly state that </w:t>
      </w:r>
      <w:r w:rsidR="00133427">
        <w:tab/>
        <w:t xml:space="preserve">domestic development disconnected from the settlement footprint is not acceptable. </w:t>
      </w:r>
    </w:p>
    <w:p w14:paraId="6FE50B50" w14:textId="77777777" w:rsidR="005D2930" w:rsidRDefault="005D2930" w:rsidP="00EF17F2">
      <w:pPr>
        <w:spacing w:after="0" w:line="240" w:lineRule="auto"/>
      </w:pPr>
    </w:p>
    <w:p w14:paraId="40EFEB1B" w14:textId="77777777" w:rsidR="005D2930" w:rsidRDefault="005D2930" w:rsidP="005D2930">
      <w:pPr>
        <w:pStyle w:val="ListParagraph"/>
        <w:numPr>
          <w:ilvl w:val="0"/>
          <w:numId w:val="3"/>
        </w:numPr>
        <w:spacing w:after="0" w:line="240" w:lineRule="auto"/>
        <w:rPr>
          <w:b/>
        </w:rPr>
      </w:pPr>
      <w:r w:rsidRPr="005D2930">
        <w:rPr>
          <w:b/>
        </w:rPr>
        <w:t>Draft NP Document Update</w:t>
      </w:r>
    </w:p>
    <w:p w14:paraId="0F7A1A4B" w14:textId="50A564D3" w:rsidR="00BE72AC" w:rsidRDefault="00BE72AC" w:rsidP="00BE72AC">
      <w:pPr>
        <w:spacing w:after="0" w:line="240" w:lineRule="auto"/>
        <w:ind w:left="360"/>
      </w:pPr>
      <w:r>
        <w:rPr>
          <w:b/>
        </w:rPr>
        <w:tab/>
      </w:r>
      <w:r w:rsidRPr="00BE72AC">
        <w:t>JG had circulated a revised version of Sections 2 to 5 of draft NP document as V4.</w:t>
      </w:r>
      <w:r>
        <w:t xml:space="preserve"> SG </w:t>
      </w:r>
      <w:r>
        <w:tab/>
        <w:t>informal comments were noted and would be incorporated into future drafts.</w:t>
      </w:r>
      <w:r>
        <w:tab/>
      </w:r>
    </w:p>
    <w:p w14:paraId="6174E32C" w14:textId="5C3BEA2C" w:rsidR="00BE72AC" w:rsidRPr="00BE72AC" w:rsidRDefault="00BE72AC" w:rsidP="00BE72AC">
      <w:pPr>
        <w:spacing w:after="0" w:line="240" w:lineRule="auto"/>
        <w:ind w:left="360"/>
        <w:rPr>
          <w:b/>
        </w:rPr>
      </w:pPr>
      <w:r>
        <w:tab/>
      </w:r>
    </w:p>
    <w:p w14:paraId="36CA8D54" w14:textId="7C4B896D" w:rsidR="00DF3018" w:rsidRPr="00744151" w:rsidRDefault="00DF3018" w:rsidP="00DF3018">
      <w:pPr>
        <w:pStyle w:val="ListParagraph"/>
        <w:numPr>
          <w:ilvl w:val="0"/>
          <w:numId w:val="3"/>
        </w:numPr>
        <w:spacing w:after="0" w:line="240" w:lineRule="auto"/>
        <w:rPr>
          <w:b/>
        </w:rPr>
      </w:pPr>
      <w:r w:rsidRPr="00744151">
        <w:rPr>
          <w:b/>
        </w:rPr>
        <w:t>Strategic Environmental Assessment</w:t>
      </w:r>
      <w:r w:rsidR="00BE72AC">
        <w:rPr>
          <w:b/>
        </w:rPr>
        <w:t xml:space="preserve"> (SEA)</w:t>
      </w:r>
      <w:r w:rsidRPr="00744151">
        <w:rPr>
          <w:b/>
        </w:rPr>
        <w:t>.</w:t>
      </w:r>
    </w:p>
    <w:p w14:paraId="6D9DA968" w14:textId="2A74B64C" w:rsidR="00744151" w:rsidRDefault="00BE72AC" w:rsidP="00744151">
      <w:pPr>
        <w:pStyle w:val="ListParagraph"/>
        <w:spacing w:after="0" w:line="240" w:lineRule="auto"/>
      </w:pPr>
      <w:r>
        <w:t>SODC</w:t>
      </w:r>
      <w:r w:rsidR="00712C6C">
        <w:t>’s</w:t>
      </w:r>
      <w:r>
        <w:t xml:space="preserve"> assessment of the need for an SEA was dependent on submitting </w:t>
      </w:r>
      <w:r w:rsidR="00712C6C">
        <w:t>a screening questionnaire. Some answers needed SODC guidance and JG agreed to discuss with Ricardo Rios.</w:t>
      </w:r>
      <w:r>
        <w:t xml:space="preserve"> </w:t>
      </w:r>
    </w:p>
    <w:p w14:paraId="5A824006" w14:textId="77777777" w:rsidR="00712C6C" w:rsidRDefault="00712C6C" w:rsidP="00744151">
      <w:pPr>
        <w:pStyle w:val="ListParagraph"/>
        <w:spacing w:after="0" w:line="240" w:lineRule="auto"/>
      </w:pPr>
    </w:p>
    <w:p w14:paraId="51DF0BC8" w14:textId="117685DE" w:rsidR="00712C6C" w:rsidRDefault="00712C6C" w:rsidP="00744151">
      <w:pPr>
        <w:pStyle w:val="ListParagraph"/>
        <w:spacing w:after="0" w:line="240" w:lineRule="auto"/>
      </w:pPr>
      <w:r>
        <w:rPr>
          <w:b/>
        </w:rPr>
        <w:t>Action 18</w:t>
      </w:r>
      <w:r w:rsidR="001B7A49">
        <w:rPr>
          <w:b/>
        </w:rPr>
        <w:t>3</w:t>
      </w:r>
      <w:r>
        <w:rPr>
          <w:b/>
        </w:rPr>
        <w:t xml:space="preserve">. </w:t>
      </w:r>
      <w:r>
        <w:t>JG to discuss submission of the SEA screening questionnaire with Ricardo Rios.</w:t>
      </w:r>
    </w:p>
    <w:p w14:paraId="6D7853AE" w14:textId="77777777" w:rsidR="00712C6C" w:rsidRPr="00712C6C" w:rsidRDefault="00712C6C" w:rsidP="00744151">
      <w:pPr>
        <w:pStyle w:val="ListParagraph"/>
        <w:spacing w:after="0" w:line="240" w:lineRule="auto"/>
      </w:pPr>
    </w:p>
    <w:p w14:paraId="5478DEF6" w14:textId="646BDBE7" w:rsidR="00744151" w:rsidRDefault="00712C6C" w:rsidP="00744151">
      <w:pPr>
        <w:pStyle w:val="ListParagraph"/>
        <w:numPr>
          <w:ilvl w:val="0"/>
          <w:numId w:val="3"/>
        </w:numPr>
        <w:spacing w:after="0" w:line="240" w:lineRule="auto"/>
        <w:rPr>
          <w:b/>
        </w:rPr>
      </w:pPr>
      <w:r>
        <w:rPr>
          <w:b/>
        </w:rPr>
        <w:t>Tetsworth NP Project Timeline.</w:t>
      </w:r>
    </w:p>
    <w:p w14:paraId="74CFD6AF" w14:textId="73D41607" w:rsidR="00712C6C" w:rsidRDefault="00712C6C" w:rsidP="00712C6C">
      <w:pPr>
        <w:spacing w:after="0" w:line="240" w:lineRule="auto"/>
        <w:ind w:left="360"/>
      </w:pPr>
      <w:r>
        <w:rPr>
          <w:b/>
        </w:rPr>
        <w:tab/>
      </w:r>
      <w:r>
        <w:t>JG noted that the Tetsworth NP project had been launched over 2</w:t>
      </w:r>
      <w:r>
        <w:rPr>
          <w:rFonts w:cstheme="minorHAnsi"/>
        </w:rPr>
        <w:t xml:space="preserve">½ </w:t>
      </w:r>
      <w:r>
        <w:t xml:space="preserve">years ago and that </w:t>
      </w:r>
      <w:r>
        <w:tab/>
        <w:t xml:space="preserve">progress over the past year had been disappointing. Much more rapid progress was required </w:t>
      </w:r>
      <w:r>
        <w:tab/>
        <w:t>if a submitted plan was to have any weight at the planning appeal scheduled for June 2019.</w:t>
      </w:r>
    </w:p>
    <w:p w14:paraId="2A5DFEC2" w14:textId="77777777" w:rsidR="00712C6C" w:rsidRDefault="00712C6C" w:rsidP="00712C6C">
      <w:pPr>
        <w:spacing w:after="0" w:line="240" w:lineRule="auto"/>
        <w:ind w:left="360"/>
      </w:pPr>
    </w:p>
    <w:p w14:paraId="730327D3" w14:textId="6E025B44" w:rsidR="00712C6C" w:rsidRDefault="00712C6C" w:rsidP="00712C6C">
      <w:pPr>
        <w:spacing w:after="0" w:line="240" w:lineRule="auto"/>
        <w:ind w:left="360"/>
      </w:pPr>
      <w:r>
        <w:tab/>
        <w:t>GS agreed to update the Project Plan identifying key tasks which had still to be undertaken.</w:t>
      </w:r>
    </w:p>
    <w:p w14:paraId="62FF0F7F" w14:textId="77777777" w:rsidR="00712C6C" w:rsidRDefault="00712C6C" w:rsidP="00712C6C">
      <w:pPr>
        <w:spacing w:after="0" w:line="240" w:lineRule="auto"/>
        <w:ind w:left="360"/>
      </w:pPr>
    </w:p>
    <w:p w14:paraId="6B7441A0" w14:textId="3F49FCFF" w:rsidR="00712C6C" w:rsidRDefault="00712C6C" w:rsidP="00712C6C">
      <w:pPr>
        <w:spacing w:after="0" w:line="240" w:lineRule="auto"/>
        <w:ind w:left="360"/>
      </w:pPr>
      <w:r>
        <w:tab/>
      </w:r>
      <w:r>
        <w:rPr>
          <w:b/>
        </w:rPr>
        <w:t>Action 18</w:t>
      </w:r>
      <w:r w:rsidR="001B7A49">
        <w:rPr>
          <w:b/>
        </w:rPr>
        <w:t>4</w:t>
      </w:r>
      <w:r>
        <w:rPr>
          <w:b/>
        </w:rPr>
        <w:t xml:space="preserve">. </w:t>
      </w:r>
      <w:r>
        <w:t>GS to update NP Project Plan.</w:t>
      </w:r>
      <w:r>
        <w:tab/>
      </w:r>
    </w:p>
    <w:p w14:paraId="25BA4555" w14:textId="77777777" w:rsidR="00712C6C" w:rsidRPr="00712C6C" w:rsidRDefault="00712C6C" w:rsidP="00712C6C">
      <w:pPr>
        <w:spacing w:after="0" w:line="240" w:lineRule="auto"/>
        <w:ind w:left="360"/>
      </w:pPr>
    </w:p>
    <w:p w14:paraId="15E646A2" w14:textId="77777777" w:rsidR="00744151" w:rsidRDefault="00744151" w:rsidP="00744151">
      <w:pPr>
        <w:spacing w:after="0" w:line="240" w:lineRule="auto"/>
      </w:pPr>
    </w:p>
    <w:p w14:paraId="3E3078A9" w14:textId="77777777" w:rsidR="00744151" w:rsidRDefault="00744151" w:rsidP="00744151">
      <w:pPr>
        <w:spacing w:after="0" w:line="240" w:lineRule="auto"/>
      </w:pPr>
      <w:r>
        <w:t>Meeting closed at 9:30pm.</w:t>
      </w:r>
    </w:p>
    <w:p w14:paraId="6491D3FE" w14:textId="77777777" w:rsidR="00744151" w:rsidRDefault="00744151" w:rsidP="00744151">
      <w:pPr>
        <w:spacing w:after="0" w:line="240" w:lineRule="auto"/>
      </w:pPr>
    </w:p>
    <w:p w14:paraId="497EA6FE" w14:textId="77777777" w:rsidR="00744151" w:rsidRPr="00A31BDC" w:rsidRDefault="00744151" w:rsidP="00744151">
      <w:pPr>
        <w:spacing w:after="0" w:line="240" w:lineRule="auto"/>
        <w:rPr>
          <w:b/>
        </w:rPr>
      </w:pPr>
      <w:r>
        <w:t xml:space="preserve">Next meeting to be held </w:t>
      </w:r>
      <w:r w:rsidRPr="00A31BDC">
        <w:rPr>
          <w:b/>
        </w:rPr>
        <w:t>5</w:t>
      </w:r>
      <w:r w:rsidRPr="00A31BDC">
        <w:rPr>
          <w:b/>
          <w:vertAlign w:val="superscript"/>
        </w:rPr>
        <w:t>th</w:t>
      </w:r>
      <w:r w:rsidRPr="00A31BDC">
        <w:rPr>
          <w:b/>
        </w:rPr>
        <w:t xml:space="preserve"> December at 7:30pm</w:t>
      </w:r>
    </w:p>
    <w:p w14:paraId="1AD93172" w14:textId="77777777" w:rsidR="00744151" w:rsidRDefault="00744151" w:rsidP="00744151">
      <w:pPr>
        <w:spacing w:after="0" w:line="240" w:lineRule="auto"/>
      </w:pPr>
    </w:p>
    <w:p w14:paraId="194AADB8" w14:textId="77777777" w:rsidR="000F1467" w:rsidRDefault="000F1467" w:rsidP="00DF3018">
      <w:pPr>
        <w:pStyle w:val="ListParagraph"/>
        <w:spacing w:after="0" w:line="240" w:lineRule="auto"/>
        <w:ind w:left="1440"/>
      </w:pPr>
    </w:p>
    <w:p w14:paraId="60F7345F" w14:textId="77777777" w:rsidR="008F16B7" w:rsidRDefault="008F16B7" w:rsidP="008F16B7">
      <w:pPr>
        <w:spacing w:after="0" w:line="240" w:lineRule="auto"/>
      </w:pPr>
    </w:p>
    <w:p w14:paraId="06A11A20" w14:textId="77777777" w:rsidR="008F16B7" w:rsidRDefault="008F16B7" w:rsidP="00995EFE">
      <w:pPr>
        <w:spacing w:after="0" w:line="240" w:lineRule="auto"/>
        <w:rPr>
          <w:rFonts w:ascii="Calibri" w:eastAsia="Times New Roman" w:hAnsi="Calibri" w:cs="Segoe UI"/>
          <w:color w:val="000000"/>
          <w:sz w:val="23"/>
          <w:szCs w:val="23"/>
          <w:lang w:eastAsia="en-GB"/>
        </w:rPr>
      </w:pPr>
    </w:p>
    <w:p w14:paraId="6D73E988" w14:textId="77777777" w:rsidR="006449E0" w:rsidRDefault="006449E0"/>
    <w:sectPr w:rsidR="006449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9442C"/>
    <w:multiLevelType w:val="hybridMultilevel"/>
    <w:tmpl w:val="874E2E9A"/>
    <w:lvl w:ilvl="0" w:tplc="290E4222">
      <w:start w:val="1"/>
      <w:numFmt w:val="decimal"/>
      <w:lvlText w:val="%1."/>
      <w:lvlJc w:val="left"/>
      <w:pPr>
        <w:ind w:left="945" w:hanging="585"/>
      </w:pPr>
      <w:rPr>
        <w:rFonts w:ascii="Calibri" w:eastAsia="Times New Roman" w:hAnsi="Calibri" w:cs="Segoe UI" w:hint="default"/>
        <w:color w:val="000000"/>
        <w:sz w:val="23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2C3F9B"/>
    <w:multiLevelType w:val="hybridMultilevel"/>
    <w:tmpl w:val="B22AAA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4D6A7D"/>
    <w:multiLevelType w:val="hybridMultilevel"/>
    <w:tmpl w:val="6360D8E4"/>
    <w:lvl w:ilvl="0" w:tplc="EDFA3F5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5C38A4"/>
    <w:multiLevelType w:val="hybridMultilevel"/>
    <w:tmpl w:val="68B081A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449C63A9"/>
    <w:multiLevelType w:val="hybridMultilevel"/>
    <w:tmpl w:val="45DED96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78035FA"/>
    <w:multiLevelType w:val="hybridMultilevel"/>
    <w:tmpl w:val="D1B00BC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E0B5337"/>
    <w:multiLevelType w:val="hybridMultilevel"/>
    <w:tmpl w:val="6764ECA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787294C"/>
    <w:multiLevelType w:val="hybridMultilevel"/>
    <w:tmpl w:val="00C8514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EDA0937"/>
    <w:multiLevelType w:val="hybridMultilevel"/>
    <w:tmpl w:val="ACC46144"/>
    <w:lvl w:ilvl="0" w:tplc="402C583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7A268B"/>
    <w:multiLevelType w:val="hybridMultilevel"/>
    <w:tmpl w:val="C5C80EE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0D161E8"/>
    <w:multiLevelType w:val="hybridMultilevel"/>
    <w:tmpl w:val="9C446F1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10"/>
  </w:num>
  <w:num w:numId="5">
    <w:abstractNumId w:val="4"/>
  </w:num>
  <w:num w:numId="6">
    <w:abstractNumId w:val="5"/>
  </w:num>
  <w:num w:numId="7">
    <w:abstractNumId w:val="7"/>
  </w:num>
  <w:num w:numId="8">
    <w:abstractNumId w:val="3"/>
  </w:num>
  <w:num w:numId="9">
    <w:abstractNumId w:val="9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EFE"/>
    <w:rsid w:val="000F1467"/>
    <w:rsid w:val="00133427"/>
    <w:rsid w:val="001453DB"/>
    <w:rsid w:val="001B7A49"/>
    <w:rsid w:val="00244171"/>
    <w:rsid w:val="003532A3"/>
    <w:rsid w:val="005D2930"/>
    <w:rsid w:val="0062645D"/>
    <w:rsid w:val="006449E0"/>
    <w:rsid w:val="006E0E90"/>
    <w:rsid w:val="00712C6C"/>
    <w:rsid w:val="00744151"/>
    <w:rsid w:val="007C7EBE"/>
    <w:rsid w:val="00845F86"/>
    <w:rsid w:val="00847E0E"/>
    <w:rsid w:val="008F16B7"/>
    <w:rsid w:val="009860B1"/>
    <w:rsid w:val="00995EFE"/>
    <w:rsid w:val="009B680E"/>
    <w:rsid w:val="00A31BDC"/>
    <w:rsid w:val="00A511C4"/>
    <w:rsid w:val="00AE6083"/>
    <w:rsid w:val="00AF7178"/>
    <w:rsid w:val="00B06A09"/>
    <w:rsid w:val="00BE72AC"/>
    <w:rsid w:val="00CD231A"/>
    <w:rsid w:val="00DD746E"/>
    <w:rsid w:val="00DF3018"/>
    <w:rsid w:val="00E12EBA"/>
    <w:rsid w:val="00E352EA"/>
    <w:rsid w:val="00EF17F2"/>
    <w:rsid w:val="00FF6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0F0C8D"/>
  <w15:chartTrackingRefBased/>
  <w15:docId w15:val="{35FFDC01-C4C1-473E-8BA4-47E4B6DFF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en-GB" w:eastAsia="en-US" w:bidi="ar-SA"/>
      </w:rPr>
    </w:rPrDefault>
    <w:pPrDefault>
      <w:pPr>
        <w:ind w:left="-142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5EFE"/>
    <w:pPr>
      <w:spacing w:after="160" w:line="259" w:lineRule="auto"/>
      <w:ind w:left="0"/>
    </w:pPr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16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Tetsworth PC</dc:creator>
  <cp:keywords/>
  <dc:description/>
  <cp:lastModifiedBy>Tetsworth PC</cp:lastModifiedBy>
  <cp:revision>4</cp:revision>
  <dcterms:created xsi:type="dcterms:W3CDTF">2019-01-11T14:48:00Z</dcterms:created>
  <dcterms:modified xsi:type="dcterms:W3CDTF">2019-01-11T15:15:00Z</dcterms:modified>
</cp:coreProperties>
</file>