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411" w:rsidRDefault="005B6411" w:rsidP="005B6411"/>
    <w:p w:rsidR="005B6411" w:rsidRPr="0046742F" w:rsidRDefault="005B6411" w:rsidP="005B6411">
      <w:pPr>
        <w:rPr>
          <w:rFonts w:cs="Arial"/>
          <w:sz w:val="20"/>
          <w:szCs w:val="20"/>
        </w:rPr>
      </w:pPr>
    </w:p>
    <w:p w:rsidR="005B6411" w:rsidRPr="0046742F" w:rsidRDefault="005B6411" w:rsidP="005B6411">
      <w:pPr>
        <w:widowControl w:val="0"/>
        <w:suppressAutoHyphens/>
        <w:ind w:left="720"/>
        <w:jc w:val="center"/>
        <w:outlineLvl w:val="0"/>
        <w:rPr>
          <w:rFonts w:eastAsia="Arial Unicode MS" w:cs="Arial"/>
          <w:b/>
          <w:sz w:val="20"/>
          <w:szCs w:val="20"/>
          <w:u w:color="000000"/>
        </w:rPr>
      </w:pPr>
      <w:bookmarkStart w:id="0" w:name="_Hlk500434181"/>
      <w:r w:rsidRPr="0046742F">
        <w:rPr>
          <w:rFonts w:eastAsia="Arial Unicode MS" w:cs="Arial"/>
          <w:b/>
          <w:sz w:val="20"/>
          <w:szCs w:val="20"/>
          <w:u w:color="000000"/>
        </w:rPr>
        <w:t>Minutes of the Meeting of</w:t>
      </w:r>
    </w:p>
    <w:p w:rsidR="005B6411" w:rsidRPr="0046742F" w:rsidRDefault="005B6411" w:rsidP="005B6411">
      <w:pPr>
        <w:spacing w:after="160" w:line="254" w:lineRule="auto"/>
        <w:rPr>
          <w:rFonts w:eastAsiaTheme="minorEastAsia" w:cs="Arial"/>
          <w:b/>
          <w:color w:val="000000" w:themeColor="text1"/>
          <w:spacing w:val="15"/>
          <w:sz w:val="20"/>
          <w:szCs w:val="20"/>
        </w:rPr>
      </w:pPr>
      <w:r w:rsidRPr="0046742F">
        <w:rPr>
          <w:rFonts w:eastAsiaTheme="minorEastAsia" w:cs="Arial"/>
          <w:b/>
          <w:color w:val="5A5A5A" w:themeColor="text1" w:themeTint="A5"/>
          <w:spacing w:val="15"/>
          <w:sz w:val="20"/>
          <w:szCs w:val="20"/>
        </w:rPr>
        <w:t xml:space="preserve">                                        </w:t>
      </w:r>
      <w:r w:rsidRPr="0046742F">
        <w:rPr>
          <w:rFonts w:eastAsiaTheme="minorEastAsia" w:cs="Arial"/>
          <w:b/>
          <w:color w:val="000000" w:themeColor="text1"/>
          <w:spacing w:val="15"/>
          <w:sz w:val="20"/>
          <w:szCs w:val="20"/>
        </w:rPr>
        <w:t>Tetsworth Parish Council</w:t>
      </w:r>
    </w:p>
    <w:p w:rsidR="005B6411" w:rsidRPr="0046742F" w:rsidRDefault="005B6411" w:rsidP="005B6411">
      <w:pPr>
        <w:widowControl w:val="0"/>
        <w:suppressAutoHyphens/>
        <w:ind w:left="720"/>
        <w:jc w:val="center"/>
        <w:outlineLvl w:val="0"/>
        <w:rPr>
          <w:rFonts w:eastAsia="Arial Unicode MS" w:cs="Arial"/>
          <w:b/>
          <w:sz w:val="20"/>
          <w:szCs w:val="20"/>
          <w:u w:color="000000"/>
        </w:rPr>
      </w:pPr>
      <w:r w:rsidRPr="0046742F">
        <w:rPr>
          <w:rFonts w:eastAsia="Arial Unicode MS" w:cs="Arial"/>
          <w:b/>
          <w:sz w:val="20"/>
          <w:szCs w:val="20"/>
          <w:u w:color="000000"/>
        </w:rPr>
        <w:t>Held in the Memorial Hall</w:t>
      </w:r>
    </w:p>
    <w:p w:rsidR="005B6411" w:rsidRPr="0046742F" w:rsidRDefault="005B6411" w:rsidP="005B6411">
      <w:pPr>
        <w:widowControl w:val="0"/>
        <w:ind w:left="720"/>
        <w:jc w:val="center"/>
        <w:outlineLvl w:val="0"/>
        <w:rPr>
          <w:rFonts w:eastAsia="Arial Unicode MS" w:cs="Arial"/>
          <w:b/>
          <w:sz w:val="20"/>
          <w:szCs w:val="20"/>
          <w:u w:color="000000"/>
        </w:rPr>
      </w:pPr>
      <w:r w:rsidRPr="0046742F">
        <w:rPr>
          <w:rFonts w:eastAsia="Arial Unicode MS" w:cs="Arial"/>
          <w:b/>
          <w:sz w:val="20"/>
          <w:szCs w:val="20"/>
          <w:u w:color="000000"/>
        </w:rPr>
        <w:t>at 7.30pm on Monday 13th November 2017</w:t>
      </w:r>
    </w:p>
    <w:bookmarkEnd w:id="0"/>
    <w:p w:rsidR="005B6411" w:rsidRPr="0046742F" w:rsidRDefault="005B6411" w:rsidP="005B6411">
      <w:pPr>
        <w:widowControl w:val="0"/>
        <w:ind w:left="720"/>
        <w:jc w:val="center"/>
        <w:outlineLvl w:val="0"/>
        <w:rPr>
          <w:rFonts w:eastAsia="Arial Unicode MS" w:cs="Arial"/>
          <w:b/>
          <w:sz w:val="20"/>
          <w:szCs w:val="20"/>
          <w:u w:color="000000"/>
        </w:rPr>
      </w:pPr>
    </w:p>
    <w:p w:rsidR="005B6411" w:rsidRPr="0046742F" w:rsidRDefault="005B6411" w:rsidP="005B6411">
      <w:pPr>
        <w:widowControl w:val="0"/>
        <w:ind w:left="720"/>
        <w:jc w:val="center"/>
        <w:outlineLvl w:val="0"/>
        <w:rPr>
          <w:rFonts w:eastAsia="Arial Unicode MS" w:cs="Arial"/>
          <w:b/>
          <w:sz w:val="20"/>
          <w:szCs w:val="20"/>
          <w:u w:color="000000"/>
        </w:rPr>
      </w:pPr>
      <w:r w:rsidRPr="0046742F">
        <w:rPr>
          <w:rFonts w:eastAsia="Arial Unicode MS" w:cs="Arial"/>
          <w:b/>
          <w:sz w:val="20"/>
          <w:szCs w:val="20"/>
          <w:u w:color="000000"/>
        </w:rPr>
        <w:t>Present:</w:t>
      </w:r>
    </w:p>
    <w:p w:rsidR="005B6411" w:rsidRPr="0046742F" w:rsidRDefault="005B6411" w:rsidP="005B6411">
      <w:pPr>
        <w:widowControl w:val="0"/>
        <w:ind w:left="720"/>
        <w:jc w:val="center"/>
        <w:outlineLvl w:val="0"/>
        <w:rPr>
          <w:rFonts w:eastAsia="Arial Unicode MS" w:cs="Arial"/>
          <w:sz w:val="20"/>
          <w:szCs w:val="20"/>
          <w:u w:color="000000"/>
        </w:rPr>
      </w:pPr>
      <w:r w:rsidRPr="0046742F">
        <w:rPr>
          <w:rFonts w:eastAsia="Arial Unicode MS" w:cs="Arial"/>
          <w:sz w:val="20"/>
          <w:szCs w:val="20"/>
          <w:u w:color="000000"/>
        </w:rPr>
        <w:t>1 member of the public</w:t>
      </w:r>
    </w:p>
    <w:p w:rsidR="005B6411" w:rsidRPr="0046742F" w:rsidRDefault="005B6411" w:rsidP="005B6411">
      <w:pPr>
        <w:widowControl w:val="0"/>
        <w:ind w:left="720"/>
        <w:jc w:val="center"/>
        <w:outlineLvl w:val="0"/>
        <w:rPr>
          <w:rFonts w:eastAsia="Arial Unicode MS" w:cs="Arial"/>
          <w:b/>
          <w:sz w:val="20"/>
          <w:szCs w:val="20"/>
          <w:u w:color="000000"/>
        </w:rPr>
      </w:pPr>
    </w:p>
    <w:p w:rsidR="005B6411" w:rsidRPr="0046742F" w:rsidRDefault="005B6411" w:rsidP="005B6411">
      <w:pPr>
        <w:widowControl w:val="0"/>
        <w:ind w:left="720"/>
        <w:jc w:val="center"/>
        <w:outlineLvl w:val="0"/>
        <w:rPr>
          <w:rFonts w:eastAsia="Arial Unicode MS" w:cs="Arial"/>
          <w:sz w:val="20"/>
          <w:szCs w:val="20"/>
          <w:u w:color="000000"/>
        </w:rPr>
      </w:pPr>
      <w:r w:rsidRPr="0046742F">
        <w:rPr>
          <w:rFonts w:eastAsia="Arial Unicode MS" w:cs="Arial"/>
          <w:sz w:val="20"/>
          <w:szCs w:val="20"/>
          <w:u w:color="000000"/>
        </w:rPr>
        <w:t>Cllr Karen Harris – Chair (KH)</w:t>
      </w:r>
    </w:p>
    <w:p w:rsidR="005B6411" w:rsidRPr="0046742F" w:rsidRDefault="005B6411" w:rsidP="005B6411">
      <w:pPr>
        <w:widowControl w:val="0"/>
        <w:ind w:left="720"/>
        <w:jc w:val="center"/>
        <w:outlineLvl w:val="0"/>
        <w:rPr>
          <w:rFonts w:eastAsia="Arial Unicode MS" w:cs="Arial"/>
          <w:sz w:val="20"/>
          <w:szCs w:val="20"/>
          <w:u w:color="000000"/>
        </w:rPr>
      </w:pPr>
      <w:r w:rsidRPr="0046742F">
        <w:rPr>
          <w:rFonts w:eastAsia="Arial Unicode MS" w:cs="Arial"/>
          <w:sz w:val="20"/>
          <w:szCs w:val="20"/>
          <w:u w:color="000000"/>
        </w:rPr>
        <w:t>Cllr Alan Martin (AM)</w:t>
      </w:r>
    </w:p>
    <w:p w:rsidR="005B6411" w:rsidRPr="0046742F" w:rsidRDefault="005B6411" w:rsidP="005B6411">
      <w:pPr>
        <w:widowControl w:val="0"/>
        <w:ind w:left="720"/>
        <w:jc w:val="center"/>
        <w:outlineLvl w:val="0"/>
        <w:rPr>
          <w:rFonts w:eastAsia="Arial Unicode MS" w:cs="Arial"/>
          <w:sz w:val="20"/>
          <w:szCs w:val="20"/>
          <w:u w:color="000000"/>
        </w:rPr>
      </w:pPr>
      <w:r w:rsidRPr="0046742F">
        <w:rPr>
          <w:rFonts w:eastAsia="Arial Unicode MS" w:cs="Arial"/>
          <w:sz w:val="20"/>
          <w:szCs w:val="20"/>
          <w:u w:color="000000"/>
        </w:rPr>
        <w:t>Cllr Hazel Bottone (HB)</w:t>
      </w:r>
    </w:p>
    <w:p w:rsidR="005B6411" w:rsidRPr="0046742F" w:rsidRDefault="005B6411" w:rsidP="005B6411">
      <w:pPr>
        <w:widowControl w:val="0"/>
        <w:ind w:left="720"/>
        <w:jc w:val="center"/>
        <w:outlineLvl w:val="0"/>
        <w:rPr>
          <w:rFonts w:eastAsia="Arial Unicode MS" w:cs="Arial"/>
          <w:b/>
          <w:sz w:val="20"/>
          <w:szCs w:val="20"/>
          <w:u w:color="000000"/>
        </w:rPr>
      </w:pPr>
      <w:r w:rsidRPr="0046742F">
        <w:rPr>
          <w:rFonts w:eastAsia="Arial Unicode MS" w:cs="Arial"/>
          <w:sz w:val="20"/>
          <w:szCs w:val="20"/>
          <w:u w:color="000000"/>
        </w:rPr>
        <w:t>Cllr Marjorie Sanders (MS)</w:t>
      </w:r>
      <w:r w:rsidRPr="0046742F">
        <w:rPr>
          <w:rFonts w:eastAsia="Arial Unicode MS" w:cs="Arial"/>
          <w:sz w:val="20"/>
          <w:szCs w:val="20"/>
          <w:u w:color="000000"/>
        </w:rPr>
        <w:br/>
        <w:t>Cllr Sue Rufus (SR)</w:t>
      </w:r>
    </w:p>
    <w:p w:rsidR="005B6411" w:rsidRPr="0046742F" w:rsidRDefault="005B6411" w:rsidP="005B6411">
      <w:pPr>
        <w:widowControl w:val="0"/>
        <w:ind w:left="720"/>
        <w:outlineLvl w:val="0"/>
        <w:rPr>
          <w:rFonts w:eastAsia="Arial Unicode MS" w:cs="Arial"/>
          <w:sz w:val="20"/>
          <w:szCs w:val="20"/>
          <w:u w:color="000000"/>
        </w:rPr>
      </w:pPr>
    </w:p>
    <w:p w:rsidR="005B6411" w:rsidRPr="0046742F" w:rsidRDefault="005B6411" w:rsidP="005B6411">
      <w:pPr>
        <w:widowControl w:val="0"/>
        <w:ind w:left="720"/>
        <w:outlineLvl w:val="0"/>
        <w:rPr>
          <w:rFonts w:eastAsia="Arial Unicode MS" w:cs="Arial"/>
          <w:sz w:val="20"/>
          <w:szCs w:val="20"/>
          <w:u w:color="000000"/>
        </w:rPr>
      </w:pPr>
      <w:r w:rsidRPr="0046742F">
        <w:rPr>
          <w:rFonts w:eastAsia="Arial Unicode MS" w:cs="Arial"/>
          <w:b/>
          <w:sz w:val="20"/>
          <w:szCs w:val="20"/>
          <w:u w:color="000000"/>
        </w:rPr>
        <w:t>Officer:</w:t>
      </w:r>
      <w:r w:rsidRPr="0046742F">
        <w:rPr>
          <w:rFonts w:eastAsia="Arial Unicode MS" w:cs="Arial"/>
          <w:b/>
          <w:sz w:val="20"/>
          <w:szCs w:val="20"/>
          <w:u w:color="000000"/>
        </w:rPr>
        <w:tab/>
      </w:r>
      <w:r w:rsidRPr="0046742F">
        <w:rPr>
          <w:rFonts w:eastAsia="Arial Unicode MS" w:cs="Arial"/>
          <w:sz w:val="20"/>
          <w:szCs w:val="20"/>
          <w:u w:color="000000"/>
        </w:rPr>
        <w:tab/>
      </w:r>
      <w:r w:rsidRPr="0046742F">
        <w:rPr>
          <w:rFonts w:eastAsia="Arial Unicode MS" w:cs="Arial"/>
          <w:sz w:val="20"/>
          <w:szCs w:val="20"/>
          <w:u w:color="000000"/>
        </w:rPr>
        <w:tab/>
        <w:t xml:space="preserve">Clare </w:t>
      </w:r>
      <w:proofErr w:type="spellStart"/>
      <w:r w:rsidRPr="0046742F">
        <w:rPr>
          <w:rFonts w:eastAsia="Arial Unicode MS" w:cs="Arial"/>
          <w:sz w:val="20"/>
          <w:szCs w:val="20"/>
          <w:u w:color="000000"/>
        </w:rPr>
        <w:t>Devey</w:t>
      </w:r>
      <w:proofErr w:type="spellEnd"/>
      <w:r w:rsidRPr="0046742F">
        <w:rPr>
          <w:rFonts w:eastAsia="Arial Unicode MS" w:cs="Arial"/>
          <w:sz w:val="20"/>
          <w:szCs w:val="20"/>
          <w:u w:color="000000"/>
        </w:rPr>
        <w:t xml:space="preserve"> (CD) </w:t>
      </w:r>
    </w:p>
    <w:p w:rsidR="005B6411" w:rsidRPr="0046742F" w:rsidRDefault="005B6411" w:rsidP="005B6411">
      <w:pPr>
        <w:widowControl w:val="0"/>
        <w:ind w:left="720"/>
        <w:outlineLvl w:val="0"/>
        <w:rPr>
          <w:rFonts w:eastAsia="Arial Unicode MS" w:cs="Arial"/>
          <w:sz w:val="20"/>
          <w:szCs w:val="20"/>
          <w:u w:color="000000"/>
        </w:rPr>
      </w:pPr>
    </w:p>
    <w:p w:rsidR="005B6411" w:rsidRPr="0046742F" w:rsidRDefault="005B6411" w:rsidP="005B6411">
      <w:pPr>
        <w:widowControl w:val="0"/>
        <w:ind w:left="720"/>
        <w:outlineLvl w:val="0"/>
        <w:rPr>
          <w:rFonts w:eastAsia="Arial Unicode MS" w:cs="Arial"/>
          <w:sz w:val="20"/>
          <w:szCs w:val="20"/>
          <w:u w:color="000000"/>
        </w:rPr>
      </w:pPr>
    </w:p>
    <w:p w:rsidR="005B6411" w:rsidRPr="0046742F" w:rsidRDefault="005B6411" w:rsidP="005B6411">
      <w:pPr>
        <w:widowControl w:val="0"/>
        <w:outlineLvl w:val="0"/>
        <w:rPr>
          <w:rFonts w:cs="Arial"/>
          <w:b/>
          <w:sz w:val="20"/>
          <w:szCs w:val="20"/>
          <w:u w:val="single"/>
        </w:rPr>
      </w:pPr>
      <w:r w:rsidRPr="0046742F">
        <w:rPr>
          <w:rFonts w:cs="Arial"/>
          <w:sz w:val="20"/>
          <w:szCs w:val="20"/>
        </w:rPr>
        <w:t xml:space="preserve">156. </w:t>
      </w:r>
      <w:r w:rsidRPr="0046742F">
        <w:rPr>
          <w:rFonts w:cs="Arial"/>
          <w:b/>
          <w:sz w:val="20"/>
          <w:szCs w:val="20"/>
          <w:u w:val="single"/>
        </w:rPr>
        <w:t xml:space="preserve"> Apologies for Absence</w:t>
      </w:r>
    </w:p>
    <w:p w:rsidR="005B6411" w:rsidRPr="0046742F" w:rsidRDefault="005B6411" w:rsidP="005B6411">
      <w:pPr>
        <w:widowControl w:val="0"/>
        <w:ind w:left="720"/>
        <w:outlineLvl w:val="0"/>
        <w:rPr>
          <w:rFonts w:eastAsia="Arial Unicode MS" w:cs="Arial"/>
          <w:sz w:val="20"/>
          <w:szCs w:val="20"/>
          <w:u w:color="000000"/>
        </w:rPr>
      </w:pPr>
    </w:p>
    <w:p w:rsidR="005B6411" w:rsidRPr="0046742F" w:rsidRDefault="005B6411" w:rsidP="005B6411">
      <w:pPr>
        <w:widowControl w:val="0"/>
        <w:outlineLvl w:val="0"/>
        <w:rPr>
          <w:rFonts w:eastAsia="Arial Unicode MS" w:cs="Arial"/>
          <w:sz w:val="20"/>
          <w:szCs w:val="20"/>
          <w:u w:color="000000"/>
        </w:rPr>
      </w:pPr>
      <w:r w:rsidRPr="0046742F">
        <w:rPr>
          <w:rFonts w:eastAsia="Arial Unicode MS" w:cs="Arial"/>
          <w:sz w:val="20"/>
          <w:szCs w:val="20"/>
          <w:u w:color="000000"/>
        </w:rPr>
        <w:t xml:space="preserve">David </w:t>
      </w:r>
      <w:proofErr w:type="spellStart"/>
      <w:r w:rsidRPr="0046742F">
        <w:rPr>
          <w:rFonts w:eastAsia="Arial Unicode MS" w:cs="Arial"/>
          <w:sz w:val="20"/>
          <w:szCs w:val="20"/>
          <w:u w:color="000000"/>
        </w:rPr>
        <w:t>Nixey</w:t>
      </w:r>
      <w:proofErr w:type="spellEnd"/>
    </w:p>
    <w:p w:rsidR="005B6411" w:rsidRPr="0046742F" w:rsidRDefault="005B6411" w:rsidP="005B6411">
      <w:pPr>
        <w:widowControl w:val="0"/>
        <w:ind w:left="720"/>
        <w:outlineLvl w:val="0"/>
        <w:rPr>
          <w:rFonts w:eastAsia="Arial Unicode MS" w:cs="Arial"/>
          <w:sz w:val="20"/>
          <w:szCs w:val="20"/>
          <w:u w:color="000000"/>
        </w:rPr>
      </w:pPr>
    </w:p>
    <w:p w:rsidR="005B6411" w:rsidRPr="0046742F" w:rsidRDefault="005B6411" w:rsidP="005B6411">
      <w:pPr>
        <w:widowControl w:val="0"/>
        <w:outlineLvl w:val="0"/>
        <w:rPr>
          <w:rFonts w:eastAsia="Arial Unicode MS" w:cs="Arial"/>
          <w:b/>
          <w:sz w:val="20"/>
          <w:szCs w:val="20"/>
          <w:u w:val="single" w:color="000000"/>
        </w:rPr>
      </w:pPr>
      <w:r w:rsidRPr="0046742F">
        <w:rPr>
          <w:rFonts w:eastAsia="Arial Unicode MS" w:cs="Arial"/>
          <w:sz w:val="20"/>
          <w:szCs w:val="20"/>
          <w:u w:color="000000"/>
        </w:rPr>
        <w:t xml:space="preserve">157. </w:t>
      </w:r>
      <w:r w:rsidRPr="0046742F">
        <w:rPr>
          <w:rFonts w:eastAsia="Arial Unicode MS" w:cs="Arial"/>
          <w:b/>
          <w:sz w:val="20"/>
          <w:szCs w:val="20"/>
          <w:u w:val="single" w:color="000000"/>
        </w:rPr>
        <w:t>To receive Declarations of Interest and Dispensations</w:t>
      </w:r>
    </w:p>
    <w:p w:rsidR="005B6411" w:rsidRPr="0046742F" w:rsidRDefault="005B6411" w:rsidP="005B6411">
      <w:pPr>
        <w:widowControl w:val="0"/>
        <w:ind w:left="720"/>
        <w:outlineLvl w:val="0"/>
        <w:rPr>
          <w:rFonts w:eastAsia="Arial Unicode MS" w:cs="Arial"/>
          <w:b/>
          <w:sz w:val="20"/>
          <w:szCs w:val="20"/>
          <w:u w:val="single" w:color="000000"/>
        </w:rPr>
      </w:pPr>
    </w:p>
    <w:p w:rsidR="005B6411" w:rsidRPr="0046742F" w:rsidRDefault="005B6411" w:rsidP="005B6411">
      <w:pPr>
        <w:spacing w:after="160" w:line="256" w:lineRule="auto"/>
        <w:contextualSpacing/>
        <w:rPr>
          <w:rFonts w:eastAsia="Times New Roman" w:cs="Arial"/>
          <w:i/>
          <w:sz w:val="20"/>
          <w:szCs w:val="20"/>
        </w:rPr>
      </w:pPr>
      <w:r w:rsidRPr="0046742F">
        <w:rPr>
          <w:rFonts w:eastAsia="Times New Roman" w:cs="Arial"/>
          <w:i/>
          <w:sz w:val="20"/>
          <w:szCs w:val="20"/>
        </w:rPr>
        <w:t>In accordance with the Local Code of Conduct to receive any declarations of disclosable pecuniary or non-disclosable pecuniary interests and to consider and grant any dispensation requests.</w:t>
      </w:r>
    </w:p>
    <w:p w:rsidR="005B6411" w:rsidRPr="0046742F" w:rsidRDefault="005B6411" w:rsidP="005B6411">
      <w:pPr>
        <w:widowControl w:val="0"/>
        <w:ind w:left="720"/>
        <w:outlineLvl w:val="0"/>
        <w:rPr>
          <w:rFonts w:eastAsia="Arial Unicode MS" w:cs="Arial"/>
          <w:b/>
          <w:sz w:val="20"/>
          <w:szCs w:val="20"/>
          <w:u w:val="single" w:color="000000"/>
        </w:rPr>
      </w:pPr>
    </w:p>
    <w:p w:rsidR="005B6411" w:rsidRPr="0046742F" w:rsidRDefault="005B6411" w:rsidP="005B6411">
      <w:pPr>
        <w:widowControl w:val="0"/>
        <w:outlineLvl w:val="0"/>
        <w:rPr>
          <w:rFonts w:eastAsia="Arial Unicode MS" w:cs="Arial"/>
          <w:sz w:val="20"/>
          <w:szCs w:val="20"/>
          <w:u w:color="000000"/>
        </w:rPr>
      </w:pPr>
      <w:r w:rsidRPr="0046742F">
        <w:rPr>
          <w:rFonts w:eastAsia="Arial Unicode MS" w:cs="Arial"/>
          <w:sz w:val="20"/>
          <w:szCs w:val="20"/>
          <w:u w:color="000000"/>
        </w:rPr>
        <w:t xml:space="preserve">Cllr Karen Harris declared an interest in Plan App P17/S3735/HH </w:t>
      </w:r>
      <w:proofErr w:type="spellStart"/>
      <w:r w:rsidRPr="0046742F">
        <w:rPr>
          <w:rFonts w:eastAsia="Arial Unicode MS" w:cs="Arial"/>
          <w:sz w:val="20"/>
          <w:szCs w:val="20"/>
          <w:u w:color="000000"/>
        </w:rPr>
        <w:t>Judds</w:t>
      </w:r>
      <w:proofErr w:type="spellEnd"/>
      <w:r w:rsidRPr="0046742F">
        <w:rPr>
          <w:rFonts w:eastAsia="Arial Unicode MS" w:cs="Arial"/>
          <w:sz w:val="20"/>
          <w:szCs w:val="20"/>
          <w:u w:color="000000"/>
        </w:rPr>
        <w:t xml:space="preserve"> Lane as she is a neighbour.</w:t>
      </w:r>
    </w:p>
    <w:p w:rsidR="005B6411" w:rsidRPr="0046742F" w:rsidRDefault="005B6411" w:rsidP="005B6411">
      <w:pPr>
        <w:widowControl w:val="0"/>
        <w:outlineLvl w:val="0"/>
        <w:rPr>
          <w:rFonts w:eastAsia="Arial Unicode MS" w:cs="Arial"/>
          <w:sz w:val="20"/>
          <w:szCs w:val="20"/>
          <w:u w:color="000000"/>
        </w:rPr>
      </w:pPr>
    </w:p>
    <w:p w:rsidR="005B6411" w:rsidRPr="0046742F" w:rsidRDefault="005B6411" w:rsidP="005B6411">
      <w:pPr>
        <w:widowControl w:val="0"/>
        <w:outlineLvl w:val="0"/>
        <w:rPr>
          <w:rFonts w:eastAsia="Arial Unicode MS" w:cs="Arial"/>
          <w:b/>
          <w:sz w:val="20"/>
          <w:szCs w:val="20"/>
          <w:u w:val="single" w:color="000000"/>
        </w:rPr>
      </w:pPr>
      <w:r w:rsidRPr="0046742F">
        <w:rPr>
          <w:rFonts w:eastAsia="Arial Unicode MS" w:cs="Arial"/>
          <w:sz w:val="20"/>
          <w:szCs w:val="20"/>
          <w:u w:color="000000"/>
        </w:rPr>
        <w:t xml:space="preserve">158. </w:t>
      </w:r>
      <w:r w:rsidRPr="0046742F">
        <w:rPr>
          <w:rFonts w:eastAsia="Arial Unicode MS" w:cs="Arial"/>
          <w:b/>
          <w:sz w:val="20"/>
          <w:szCs w:val="20"/>
          <w:u w:val="single" w:color="000000"/>
        </w:rPr>
        <w:t>Co-option of new Councillor</w:t>
      </w:r>
    </w:p>
    <w:p w:rsidR="005B6411" w:rsidRPr="0046742F" w:rsidRDefault="005B6411" w:rsidP="005B6411">
      <w:pPr>
        <w:widowControl w:val="0"/>
        <w:outlineLvl w:val="0"/>
        <w:rPr>
          <w:rFonts w:eastAsia="Arial Unicode MS" w:cs="Arial"/>
          <w:b/>
          <w:sz w:val="20"/>
          <w:szCs w:val="20"/>
          <w:u w:val="single" w:color="000000"/>
        </w:rPr>
      </w:pPr>
    </w:p>
    <w:p w:rsidR="005B6411" w:rsidRPr="0046742F" w:rsidRDefault="005B6411" w:rsidP="005B6411">
      <w:pPr>
        <w:widowControl w:val="0"/>
        <w:outlineLvl w:val="0"/>
        <w:rPr>
          <w:rFonts w:eastAsia="Arial Unicode MS" w:cs="Arial"/>
          <w:sz w:val="20"/>
          <w:szCs w:val="20"/>
          <w:u w:color="000000"/>
        </w:rPr>
      </w:pPr>
      <w:r w:rsidRPr="0046742F">
        <w:rPr>
          <w:rFonts w:eastAsia="Arial Unicode MS" w:cs="Arial"/>
          <w:sz w:val="20"/>
          <w:szCs w:val="20"/>
          <w:u w:color="000000"/>
        </w:rPr>
        <w:t xml:space="preserve">David </w:t>
      </w:r>
      <w:proofErr w:type="spellStart"/>
      <w:r w:rsidRPr="0046742F">
        <w:rPr>
          <w:rFonts w:eastAsia="Arial Unicode MS" w:cs="Arial"/>
          <w:sz w:val="20"/>
          <w:szCs w:val="20"/>
          <w:u w:color="000000"/>
        </w:rPr>
        <w:t>Nixey</w:t>
      </w:r>
      <w:proofErr w:type="spellEnd"/>
      <w:r w:rsidRPr="0046742F">
        <w:rPr>
          <w:rFonts w:eastAsia="Arial Unicode MS" w:cs="Arial"/>
          <w:sz w:val="20"/>
          <w:szCs w:val="20"/>
          <w:u w:color="000000"/>
        </w:rPr>
        <w:t xml:space="preserve"> although absent from the meeting agree</w:t>
      </w:r>
      <w:r w:rsidR="00BD3816">
        <w:rPr>
          <w:rFonts w:eastAsia="Arial Unicode MS" w:cs="Arial"/>
          <w:sz w:val="20"/>
          <w:szCs w:val="20"/>
          <w:u w:color="000000"/>
        </w:rPr>
        <w:t xml:space="preserve">d </w:t>
      </w:r>
      <w:r w:rsidRPr="0046742F">
        <w:rPr>
          <w:rFonts w:eastAsia="Arial Unicode MS" w:cs="Arial"/>
          <w:sz w:val="20"/>
          <w:szCs w:val="20"/>
          <w:u w:color="000000"/>
        </w:rPr>
        <w:t xml:space="preserve">to be co-opted onto the council. This was agreed by </w:t>
      </w:r>
      <w:r w:rsidR="00BD3816">
        <w:rPr>
          <w:rFonts w:eastAsia="Arial Unicode MS" w:cs="Arial"/>
          <w:sz w:val="20"/>
          <w:szCs w:val="20"/>
          <w:u w:color="000000"/>
        </w:rPr>
        <w:t xml:space="preserve">unanimous </w:t>
      </w:r>
      <w:r w:rsidRPr="0046742F">
        <w:rPr>
          <w:rFonts w:eastAsia="Arial Unicode MS" w:cs="Arial"/>
          <w:sz w:val="20"/>
          <w:szCs w:val="20"/>
          <w:u w:color="000000"/>
        </w:rPr>
        <w:t>vote.</w:t>
      </w:r>
    </w:p>
    <w:p w:rsidR="005B6411" w:rsidRPr="0046742F" w:rsidRDefault="005B6411" w:rsidP="005B6411">
      <w:pPr>
        <w:widowControl w:val="0"/>
        <w:outlineLvl w:val="0"/>
        <w:rPr>
          <w:rFonts w:eastAsia="Arial Unicode MS" w:cs="Arial"/>
          <w:sz w:val="20"/>
          <w:szCs w:val="20"/>
          <w:u w:color="000000"/>
        </w:rPr>
      </w:pPr>
    </w:p>
    <w:p w:rsidR="005B6411" w:rsidRPr="0046742F" w:rsidRDefault="005B6411" w:rsidP="005B6411">
      <w:pPr>
        <w:pStyle w:val="ListParagraph"/>
        <w:spacing w:line="360" w:lineRule="auto"/>
        <w:ind w:left="0"/>
        <w:rPr>
          <w:rFonts w:ascii="Arial" w:hAnsi="Arial" w:cs="Arial"/>
          <w:b/>
          <w:sz w:val="20"/>
          <w:szCs w:val="20"/>
          <w:u w:val="single"/>
        </w:rPr>
      </w:pPr>
      <w:r w:rsidRPr="0046742F">
        <w:rPr>
          <w:rFonts w:ascii="Arial" w:eastAsia="Arial Unicode MS" w:hAnsi="Arial" w:cs="Arial"/>
          <w:sz w:val="20"/>
          <w:szCs w:val="20"/>
          <w:u w:color="000000"/>
        </w:rPr>
        <w:t xml:space="preserve">159. </w:t>
      </w:r>
      <w:r w:rsidRPr="0046742F">
        <w:rPr>
          <w:rFonts w:ascii="Arial" w:hAnsi="Arial" w:cs="Arial"/>
          <w:b/>
          <w:sz w:val="20"/>
          <w:szCs w:val="20"/>
          <w:u w:val="single"/>
        </w:rPr>
        <w:t>To Approve the Minutes of the Council Meeting held on the 9</w:t>
      </w:r>
      <w:r w:rsidRPr="0046742F">
        <w:rPr>
          <w:rFonts w:ascii="Arial" w:hAnsi="Arial" w:cs="Arial"/>
          <w:b/>
          <w:sz w:val="20"/>
          <w:szCs w:val="20"/>
          <w:u w:val="single"/>
          <w:vertAlign w:val="superscript"/>
        </w:rPr>
        <w:t>th</w:t>
      </w:r>
      <w:r w:rsidRPr="0046742F">
        <w:rPr>
          <w:rFonts w:ascii="Arial" w:hAnsi="Arial" w:cs="Arial"/>
          <w:b/>
          <w:sz w:val="20"/>
          <w:szCs w:val="20"/>
          <w:u w:val="single"/>
        </w:rPr>
        <w:t xml:space="preserve"> October 2017 and also the minutes of the Extraordinary meeting held on the 17</w:t>
      </w:r>
      <w:r w:rsidRPr="0046742F">
        <w:rPr>
          <w:rFonts w:ascii="Arial" w:hAnsi="Arial" w:cs="Arial"/>
          <w:b/>
          <w:sz w:val="20"/>
          <w:szCs w:val="20"/>
          <w:u w:val="single"/>
          <w:vertAlign w:val="superscript"/>
        </w:rPr>
        <w:t>th</w:t>
      </w:r>
      <w:r w:rsidRPr="0046742F">
        <w:rPr>
          <w:rFonts w:ascii="Arial" w:hAnsi="Arial" w:cs="Arial"/>
          <w:b/>
          <w:sz w:val="20"/>
          <w:szCs w:val="20"/>
          <w:u w:val="single"/>
        </w:rPr>
        <w:t xml:space="preserve"> October to be signed as a correct record.</w:t>
      </w:r>
    </w:p>
    <w:p w:rsidR="005B6411" w:rsidRPr="0046742F" w:rsidRDefault="005B6411" w:rsidP="005B6411">
      <w:pPr>
        <w:pStyle w:val="ListParagraph"/>
        <w:spacing w:line="360" w:lineRule="auto"/>
        <w:ind w:left="0"/>
        <w:rPr>
          <w:rFonts w:ascii="Arial" w:hAnsi="Arial" w:cs="Arial"/>
          <w:sz w:val="20"/>
          <w:szCs w:val="20"/>
        </w:rPr>
      </w:pPr>
      <w:r w:rsidRPr="0046742F">
        <w:rPr>
          <w:rFonts w:ascii="Arial" w:hAnsi="Arial" w:cs="Arial"/>
          <w:sz w:val="20"/>
          <w:szCs w:val="20"/>
        </w:rPr>
        <w:t>Resolved: The minutes of these meetings were approved as a correct record and signed by the Chairman.</w:t>
      </w:r>
    </w:p>
    <w:p w:rsidR="005B6411" w:rsidRPr="0046742F" w:rsidRDefault="005B6411" w:rsidP="005B6411">
      <w:pPr>
        <w:pStyle w:val="ListParagraph"/>
        <w:spacing w:line="360" w:lineRule="auto"/>
        <w:ind w:left="0"/>
        <w:rPr>
          <w:rFonts w:ascii="Arial" w:hAnsi="Arial" w:cs="Arial"/>
          <w:sz w:val="20"/>
          <w:szCs w:val="20"/>
        </w:rPr>
      </w:pPr>
    </w:p>
    <w:p w:rsidR="005B6411" w:rsidRPr="0046742F" w:rsidRDefault="005B6411" w:rsidP="005B6411">
      <w:pPr>
        <w:pStyle w:val="ListParagraph"/>
        <w:spacing w:line="360" w:lineRule="auto"/>
        <w:ind w:left="0"/>
        <w:rPr>
          <w:rFonts w:ascii="Arial" w:hAnsi="Arial" w:cs="Arial"/>
          <w:b/>
          <w:sz w:val="20"/>
          <w:szCs w:val="20"/>
          <w:u w:val="single"/>
        </w:rPr>
      </w:pPr>
      <w:r w:rsidRPr="0046742F">
        <w:rPr>
          <w:rFonts w:ascii="Arial" w:hAnsi="Arial" w:cs="Arial"/>
          <w:sz w:val="20"/>
          <w:szCs w:val="20"/>
        </w:rPr>
        <w:t xml:space="preserve">160. </w:t>
      </w:r>
      <w:r w:rsidRPr="0046742F">
        <w:rPr>
          <w:rFonts w:ascii="Arial" w:hAnsi="Arial" w:cs="Arial"/>
          <w:b/>
          <w:sz w:val="20"/>
          <w:szCs w:val="20"/>
          <w:u w:val="single"/>
        </w:rPr>
        <w:t>Matters arising from the minutes not on the Agenda</w:t>
      </w:r>
    </w:p>
    <w:p w:rsidR="005B6411" w:rsidRPr="0046742F" w:rsidRDefault="005B6411" w:rsidP="005B6411">
      <w:pPr>
        <w:pStyle w:val="ListParagraph"/>
        <w:spacing w:line="360" w:lineRule="auto"/>
        <w:ind w:left="0"/>
        <w:rPr>
          <w:rFonts w:ascii="Arial" w:hAnsi="Arial" w:cs="Arial"/>
          <w:sz w:val="20"/>
          <w:szCs w:val="20"/>
        </w:rPr>
      </w:pPr>
      <w:r w:rsidRPr="0046742F">
        <w:rPr>
          <w:rFonts w:ascii="Arial" w:hAnsi="Arial" w:cs="Arial"/>
          <w:sz w:val="20"/>
          <w:szCs w:val="20"/>
        </w:rPr>
        <w:t>None</w:t>
      </w:r>
    </w:p>
    <w:p w:rsidR="005B6411" w:rsidRPr="0046742F" w:rsidRDefault="005B6411" w:rsidP="005B6411">
      <w:pPr>
        <w:pStyle w:val="ListParagraph"/>
        <w:spacing w:line="360" w:lineRule="auto"/>
        <w:ind w:left="0"/>
        <w:rPr>
          <w:rFonts w:ascii="Arial" w:hAnsi="Arial" w:cs="Arial"/>
          <w:b/>
          <w:sz w:val="20"/>
          <w:szCs w:val="20"/>
          <w:u w:val="single"/>
        </w:rPr>
      </w:pPr>
      <w:r w:rsidRPr="0046742F">
        <w:rPr>
          <w:rFonts w:ascii="Arial" w:hAnsi="Arial" w:cs="Arial"/>
          <w:sz w:val="20"/>
          <w:szCs w:val="20"/>
        </w:rPr>
        <w:t xml:space="preserve">161. </w:t>
      </w:r>
      <w:r w:rsidRPr="0046742F">
        <w:rPr>
          <w:rFonts w:ascii="Arial" w:hAnsi="Arial" w:cs="Arial"/>
          <w:b/>
          <w:sz w:val="20"/>
          <w:szCs w:val="20"/>
          <w:u w:val="single"/>
        </w:rPr>
        <w:t>Public Questions.</w:t>
      </w:r>
    </w:p>
    <w:p w:rsidR="005B6411" w:rsidRPr="0046742F" w:rsidRDefault="005B6411" w:rsidP="005B6411">
      <w:pPr>
        <w:pStyle w:val="ListParagraph"/>
        <w:spacing w:line="360" w:lineRule="auto"/>
        <w:ind w:left="0"/>
        <w:rPr>
          <w:rFonts w:ascii="Arial" w:hAnsi="Arial" w:cs="Arial"/>
          <w:sz w:val="20"/>
          <w:szCs w:val="20"/>
        </w:rPr>
      </w:pPr>
      <w:r w:rsidRPr="0046742F">
        <w:rPr>
          <w:rFonts w:ascii="Arial" w:hAnsi="Arial" w:cs="Arial"/>
          <w:sz w:val="20"/>
          <w:szCs w:val="20"/>
        </w:rPr>
        <w:t>None</w:t>
      </w:r>
    </w:p>
    <w:p w:rsidR="005B6411" w:rsidRPr="0046742F" w:rsidRDefault="005B6411" w:rsidP="005B6411">
      <w:pPr>
        <w:pStyle w:val="ListParagraph"/>
        <w:spacing w:line="360" w:lineRule="auto"/>
        <w:ind w:left="0"/>
        <w:rPr>
          <w:rFonts w:ascii="Arial" w:hAnsi="Arial" w:cs="Arial"/>
          <w:b/>
          <w:sz w:val="20"/>
          <w:szCs w:val="20"/>
          <w:u w:val="single"/>
        </w:rPr>
      </w:pPr>
      <w:r w:rsidRPr="0046742F">
        <w:rPr>
          <w:rFonts w:ascii="Arial" w:hAnsi="Arial" w:cs="Arial"/>
          <w:sz w:val="20"/>
          <w:szCs w:val="20"/>
        </w:rPr>
        <w:t xml:space="preserve">162. </w:t>
      </w:r>
      <w:r w:rsidRPr="0046742F">
        <w:rPr>
          <w:rFonts w:ascii="Arial" w:hAnsi="Arial" w:cs="Arial"/>
          <w:b/>
          <w:sz w:val="20"/>
          <w:szCs w:val="20"/>
          <w:u w:val="single"/>
        </w:rPr>
        <w:t>Update of Actions list</w:t>
      </w:r>
    </w:p>
    <w:tbl>
      <w:tblPr>
        <w:tblW w:w="10495"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3908"/>
        <w:gridCol w:w="1039"/>
        <w:gridCol w:w="3684"/>
      </w:tblGrid>
      <w:tr w:rsidR="005B6411" w:rsidRPr="0046742F" w:rsidTr="00837B83">
        <w:trPr>
          <w:trHeight w:val="473"/>
        </w:trPr>
        <w:tc>
          <w:tcPr>
            <w:tcW w:w="1864" w:type="dxa"/>
            <w:tcBorders>
              <w:top w:val="single" w:sz="4" w:space="0" w:color="auto"/>
              <w:left w:val="single" w:sz="4" w:space="0" w:color="auto"/>
              <w:bottom w:val="single" w:sz="4" w:space="0" w:color="auto"/>
              <w:right w:val="single" w:sz="4" w:space="0" w:color="auto"/>
            </w:tcBorders>
            <w:hideMark/>
          </w:tcPr>
          <w:p w:rsidR="005B6411" w:rsidRPr="0046742F" w:rsidRDefault="005B6411" w:rsidP="00837B83">
            <w:pPr>
              <w:spacing w:after="160" w:line="256" w:lineRule="auto"/>
              <w:ind w:left="720"/>
              <w:contextualSpacing/>
              <w:rPr>
                <w:rFonts w:eastAsia="Arial Unicode MS" w:cs="Arial"/>
                <w:sz w:val="20"/>
                <w:szCs w:val="20"/>
                <w:lang w:eastAsia="en-US"/>
              </w:rPr>
            </w:pPr>
            <w:r w:rsidRPr="0046742F">
              <w:rPr>
                <w:rFonts w:eastAsia="Arial Unicode MS" w:cs="Arial"/>
                <w:sz w:val="20"/>
                <w:szCs w:val="20"/>
                <w:lang w:eastAsia="en-US"/>
              </w:rPr>
              <w:t>Ref.</w:t>
            </w:r>
          </w:p>
        </w:tc>
        <w:tc>
          <w:tcPr>
            <w:tcW w:w="3908" w:type="dxa"/>
            <w:tcBorders>
              <w:top w:val="single" w:sz="4" w:space="0" w:color="auto"/>
              <w:left w:val="single" w:sz="4" w:space="0" w:color="auto"/>
              <w:bottom w:val="single" w:sz="4" w:space="0" w:color="auto"/>
              <w:right w:val="single" w:sz="4" w:space="0" w:color="auto"/>
            </w:tcBorders>
            <w:hideMark/>
          </w:tcPr>
          <w:p w:rsidR="005B6411" w:rsidRPr="0046742F" w:rsidRDefault="005B6411" w:rsidP="00837B83">
            <w:pPr>
              <w:widowControl w:val="0"/>
              <w:spacing w:after="160" w:line="252" w:lineRule="auto"/>
              <w:outlineLvl w:val="0"/>
              <w:rPr>
                <w:rFonts w:eastAsia="Arial Unicode MS" w:cs="Arial"/>
                <w:sz w:val="20"/>
                <w:szCs w:val="20"/>
                <w:lang w:eastAsia="en-US"/>
              </w:rPr>
            </w:pPr>
            <w:r w:rsidRPr="0046742F">
              <w:rPr>
                <w:rFonts w:eastAsia="Arial Unicode MS" w:cs="Arial"/>
                <w:sz w:val="20"/>
                <w:szCs w:val="20"/>
                <w:lang w:eastAsia="en-US"/>
              </w:rPr>
              <w:t>Action Required</w:t>
            </w:r>
          </w:p>
        </w:tc>
        <w:tc>
          <w:tcPr>
            <w:tcW w:w="1039" w:type="dxa"/>
            <w:tcBorders>
              <w:top w:val="single" w:sz="4" w:space="0" w:color="auto"/>
              <w:left w:val="single" w:sz="4" w:space="0" w:color="auto"/>
              <w:bottom w:val="single" w:sz="4" w:space="0" w:color="auto"/>
              <w:right w:val="single" w:sz="4" w:space="0" w:color="auto"/>
            </w:tcBorders>
            <w:hideMark/>
          </w:tcPr>
          <w:p w:rsidR="005B6411" w:rsidRPr="0046742F" w:rsidRDefault="005B6411" w:rsidP="00837B83">
            <w:pPr>
              <w:widowControl w:val="0"/>
              <w:spacing w:after="160" w:line="252" w:lineRule="auto"/>
              <w:outlineLvl w:val="0"/>
              <w:rPr>
                <w:rFonts w:eastAsia="Arial Unicode MS" w:cs="Arial"/>
                <w:sz w:val="20"/>
                <w:szCs w:val="20"/>
                <w:lang w:eastAsia="en-US"/>
              </w:rPr>
            </w:pPr>
            <w:r w:rsidRPr="0046742F">
              <w:rPr>
                <w:rFonts w:eastAsia="Arial Unicode MS" w:cs="Arial"/>
                <w:sz w:val="20"/>
                <w:szCs w:val="20"/>
                <w:lang w:eastAsia="en-US"/>
              </w:rPr>
              <w:t>Resp.</w:t>
            </w:r>
          </w:p>
        </w:tc>
        <w:tc>
          <w:tcPr>
            <w:tcW w:w="3684" w:type="dxa"/>
            <w:tcBorders>
              <w:top w:val="single" w:sz="4" w:space="0" w:color="auto"/>
              <w:left w:val="single" w:sz="4" w:space="0" w:color="auto"/>
              <w:bottom w:val="single" w:sz="4" w:space="0" w:color="auto"/>
              <w:right w:val="single" w:sz="4" w:space="0" w:color="auto"/>
            </w:tcBorders>
            <w:hideMark/>
          </w:tcPr>
          <w:p w:rsidR="005B6411" w:rsidRPr="0046742F" w:rsidRDefault="005B6411" w:rsidP="00837B83">
            <w:pPr>
              <w:widowControl w:val="0"/>
              <w:spacing w:after="160" w:line="252" w:lineRule="auto"/>
              <w:outlineLvl w:val="0"/>
              <w:rPr>
                <w:rFonts w:eastAsia="Arial Unicode MS" w:cs="Arial"/>
                <w:sz w:val="20"/>
                <w:szCs w:val="20"/>
                <w:lang w:eastAsia="en-US"/>
              </w:rPr>
            </w:pPr>
            <w:r w:rsidRPr="0046742F">
              <w:rPr>
                <w:rFonts w:eastAsia="Arial Unicode MS" w:cs="Arial"/>
                <w:sz w:val="20"/>
                <w:szCs w:val="20"/>
                <w:lang w:eastAsia="en-US"/>
              </w:rPr>
              <w:t>Progress</w:t>
            </w:r>
          </w:p>
        </w:tc>
      </w:tr>
      <w:tr w:rsidR="005B6411" w:rsidRPr="0046742F" w:rsidTr="00837B83">
        <w:trPr>
          <w:trHeight w:val="473"/>
        </w:trPr>
        <w:tc>
          <w:tcPr>
            <w:tcW w:w="1864" w:type="dxa"/>
            <w:tcBorders>
              <w:top w:val="single" w:sz="4" w:space="0" w:color="auto"/>
              <w:left w:val="single" w:sz="4" w:space="0" w:color="auto"/>
              <w:bottom w:val="single" w:sz="4" w:space="0" w:color="auto"/>
              <w:right w:val="single" w:sz="4" w:space="0" w:color="auto"/>
            </w:tcBorders>
            <w:hideMark/>
          </w:tcPr>
          <w:p w:rsidR="005B6411" w:rsidRPr="0046742F" w:rsidRDefault="005B6411" w:rsidP="00837B83">
            <w:pPr>
              <w:spacing w:after="160" w:line="256" w:lineRule="auto"/>
              <w:ind w:left="720"/>
              <w:contextualSpacing/>
              <w:rPr>
                <w:rFonts w:eastAsia="Arial Unicode MS" w:cs="Arial"/>
                <w:sz w:val="20"/>
                <w:szCs w:val="20"/>
                <w:lang w:eastAsia="en-US"/>
              </w:rPr>
            </w:pPr>
            <w:r w:rsidRPr="0046742F">
              <w:rPr>
                <w:rFonts w:eastAsia="Arial Unicode MS" w:cs="Arial"/>
                <w:sz w:val="20"/>
                <w:szCs w:val="20"/>
                <w:lang w:eastAsia="en-US"/>
              </w:rPr>
              <w:t>040/15</w:t>
            </w:r>
          </w:p>
        </w:tc>
        <w:tc>
          <w:tcPr>
            <w:tcW w:w="3908" w:type="dxa"/>
            <w:tcBorders>
              <w:top w:val="single" w:sz="4" w:space="0" w:color="auto"/>
              <w:left w:val="single" w:sz="4" w:space="0" w:color="auto"/>
              <w:bottom w:val="single" w:sz="4" w:space="0" w:color="auto"/>
              <w:right w:val="single" w:sz="4" w:space="0" w:color="auto"/>
            </w:tcBorders>
            <w:hideMark/>
          </w:tcPr>
          <w:p w:rsidR="005B6411" w:rsidRPr="0046742F" w:rsidRDefault="005B6411" w:rsidP="00837B83">
            <w:pPr>
              <w:widowControl w:val="0"/>
              <w:spacing w:after="160" w:line="252" w:lineRule="auto"/>
              <w:outlineLvl w:val="0"/>
              <w:rPr>
                <w:rFonts w:eastAsia="Arial Unicode MS" w:cs="Arial"/>
                <w:sz w:val="20"/>
                <w:szCs w:val="20"/>
                <w:lang w:eastAsia="en-US"/>
              </w:rPr>
            </w:pPr>
            <w:r w:rsidRPr="0046742F">
              <w:rPr>
                <w:rFonts w:eastAsia="Arial Unicode MS" w:cs="Arial"/>
                <w:sz w:val="20"/>
                <w:szCs w:val="20"/>
                <w:lang w:eastAsia="en-US"/>
              </w:rPr>
              <w:t>The task of undertaking</w:t>
            </w:r>
            <w:r w:rsidR="006F3F62" w:rsidRPr="0046742F">
              <w:rPr>
                <w:rFonts w:eastAsia="Arial Unicode MS" w:cs="Arial"/>
                <w:sz w:val="20"/>
                <w:szCs w:val="20"/>
                <w:lang w:eastAsia="en-US"/>
              </w:rPr>
              <w:t xml:space="preserve"> the tree survey in future will</w:t>
            </w:r>
            <w:r w:rsidRPr="0046742F">
              <w:rPr>
                <w:rFonts w:eastAsia="Arial Unicode MS" w:cs="Arial"/>
                <w:sz w:val="20"/>
                <w:szCs w:val="20"/>
                <w:lang w:eastAsia="en-US"/>
              </w:rPr>
              <w:t xml:space="preserve"> be passed to another councillor.</w:t>
            </w:r>
          </w:p>
          <w:p w:rsidR="005B6411" w:rsidRPr="0046742F" w:rsidRDefault="005B6411" w:rsidP="00837B83">
            <w:pPr>
              <w:widowControl w:val="0"/>
              <w:spacing w:after="160" w:line="252" w:lineRule="auto"/>
              <w:outlineLvl w:val="0"/>
              <w:rPr>
                <w:rFonts w:eastAsia="Arial Unicode MS" w:cs="Arial"/>
                <w:sz w:val="20"/>
                <w:szCs w:val="20"/>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5B6411" w:rsidRPr="0046742F" w:rsidRDefault="005B6411" w:rsidP="00837B83">
            <w:pPr>
              <w:widowControl w:val="0"/>
              <w:spacing w:after="160" w:line="252" w:lineRule="auto"/>
              <w:outlineLvl w:val="0"/>
              <w:rPr>
                <w:rFonts w:eastAsia="Arial Unicode MS" w:cs="Arial"/>
                <w:sz w:val="20"/>
                <w:szCs w:val="20"/>
                <w:lang w:eastAsia="en-US"/>
              </w:rPr>
            </w:pPr>
            <w:r w:rsidRPr="0046742F">
              <w:rPr>
                <w:rFonts w:eastAsia="Arial Unicode MS" w:cs="Arial"/>
                <w:sz w:val="20"/>
                <w:szCs w:val="20"/>
                <w:lang w:eastAsia="en-US"/>
              </w:rPr>
              <w:lastRenderedPageBreak/>
              <w:t>AM/MS</w:t>
            </w:r>
          </w:p>
        </w:tc>
        <w:tc>
          <w:tcPr>
            <w:tcW w:w="3684" w:type="dxa"/>
            <w:tcBorders>
              <w:top w:val="single" w:sz="4" w:space="0" w:color="auto"/>
              <w:left w:val="single" w:sz="4" w:space="0" w:color="auto"/>
              <w:bottom w:val="single" w:sz="4" w:space="0" w:color="auto"/>
              <w:right w:val="single" w:sz="4" w:space="0" w:color="auto"/>
            </w:tcBorders>
          </w:tcPr>
          <w:p w:rsidR="005B6411" w:rsidRPr="0046742F" w:rsidRDefault="005B6411" w:rsidP="00837B83">
            <w:pPr>
              <w:widowControl w:val="0"/>
              <w:spacing w:after="160" w:line="252" w:lineRule="auto"/>
              <w:outlineLvl w:val="0"/>
              <w:rPr>
                <w:rFonts w:eastAsia="Arial Unicode MS" w:cs="Arial"/>
                <w:sz w:val="20"/>
                <w:szCs w:val="20"/>
                <w:lang w:eastAsia="en-US"/>
              </w:rPr>
            </w:pPr>
            <w:r w:rsidRPr="0046742F">
              <w:rPr>
                <w:rFonts w:eastAsia="Arial Unicode MS" w:cs="Arial"/>
                <w:sz w:val="20"/>
                <w:szCs w:val="20"/>
                <w:lang w:eastAsia="en-US"/>
              </w:rPr>
              <w:t xml:space="preserve">Huw </w:t>
            </w:r>
            <w:proofErr w:type="spellStart"/>
            <w:r w:rsidRPr="0046742F">
              <w:rPr>
                <w:rFonts w:eastAsia="Arial Unicode MS" w:cs="Arial"/>
                <w:sz w:val="20"/>
                <w:szCs w:val="20"/>
                <w:lang w:eastAsia="en-US"/>
              </w:rPr>
              <w:t>Devey</w:t>
            </w:r>
            <w:proofErr w:type="spellEnd"/>
            <w:r w:rsidRPr="0046742F">
              <w:rPr>
                <w:rFonts w:eastAsia="Arial Unicode MS" w:cs="Arial"/>
                <w:sz w:val="20"/>
                <w:szCs w:val="20"/>
                <w:lang w:eastAsia="en-US"/>
              </w:rPr>
              <w:t xml:space="preserve"> has volunteered to take on the tree survey and will liaise with Marjorie. </w:t>
            </w:r>
          </w:p>
          <w:p w:rsidR="005B6411" w:rsidRPr="0046742F" w:rsidRDefault="005B6411" w:rsidP="00837B83">
            <w:pPr>
              <w:widowControl w:val="0"/>
              <w:spacing w:after="160" w:line="252" w:lineRule="auto"/>
              <w:outlineLvl w:val="0"/>
              <w:rPr>
                <w:rFonts w:eastAsia="Arial Unicode MS" w:cs="Arial"/>
                <w:sz w:val="20"/>
                <w:szCs w:val="20"/>
                <w:lang w:eastAsia="en-US"/>
              </w:rPr>
            </w:pPr>
          </w:p>
        </w:tc>
      </w:tr>
      <w:tr w:rsidR="005B6411" w:rsidRPr="0046742F" w:rsidTr="00837B83">
        <w:trPr>
          <w:trHeight w:val="473"/>
        </w:trPr>
        <w:tc>
          <w:tcPr>
            <w:tcW w:w="1864" w:type="dxa"/>
            <w:tcBorders>
              <w:top w:val="single" w:sz="4" w:space="0" w:color="auto"/>
              <w:left w:val="single" w:sz="4" w:space="0" w:color="auto"/>
              <w:bottom w:val="single" w:sz="4" w:space="0" w:color="auto"/>
              <w:right w:val="single" w:sz="4" w:space="0" w:color="auto"/>
            </w:tcBorders>
            <w:hideMark/>
          </w:tcPr>
          <w:p w:rsidR="005B6411" w:rsidRPr="0046742F" w:rsidRDefault="005B6411" w:rsidP="00837B83">
            <w:pPr>
              <w:spacing w:after="160" w:line="256" w:lineRule="auto"/>
              <w:ind w:left="720"/>
              <w:contextualSpacing/>
              <w:rPr>
                <w:rFonts w:eastAsia="Arial Unicode MS" w:cs="Arial"/>
                <w:sz w:val="20"/>
                <w:szCs w:val="20"/>
                <w:lang w:eastAsia="en-US"/>
              </w:rPr>
            </w:pPr>
            <w:r w:rsidRPr="0046742F">
              <w:rPr>
                <w:rFonts w:eastAsia="Arial Unicode MS" w:cs="Arial"/>
                <w:sz w:val="20"/>
                <w:szCs w:val="20"/>
                <w:lang w:eastAsia="en-US"/>
              </w:rPr>
              <w:lastRenderedPageBreak/>
              <w:t>32/16</w:t>
            </w:r>
          </w:p>
        </w:tc>
        <w:tc>
          <w:tcPr>
            <w:tcW w:w="3908" w:type="dxa"/>
            <w:tcBorders>
              <w:top w:val="single" w:sz="4" w:space="0" w:color="auto"/>
              <w:left w:val="single" w:sz="4" w:space="0" w:color="auto"/>
              <w:bottom w:val="single" w:sz="4" w:space="0" w:color="auto"/>
              <w:right w:val="single" w:sz="4" w:space="0" w:color="auto"/>
            </w:tcBorders>
          </w:tcPr>
          <w:p w:rsidR="005B6411" w:rsidRPr="0046742F" w:rsidRDefault="005B6411" w:rsidP="00837B83">
            <w:pPr>
              <w:widowControl w:val="0"/>
              <w:spacing w:after="160" w:line="252" w:lineRule="auto"/>
              <w:outlineLvl w:val="0"/>
              <w:rPr>
                <w:rFonts w:eastAsia="Arial Unicode MS" w:cs="Arial"/>
                <w:sz w:val="20"/>
                <w:szCs w:val="20"/>
                <w:lang w:eastAsia="en-US"/>
              </w:rPr>
            </w:pPr>
            <w:r w:rsidRPr="0046742F">
              <w:rPr>
                <w:rFonts w:eastAsia="Arial Unicode MS" w:cs="Arial"/>
                <w:sz w:val="20"/>
                <w:szCs w:val="20"/>
                <w:lang w:eastAsia="en-US"/>
              </w:rPr>
              <w:t>Contacted OCC/SODC Environment over materials at the Gate House development site. KH contacted H. Rose on the 20</w:t>
            </w:r>
            <w:r w:rsidRPr="0046742F">
              <w:rPr>
                <w:rFonts w:eastAsia="Arial Unicode MS" w:cs="Arial"/>
                <w:sz w:val="20"/>
                <w:szCs w:val="20"/>
                <w:vertAlign w:val="superscript"/>
                <w:lang w:eastAsia="en-US"/>
              </w:rPr>
              <w:t>th</w:t>
            </w:r>
            <w:r w:rsidRPr="0046742F">
              <w:rPr>
                <w:rFonts w:eastAsia="Arial Unicode MS" w:cs="Arial"/>
                <w:sz w:val="20"/>
                <w:szCs w:val="20"/>
                <w:lang w:eastAsia="en-US"/>
              </w:rPr>
              <w:t xml:space="preserve"> Aug. She agreed to go to site before 1</w:t>
            </w:r>
            <w:r w:rsidRPr="0046742F">
              <w:rPr>
                <w:rFonts w:eastAsia="Arial Unicode MS" w:cs="Arial"/>
                <w:sz w:val="20"/>
                <w:szCs w:val="20"/>
                <w:vertAlign w:val="superscript"/>
                <w:lang w:eastAsia="en-US"/>
              </w:rPr>
              <w:t>st</w:t>
            </w:r>
            <w:r w:rsidRPr="0046742F">
              <w:rPr>
                <w:rFonts w:eastAsia="Arial Unicode MS" w:cs="Arial"/>
                <w:sz w:val="20"/>
                <w:szCs w:val="20"/>
                <w:lang w:eastAsia="en-US"/>
              </w:rPr>
              <w:t xml:space="preserve"> Sept. – No proof of any activity on site.</w:t>
            </w:r>
          </w:p>
          <w:p w:rsidR="005B6411" w:rsidRPr="0046742F" w:rsidRDefault="005B6411" w:rsidP="00837B83">
            <w:pPr>
              <w:widowControl w:val="0"/>
              <w:spacing w:after="160" w:line="252" w:lineRule="auto"/>
              <w:outlineLvl w:val="0"/>
              <w:rPr>
                <w:rFonts w:eastAsia="Arial Unicode MS" w:cs="Arial"/>
                <w:sz w:val="20"/>
                <w:szCs w:val="20"/>
                <w:lang w:eastAsia="en-US"/>
              </w:rPr>
            </w:pPr>
            <w:r w:rsidRPr="0046742F">
              <w:rPr>
                <w:rFonts w:eastAsia="Arial Unicode MS" w:cs="Arial"/>
                <w:sz w:val="20"/>
                <w:szCs w:val="20"/>
                <w:lang w:eastAsia="en-US"/>
              </w:rPr>
              <w:t>KH to chase up H. Rose - SODC Enforcement in writing.</w:t>
            </w:r>
          </w:p>
          <w:p w:rsidR="005B6411" w:rsidRPr="0046742F" w:rsidRDefault="005B6411" w:rsidP="00837B83">
            <w:pPr>
              <w:widowControl w:val="0"/>
              <w:spacing w:after="160" w:line="252" w:lineRule="auto"/>
              <w:outlineLvl w:val="0"/>
              <w:rPr>
                <w:rFonts w:eastAsia="Arial Unicode MS" w:cs="Arial"/>
                <w:sz w:val="20"/>
                <w:szCs w:val="20"/>
                <w:lang w:eastAsia="en-US"/>
              </w:rPr>
            </w:pPr>
            <w:r w:rsidRPr="0046742F">
              <w:rPr>
                <w:rFonts w:eastAsia="Arial Unicode MS" w:cs="Arial"/>
                <w:sz w:val="20"/>
                <w:szCs w:val="20"/>
                <w:lang w:eastAsia="en-US"/>
              </w:rPr>
              <w:t>.</w:t>
            </w:r>
          </w:p>
          <w:p w:rsidR="005B6411" w:rsidRPr="0046742F" w:rsidRDefault="005B6411" w:rsidP="00837B83">
            <w:pPr>
              <w:widowControl w:val="0"/>
              <w:spacing w:after="160" w:line="252" w:lineRule="auto"/>
              <w:outlineLvl w:val="0"/>
              <w:rPr>
                <w:rFonts w:eastAsia="Arial Unicode MS" w:cs="Arial"/>
                <w:sz w:val="20"/>
                <w:szCs w:val="20"/>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5B6411" w:rsidRPr="0046742F" w:rsidRDefault="005B6411" w:rsidP="00837B83">
            <w:pPr>
              <w:widowControl w:val="0"/>
              <w:spacing w:after="160" w:line="252" w:lineRule="auto"/>
              <w:outlineLvl w:val="0"/>
              <w:rPr>
                <w:rFonts w:eastAsia="Arial Unicode MS" w:cs="Arial"/>
                <w:sz w:val="20"/>
                <w:szCs w:val="20"/>
                <w:lang w:eastAsia="en-US"/>
              </w:rPr>
            </w:pPr>
            <w:r w:rsidRPr="0046742F">
              <w:rPr>
                <w:rFonts w:eastAsia="Arial Unicode MS" w:cs="Arial"/>
                <w:sz w:val="20"/>
                <w:szCs w:val="20"/>
                <w:lang w:eastAsia="en-US"/>
              </w:rPr>
              <w:t>KH</w:t>
            </w:r>
          </w:p>
        </w:tc>
        <w:tc>
          <w:tcPr>
            <w:tcW w:w="3684" w:type="dxa"/>
            <w:tcBorders>
              <w:top w:val="single" w:sz="4" w:space="0" w:color="auto"/>
              <w:left w:val="single" w:sz="4" w:space="0" w:color="auto"/>
              <w:bottom w:val="single" w:sz="4" w:space="0" w:color="auto"/>
              <w:right w:val="single" w:sz="4" w:space="0" w:color="auto"/>
            </w:tcBorders>
            <w:hideMark/>
          </w:tcPr>
          <w:p w:rsidR="005B6411" w:rsidRPr="0046742F" w:rsidRDefault="005B6411" w:rsidP="00837B83">
            <w:pPr>
              <w:widowControl w:val="0"/>
              <w:spacing w:after="160" w:line="252" w:lineRule="auto"/>
              <w:outlineLvl w:val="0"/>
              <w:rPr>
                <w:rFonts w:eastAsia="Arial Unicode MS" w:cs="Arial"/>
                <w:sz w:val="20"/>
                <w:szCs w:val="20"/>
                <w:lang w:eastAsia="en-US"/>
              </w:rPr>
            </w:pPr>
            <w:r w:rsidRPr="0046742F">
              <w:rPr>
                <w:rFonts w:eastAsia="Arial Unicode MS" w:cs="Arial"/>
                <w:sz w:val="20"/>
                <w:szCs w:val="20"/>
                <w:lang w:eastAsia="en-US"/>
              </w:rPr>
              <w:t xml:space="preserve">New complaint raised – use as a brownfield site no evidence of building a </w:t>
            </w:r>
            <w:proofErr w:type="spellStart"/>
            <w:r w:rsidRPr="0046742F">
              <w:rPr>
                <w:rFonts w:eastAsia="Arial Unicode MS" w:cs="Arial"/>
                <w:sz w:val="20"/>
                <w:szCs w:val="20"/>
                <w:lang w:eastAsia="en-US"/>
              </w:rPr>
              <w:t>menage</w:t>
            </w:r>
            <w:proofErr w:type="spellEnd"/>
            <w:r w:rsidRPr="0046742F">
              <w:rPr>
                <w:rFonts w:eastAsia="Arial Unicode MS" w:cs="Arial"/>
                <w:sz w:val="20"/>
                <w:szCs w:val="20"/>
                <w:lang w:eastAsia="en-US"/>
              </w:rPr>
              <w:t>/tack room/stables. Hearsay that the pond containing the G.C. Newts has been filled in.</w:t>
            </w:r>
          </w:p>
          <w:p w:rsidR="005B6411" w:rsidRPr="0046742F" w:rsidRDefault="005B6411" w:rsidP="00837B83">
            <w:pPr>
              <w:widowControl w:val="0"/>
              <w:spacing w:after="160" w:line="252" w:lineRule="auto"/>
              <w:outlineLvl w:val="0"/>
              <w:rPr>
                <w:rFonts w:eastAsia="Arial Unicode MS" w:cs="Arial"/>
                <w:sz w:val="20"/>
                <w:szCs w:val="20"/>
                <w:lang w:eastAsia="en-US"/>
              </w:rPr>
            </w:pPr>
            <w:r w:rsidRPr="0046742F">
              <w:rPr>
                <w:rFonts w:eastAsia="Arial Unicode MS" w:cs="Arial"/>
                <w:sz w:val="20"/>
                <w:szCs w:val="20"/>
                <w:lang w:eastAsia="en-US"/>
              </w:rPr>
              <w:t>H. Rose agreed to a new investigation.</w:t>
            </w:r>
          </w:p>
          <w:p w:rsidR="005B6411" w:rsidRPr="0046742F" w:rsidRDefault="005B6411" w:rsidP="00837B83">
            <w:pPr>
              <w:widowControl w:val="0"/>
              <w:spacing w:after="160" w:line="252" w:lineRule="auto"/>
              <w:outlineLvl w:val="0"/>
              <w:rPr>
                <w:rFonts w:eastAsia="Arial Unicode MS" w:cs="Arial"/>
                <w:sz w:val="20"/>
                <w:szCs w:val="20"/>
                <w:lang w:eastAsia="en-US"/>
              </w:rPr>
            </w:pPr>
            <w:r w:rsidRPr="0046742F">
              <w:rPr>
                <w:rFonts w:eastAsia="Arial Unicode MS" w:cs="Arial"/>
                <w:sz w:val="20"/>
                <w:szCs w:val="20"/>
                <w:lang w:eastAsia="en-US"/>
              </w:rPr>
              <w:t>No information yet received.</w:t>
            </w:r>
          </w:p>
          <w:p w:rsidR="005B6411" w:rsidRPr="0046742F" w:rsidRDefault="005B6411" w:rsidP="00837B83">
            <w:pPr>
              <w:widowControl w:val="0"/>
              <w:spacing w:after="160" w:line="252" w:lineRule="auto"/>
              <w:outlineLvl w:val="0"/>
              <w:rPr>
                <w:rFonts w:eastAsia="Arial Unicode MS" w:cs="Arial"/>
                <w:sz w:val="20"/>
                <w:szCs w:val="20"/>
                <w:lang w:eastAsia="en-US"/>
              </w:rPr>
            </w:pPr>
            <w:r w:rsidRPr="0046742F">
              <w:rPr>
                <w:rFonts w:eastAsia="Arial Unicode MS" w:cs="Arial"/>
                <w:sz w:val="20"/>
                <w:szCs w:val="20"/>
                <w:lang w:eastAsia="en-US"/>
              </w:rPr>
              <w:t xml:space="preserve">Caroline Newman will speak to </w:t>
            </w:r>
            <w:proofErr w:type="spellStart"/>
            <w:proofErr w:type="gramStart"/>
            <w:r w:rsidRPr="0046742F">
              <w:rPr>
                <w:rFonts w:eastAsia="Arial Unicode MS" w:cs="Arial"/>
                <w:sz w:val="20"/>
                <w:szCs w:val="20"/>
                <w:lang w:eastAsia="en-US"/>
              </w:rPr>
              <w:t>H.Rose</w:t>
            </w:r>
            <w:proofErr w:type="spellEnd"/>
            <w:proofErr w:type="gramEnd"/>
            <w:r w:rsidRPr="0046742F">
              <w:rPr>
                <w:rFonts w:eastAsia="Arial Unicode MS" w:cs="Arial"/>
                <w:sz w:val="20"/>
                <w:szCs w:val="20"/>
                <w:lang w:eastAsia="en-US"/>
              </w:rPr>
              <w:t xml:space="preserve"> concerning this.</w:t>
            </w:r>
          </w:p>
        </w:tc>
      </w:tr>
      <w:tr w:rsidR="005B6411" w:rsidRPr="0046742F" w:rsidTr="00837B83">
        <w:trPr>
          <w:trHeight w:val="473"/>
        </w:trPr>
        <w:tc>
          <w:tcPr>
            <w:tcW w:w="1864" w:type="dxa"/>
            <w:tcBorders>
              <w:top w:val="single" w:sz="4" w:space="0" w:color="auto"/>
              <w:left w:val="single" w:sz="4" w:space="0" w:color="auto"/>
              <w:bottom w:val="single" w:sz="4" w:space="0" w:color="auto"/>
              <w:right w:val="single" w:sz="4" w:space="0" w:color="auto"/>
            </w:tcBorders>
            <w:hideMark/>
          </w:tcPr>
          <w:p w:rsidR="005B6411" w:rsidRPr="0046742F" w:rsidRDefault="005B6411" w:rsidP="00837B83">
            <w:pPr>
              <w:spacing w:after="160" w:line="256" w:lineRule="auto"/>
              <w:ind w:left="720"/>
              <w:contextualSpacing/>
              <w:rPr>
                <w:rFonts w:eastAsia="Arial Unicode MS" w:cs="Arial"/>
                <w:sz w:val="20"/>
                <w:szCs w:val="20"/>
                <w:lang w:eastAsia="en-US"/>
              </w:rPr>
            </w:pPr>
            <w:r w:rsidRPr="0046742F">
              <w:rPr>
                <w:rFonts w:eastAsia="Arial Unicode MS" w:cs="Arial"/>
                <w:sz w:val="20"/>
                <w:szCs w:val="20"/>
                <w:lang w:eastAsia="en-US"/>
              </w:rPr>
              <w:t>22/17</w:t>
            </w:r>
          </w:p>
        </w:tc>
        <w:tc>
          <w:tcPr>
            <w:tcW w:w="3908" w:type="dxa"/>
            <w:tcBorders>
              <w:top w:val="single" w:sz="4" w:space="0" w:color="auto"/>
              <w:left w:val="single" w:sz="4" w:space="0" w:color="auto"/>
              <w:bottom w:val="single" w:sz="4" w:space="0" w:color="auto"/>
              <w:right w:val="single" w:sz="4" w:space="0" w:color="auto"/>
            </w:tcBorders>
            <w:hideMark/>
          </w:tcPr>
          <w:p w:rsidR="005B6411" w:rsidRPr="0046742F" w:rsidRDefault="005B6411" w:rsidP="00837B83">
            <w:pPr>
              <w:widowControl w:val="0"/>
              <w:spacing w:after="160" w:line="252" w:lineRule="auto"/>
              <w:outlineLvl w:val="0"/>
              <w:rPr>
                <w:rFonts w:eastAsia="Arial Unicode MS" w:cs="Arial"/>
                <w:sz w:val="20"/>
                <w:szCs w:val="20"/>
                <w:lang w:eastAsia="en-US"/>
              </w:rPr>
            </w:pPr>
            <w:r w:rsidRPr="0046742F">
              <w:rPr>
                <w:rFonts w:eastAsia="Arial Unicode MS" w:cs="Arial"/>
                <w:sz w:val="20"/>
                <w:szCs w:val="20"/>
                <w:lang w:eastAsia="en-US"/>
              </w:rPr>
              <w:t>Properties beside the ditch on the Green would be contacted about the responsibilities to maintain the ditch.</w:t>
            </w:r>
          </w:p>
        </w:tc>
        <w:tc>
          <w:tcPr>
            <w:tcW w:w="1039" w:type="dxa"/>
            <w:tcBorders>
              <w:top w:val="single" w:sz="4" w:space="0" w:color="auto"/>
              <w:left w:val="single" w:sz="4" w:space="0" w:color="auto"/>
              <w:bottom w:val="single" w:sz="4" w:space="0" w:color="auto"/>
              <w:right w:val="single" w:sz="4" w:space="0" w:color="auto"/>
            </w:tcBorders>
            <w:hideMark/>
          </w:tcPr>
          <w:p w:rsidR="005B6411" w:rsidRPr="0046742F" w:rsidRDefault="005B6411" w:rsidP="00837B83">
            <w:pPr>
              <w:widowControl w:val="0"/>
              <w:spacing w:after="160" w:line="252" w:lineRule="auto"/>
              <w:outlineLvl w:val="0"/>
              <w:rPr>
                <w:rFonts w:eastAsia="Arial Unicode MS" w:cs="Arial"/>
                <w:sz w:val="20"/>
                <w:szCs w:val="20"/>
                <w:lang w:eastAsia="en-US"/>
              </w:rPr>
            </w:pPr>
            <w:r w:rsidRPr="0046742F">
              <w:rPr>
                <w:rFonts w:eastAsia="Arial Unicode MS" w:cs="Arial"/>
                <w:sz w:val="20"/>
                <w:szCs w:val="20"/>
                <w:lang w:eastAsia="en-US"/>
              </w:rPr>
              <w:t>KH</w:t>
            </w:r>
          </w:p>
        </w:tc>
        <w:tc>
          <w:tcPr>
            <w:tcW w:w="3684" w:type="dxa"/>
            <w:tcBorders>
              <w:top w:val="single" w:sz="4" w:space="0" w:color="auto"/>
              <w:left w:val="single" w:sz="4" w:space="0" w:color="auto"/>
              <w:bottom w:val="single" w:sz="4" w:space="0" w:color="auto"/>
              <w:right w:val="single" w:sz="4" w:space="0" w:color="auto"/>
            </w:tcBorders>
            <w:hideMark/>
          </w:tcPr>
          <w:p w:rsidR="005B6411" w:rsidRPr="0046742F" w:rsidRDefault="005B6411" w:rsidP="00837B83">
            <w:pPr>
              <w:widowControl w:val="0"/>
              <w:spacing w:after="160" w:line="252" w:lineRule="auto"/>
              <w:outlineLvl w:val="0"/>
              <w:rPr>
                <w:rFonts w:eastAsia="Arial Unicode MS" w:cs="Arial"/>
                <w:sz w:val="20"/>
                <w:szCs w:val="20"/>
                <w:lang w:eastAsia="en-US"/>
              </w:rPr>
            </w:pPr>
            <w:r w:rsidRPr="0046742F">
              <w:rPr>
                <w:rFonts w:eastAsia="Arial Unicode MS" w:cs="Arial"/>
                <w:sz w:val="20"/>
                <w:szCs w:val="20"/>
                <w:lang w:eastAsia="en-US"/>
              </w:rPr>
              <w:t>KH to visit Mr Keane the owner of the Swan.</w:t>
            </w:r>
          </w:p>
        </w:tc>
      </w:tr>
      <w:tr w:rsidR="005B6411" w:rsidRPr="0046742F" w:rsidTr="00837B83">
        <w:trPr>
          <w:trHeight w:val="473"/>
        </w:trPr>
        <w:tc>
          <w:tcPr>
            <w:tcW w:w="1864" w:type="dxa"/>
            <w:tcBorders>
              <w:top w:val="single" w:sz="4" w:space="0" w:color="auto"/>
              <w:left w:val="single" w:sz="4" w:space="0" w:color="auto"/>
              <w:bottom w:val="single" w:sz="4" w:space="0" w:color="auto"/>
              <w:right w:val="single" w:sz="4" w:space="0" w:color="auto"/>
            </w:tcBorders>
            <w:hideMark/>
          </w:tcPr>
          <w:p w:rsidR="005B6411" w:rsidRPr="0046742F" w:rsidRDefault="005B6411" w:rsidP="00837B83">
            <w:pPr>
              <w:spacing w:after="160" w:line="256" w:lineRule="auto"/>
              <w:ind w:left="720"/>
              <w:contextualSpacing/>
              <w:rPr>
                <w:rFonts w:eastAsia="Arial Unicode MS" w:cs="Arial"/>
                <w:sz w:val="20"/>
                <w:szCs w:val="20"/>
                <w:lang w:eastAsia="en-US"/>
              </w:rPr>
            </w:pPr>
            <w:r w:rsidRPr="0046742F">
              <w:rPr>
                <w:rFonts w:eastAsia="Arial Unicode MS" w:cs="Arial"/>
                <w:sz w:val="20"/>
                <w:szCs w:val="20"/>
                <w:lang w:eastAsia="en-US"/>
              </w:rPr>
              <w:t>23/17</w:t>
            </w:r>
          </w:p>
        </w:tc>
        <w:tc>
          <w:tcPr>
            <w:tcW w:w="3908" w:type="dxa"/>
            <w:tcBorders>
              <w:top w:val="single" w:sz="4" w:space="0" w:color="auto"/>
              <w:left w:val="single" w:sz="4" w:space="0" w:color="auto"/>
              <w:bottom w:val="single" w:sz="4" w:space="0" w:color="auto"/>
              <w:right w:val="single" w:sz="4" w:space="0" w:color="auto"/>
            </w:tcBorders>
            <w:hideMark/>
          </w:tcPr>
          <w:p w:rsidR="005B6411" w:rsidRPr="0046742F" w:rsidRDefault="005B6411" w:rsidP="00837B83">
            <w:pPr>
              <w:widowControl w:val="0"/>
              <w:spacing w:after="160" w:line="252" w:lineRule="auto"/>
              <w:outlineLvl w:val="0"/>
              <w:rPr>
                <w:rFonts w:eastAsia="Arial Unicode MS" w:cs="Arial"/>
                <w:sz w:val="20"/>
                <w:szCs w:val="20"/>
                <w:lang w:eastAsia="en-US"/>
              </w:rPr>
            </w:pPr>
            <w:r w:rsidRPr="0046742F">
              <w:rPr>
                <w:rFonts w:eastAsia="Arial Unicode MS" w:cs="Arial"/>
                <w:sz w:val="20"/>
                <w:szCs w:val="20"/>
                <w:lang w:eastAsia="en-US"/>
              </w:rPr>
              <w:t xml:space="preserve">To continue to pursue the enforcement of the hedge removal on the Common. </w:t>
            </w:r>
          </w:p>
          <w:p w:rsidR="005B6411" w:rsidRPr="0046742F" w:rsidRDefault="005B6411" w:rsidP="00837B83">
            <w:pPr>
              <w:widowControl w:val="0"/>
              <w:spacing w:after="160" w:line="252" w:lineRule="auto"/>
              <w:outlineLvl w:val="0"/>
              <w:rPr>
                <w:rFonts w:eastAsia="Arial Unicode MS" w:cs="Arial"/>
                <w:sz w:val="20"/>
                <w:szCs w:val="20"/>
                <w:lang w:eastAsia="en-US"/>
              </w:rPr>
            </w:pPr>
          </w:p>
          <w:p w:rsidR="005B6411" w:rsidRPr="0046742F" w:rsidRDefault="005B6411" w:rsidP="00837B83">
            <w:pPr>
              <w:widowControl w:val="0"/>
              <w:spacing w:after="160" w:line="252" w:lineRule="auto"/>
              <w:outlineLvl w:val="0"/>
              <w:rPr>
                <w:rFonts w:eastAsia="Arial Unicode MS" w:cs="Arial"/>
                <w:sz w:val="20"/>
                <w:szCs w:val="20"/>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5B6411" w:rsidRPr="0046742F" w:rsidRDefault="005B6411" w:rsidP="00837B83">
            <w:pPr>
              <w:widowControl w:val="0"/>
              <w:spacing w:after="160" w:line="252" w:lineRule="auto"/>
              <w:outlineLvl w:val="0"/>
              <w:rPr>
                <w:rFonts w:eastAsia="Arial Unicode MS" w:cs="Arial"/>
                <w:sz w:val="20"/>
                <w:szCs w:val="20"/>
                <w:lang w:eastAsia="en-US"/>
              </w:rPr>
            </w:pPr>
            <w:r w:rsidRPr="0046742F">
              <w:rPr>
                <w:rFonts w:eastAsia="Arial Unicode MS" w:cs="Arial"/>
                <w:sz w:val="20"/>
                <w:szCs w:val="20"/>
                <w:lang w:eastAsia="en-US"/>
              </w:rPr>
              <w:t>MS</w:t>
            </w:r>
          </w:p>
        </w:tc>
        <w:tc>
          <w:tcPr>
            <w:tcW w:w="3684" w:type="dxa"/>
            <w:tcBorders>
              <w:top w:val="single" w:sz="4" w:space="0" w:color="auto"/>
              <w:left w:val="single" w:sz="4" w:space="0" w:color="auto"/>
              <w:bottom w:val="single" w:sz="4" w:space="0" w:color="auto"/>
              <w:right w:val="single" w:sz="4" w:space="0" w:color="auto"/>
            </w:tcBorders>
            <w:hideMark/>
          </w:tcPr>
          <w:p w:rsidR="005B6411" w:rsidRPr="0046742F" w:rsidRDefault="005B6411" w:rsidP="00837B83">
            <w:pPr>
              <w:widowControl w:val="0"/>
              <w:spacing w:after="160" w:line="252" w:lineRule="auto"/>
              <w:outlineLvl w:val="0"/>
              <w:rPr>
                <w:rFonts w:eastAsia="Arial Unicode MS" w:cs="Arial"/>
                <w:sz w:val="20"/>
                <w:szCs w:val="20"/>
                <w:lang w:eastAsia="en-US"/>
              </w:rPr>
            </w:pPr>
            <w:r w:rsidRPr="0046742F">
              <w:rPr>
                <w:rFonts w:eastAsia="Arial Unicode MS" w:cs="Arial"/>
                <w:sz w:val="20"/>
                <w:szCs w:val="20"/>
                <w:lang w:eastAsia="en-US"/>
              </w:rPr>
              <w:t>Actions to be carried out:</w:t>
            </w:r>
          </w:p>
          <w:p w:rsidR="005B6411" w:rsidRPr="0046742F" w:rsidRDefault="005B6411" w:rsidP="00837B83">
            <w:pPr>
              <w:widowControl w:val="0"/>
              <w:spacing w:after="160" w:line="252" w:lineRule="auto"/>
              <w:outlineLvl w:val="0"/>
              <w:rPr>
                <w:rFonts w:eastAsia="Arial Unicode MS" w:cs="Arial"/>
                <w:sz w:val="20"/>
                <w:szCs w:val="20"/>
                <w:lang w:eastAsia="en-US"/>
              </w:rPr>
            </w:pPr>
            <w:r w:rsidRPr="0046742F">
              <w:rPr>
                <w:rFonts w:eastAsia="Arial Unicode MS" w:cs="Arial"/>
                <w:sz w:val="20"/>
                <w:szCs w:val="20"/>
                <w:lang w:eastAsia="en-US"/>
              </w:rPr>
              <w:t>Confirmation of boundary - SODC are responsible for historic hedge.</w:t>
            </w:r>
          </w:p>
          <w:p w:rsidR="005B6411" w:rsidRPr="0046742F" w:rsidRDefault="005B6411" w:rsidP="00837B83">
            <w:pPr>
              <w:widowControl w:val="0"/>
              <w:spacing w:after="160" w:line="252" w:lineRule="auto"/>
              <w:outlineLvl w:val="0"/>
              <w:rPr>
                <w:rFonts w:eastAsia="Arial Unicode MS" w:cs="Arial"/>
                <w:sz w:val="20"/>
                <w:szCs w:val="20"/>
                <w:lang w:eastAsia="en-US"/>
              </w:rPr>
            </w:pPr>
            <w:r w:rsidRPr="0046742F">
              <w:rPr>
                <w:rFonts w:eastAsia="Arial Unicode MS" w:cs="Arial"/>
                <w:sz w:val="20"/>
                <w:szCs w:val="20"/>
                <w:lang w:eastAsia="en-US"/>
              </w:rPr>
              <w:t xml:space="preserve"> Householder will be told to submit retrospective planning application to </w:t>
            </w:r>
            <w:proofErr w:type="gramStart"/>
            <w:r w:rsidRPr="0046742F">
              <w:rPr>
                <w:rFonts w:eastAsia="Arial Unicode MS" w:cs="Arial"/>
                <w:sz w:val="20"/>
                <w:szCs w:val="20"/>
                <w:lang w:eastAsia="en-US"/>
              </w:rPr>
              <w:t>SODC .</w:t>
            </w:r>
            <w:proofErr w:type="gramEnd"/>
          </w:p>
          <w:p w:rsidR="005B6411" w:rsidRPr="0046742F" w:rsidRDefault="005B6411" w:rsidP="00837B83">
            <w:pPr>
              <w:widowControl w:val="0"/>
              <w:spacing w:after="160" w:line="252" w:lineRule="auto"/>
              <w:outlineLvl w:val="0"/>
              <w:rPr>
                <w:rFonts w:eastAsia="Arial Unicode MS" w:cs="Arial"/>
                <w:sz w:val="20"/>
                <w:szCs w:val="20"/>
                <w:lang w:eastAsia="en-US"/>
              </w:rPr>
            </w:pPr>
            <w:r w:rsidRPr="0046742F">
              <w:rPr>
                <w:rFonts w:eastAsia="Arial Unicode MS" w:cs="Arial"/>
                <w:sz w:val="20"/>
                <w:szCs w:val="20"/>
                <w:lang w:eastAsia="en-US"/>
              </w:rPr>
              <w:t>Hedge to be replanted and bridge removed. SODC</w:t>
            </w:r>
          </w:p>
          <w:p w:rsidR="005B6411" w:rsidRPr="0046742F" w:rsidRDefault="005B6411" w:rsidP="00837B83">
            <w:pPr>
              <w:widowControl w:val="0"/>
              <w:spacing w:after="160" w:line="252" w:lineRule="auto"/>
              <w:outlineLvl w:val="0"/>
              <w:rPr>
                <w:rFonts w:eastAsia="Arial Unicode MS" w:cs="Arial"/>
                <w:sz w:val="20"/>
                <w:szCs w:val="20"/>
                <w:lang w:eastAsia="en-US"/>
              </w:rPr>
            </w:pPr>
            <w:r w:rsidRPr="0046742F">
              <w:rPr>
                <w:rFonts w:eastAsia="Arial Unicode MS" w:cs="Arial"/>
                <w:sz w:val="20"/>
                <w:szCs w:val="20"/>
                <w:lang w:eastAsia="en-US"/>
              </w:rPr>
              <w:t xml:space="preserve">Once </w:t>
            </w:r>
            <w:r w:rsidRPr="0046742F">
              <w:rPr>
                <w:rFonts w:eastAsia="Arial Unicode MS" w:cs="Arial"/>
                <w:color w:val="auto"/>
                <w:sz w:val="20"/>
                <w:szCs w:val="20"/>
                <w:lang w:eastAsia="en-US"/>
              </w:rPr>
              <w:t xml:space="preserve">this is </w:t>
            </w:r>
            <w:r w:rsidRPr="0046742F">
              <w:rPr>
                <w:rFonts w:eastAsia="Arial Unicode MS" w:cs="Arial"/>
                <w:sz w:val="20"/>
                <w:szCs w:val="20"/>
                <w:lang w:eastAsia="en-US"/>
              </w:rPr>
              <w:t xml:space="preserve">done TPC solicitor to write to all with boundaries to the Common to remind them that they cannot remove the hedge. </w:t>
            </w:r>
          </w:p>
          <w:p w:rsidR="005B6411" w:rsidRPr="0046742F" w:rsidRDefault="005B6411" w:rsidP="00837B83">
            <w:pPr>
              <w:widowControl w:val="0"/>
              <w:spacing w:after="160" w:line="252" w:lineRule="auto"/>
              <w:outlineLvl w:val="0"/>
              <w:rPr>
                <w:rFonts w:eastAsia="Arial Unicode MS" w:cs="Arial"/>
                <w:sz w:val="20"/>
                <w:szCs w:val="20"/>
                <w:lang w:eastAsia="en-US"/>
              </w:rPr>
            </w:pPr>
            <w:r w:rsidRPr="0046742F">
              <w:rPr>
                <w:rFonts w:eastAsia="Arial Unicode MS" w:cs="Arial"/>
                <w:sz w:val="20"/>
                <w:szCs w:val="20"/>
                <w:lang w:eastAsia="en-US"/>
              </w:rPr>
              <w:t>Jeanette Matelot/Caroline Newman to chase up.</w:t>
            </w:r>
          </w:p>
        </w:tc>
      </w:tr>
      <w:tr w:rsidR="005B6411" w:rsidRPr="0046742F" w:rsidTr="00837B83">
        <w:trPr>
          <w:trHeight w:val="473"/>
        </w:trPr>
        <w:tc>
          <w:tcPr>
            <w:tcW w:w="1864" w:type="dxa"/>
            <w:tcBorders>
              <w:top w:val="single" w:sz="4" w:space="0" w:color="auto"/>
              <w:left w:val="single" w:sz="4" w:space="0" w:color="auto"/>
              <w:bottom w:val="single" w:sz="4" w:space="0" w:color="auto"/>
              <w:right w:val="single" w:sz="4" w:space="0" w:color="auto"/>
            </w:tcBorders>
            <w:hideMark/>
          </w:tcPr>
          <w:p w:rsidR="005B6411" w:rsidRPr="0046742F" w:rsidRDefault="005B6411" w:rsidP="00837B83">
            <w:pPr>
              <w:spacing w:after="160" w:line="256" w:lineRule="auto"/>
              <w:ind w:left="720"/>
              <w:contextualSpacing/>
              <w:rPr>
                <w:rFonts w:eastAsia="Arial Unicode MS" w:cs="Arial"/>
                <w:sz w:val="20"/>
                <w:szCs w:val="20"/>
                <w:lang w:eastAsia="en-US"/>
              </w:rPr>
            </w:pPr>
            <w:r w:rsidRPr="0046742F">
              <w:rPr>
                <w:rFonts w:eastAsia="Arial Unicode MS" w:cs="Arial"/>
                <w:sz w:val="20"/>
                <w:szCs w:val="20"/>
                <w:lang w:eastAsia="en-US"/>
              </w:rPr>
              <w:t>24/17</w:t>
            </w:r>
          </w:p>
        </w:tc>
        <w:tc>
          <w:tcPr>
            <w:tcW w:w="3908" w:type="dxa"/>
            <w:tcBorders>
              <w:top w:val="single" w:sz="4" w:space="0" w:color="auto"/>
              <w:left w:val="single" w:sz="4" w:space="0" w:color="auto"/>
              <w:bottom w:val="single" w:sz="4" w:space="0" w:color="auto"/>
              <w:right w:val="single" w:sz="4" w:space="0" w:color="auto"/>
            </w:tcBorders>
            <w:hideMark/>
          </w:tcPr>
          <w:p w:rsidR="005B6411" w:rsidRPr="0046742F" w:rsidRDefault="005B6411" w:rsidP="00837B83">
            <w:pPr>
              <w:widowControl w:val="0"/>
              <w:spacing w:after="160" w:line="252" w:lineRule="auto"/>
              <w:outlineLvl w:val="0"/>
              <w:rPr>
                <w:rFonts w:eastAsia="Arial Unicode MS" w:cs="Arial"/>
                <w:sz w:val="20"/>
                <w:szCs w:val="20"/>
                <w:lang w:eastAsia="en-US"/>
              </w:rPr>
            </w:pPr>
            <w:r w:rsidRPr="0046742F">
              <w:rPr>
                <w:rFonts w:eastAsia="Arial Unicode MS" w:cs="Arial"/>
                <w:sz w:val="20"/>
                <w:szCs w:val="20"/>
                <w:lang w:eastAsia="en-US"/>
              </w:rPr>
              <w:t>Commit purchasing up to 15 copies of the War Memorial booklet at a maximum cost of £150</w:t>
            </w:r>
          </w:p>
          <w:p w:rsidR="005B6411" w:rsidRPr="0046742F" w:rsidRDefault="005B6411" w:rsidP="00837B83">
            <w:pPr>
              <w:widowControl w:val="0"/>
              <w:spacing w:after="160" w:line="252" w:lineRule="auto"/>
              <w:outlineLvl w:val="0"/>
              <w:rPr>
                <w:rFonts w:eastAsia="Arial Unicode MS" w:cs="Arial"/>
                <w:sz w:val="20"/>
                <w:szCs w:val="20"/>
                <w:lang w:eastAsia="en-US"/>
              </w:rPr>
            </w:pPr>
            <w:r w:rsidRPr="0046742F">
              <w:rPr>
                <w:rFonts w:eastAsia="Arial Unicode MS" w:cs="Arial"/>
                <w:sz w:val="20"/>
                <w:szCs w:val="20"/>
                <w:lang w:eastAsia="en-US"/>
              </w:rPr>
              <w:t xml:space="preserve">Noted that grants are available to improve/repair War Memorial.  </w:t>
            </w:r>
          </w:p>
        </w:tc>
        <w:tc>
          <w:tcPr>
            <w:tcW w:w="1039" w:type="dxa"/>
            <w:tcBorders>
              <w:top w:val="single" w:sz="4" w:space="0" w:color="auto"/>
              <w:left w:val="single" w:sz="4" w:space="0" w:color="auto"/>
              <w:bottom w:val="single" w:sz="4" w:space="0" w:color="auto"/>
              <w:right w:val="single" w:sz="4" w:space="0" w:color="auto"/>
            </w:tcBorders>
            <w:hideMark/>
          </w:tcPr>
          <w:p w:rsidR="005B6411" w:rsidRPr="0046742F" w:rsidRDefault="005B6411" w:rsidP="00837B83">
            <w:pPr>
              <w:widowControl w:val="0"/>
              <w:spacing w:after="160" w:line="252" w:lineRule="auto"/>
              <w:outlineLvl w:val="0"/>
              <w:rPr>
                <w:rFonts w:eastAsia="Arial Unicode MS" w:cs="Arial"/>
                <w:sz w:val="20"/>
                <w:szCs w:val="20"/>
                <w:lang w:eastAsia="en-US"/>
              </w:rPr>
            </w:pPr>
            <w:r w:rsidRPr="0046742F">
              <w:rPr>
                <w:rFonts w:eastAsia="Arial Unicode MS" w:cs="Arial"/>
                <w:sz w:val="20"/>
                <w:szCs w:val="20"/>
                <w:lang w:eastAsia="en-US"/>
              </w:rPr>
              <w:t>Clerk</w:t>
            </w:r>
          </w:p>
          <w:p w:rsidR="005B6411" w:rsidRPr="0046742F" w:rsidRDefault="005B6411" w:rsidP="00837B83">
            <w:pPr>
              <w:widowControl w:val="0"/>
              <w:spacing w:after="160" w:line="252" w:lineRule="auto"/>
              <w:outlineLvl w:val="0"/>
              <w:rPr>
                <w:rFonts w:eastAsia="Arial Unicode MS" w:cs="Arial"/>
                <w:sz w:val="20"/>
                <w:szCs w:val="20"/>
                <w:lang w:eastAsia="en-US"/>
              </w:rPr>
            </w:pPr>
          </w:p>
          <w:p w:rsidR="005B6411" w:rsidRPr="0046742F" w:rsidRDefault="005B6411" w:rsidP="00837B83">
            <w:pPr>
              <w:widowControl w:val="0"/>
              <w:spacing w:after="160" w:line="252" w:lineRule="auto"/>
              <w:outlineLvl w:val="0"/>
              <w:rPr>
                <w:rFonts w:eastAsia="Arial Unicode MS" w:cs="Arial"/>
                <w:sz w:val="20"/>
                <w:szCs w:val="20"/>
                <w:lang w:eastAsia="en-US"/>
              </w:rPr>
            </w:pPr>
            <w:r w:rsidRPr="0046742F">
              <w:rPr>
                <w:rFonts w:eastAsia="Arial Unicode MS" w:cs="Arial"/>
                <w:sz w:val="20"/>
                <w:szCs w:val="20"/>
                <w:lang w:eastAsia="en-US"/>
              </w:rPr>
              <w:t>HB</w:t>
            </w:r>
          </w:p>
        </w:tc>
        <w:tc>
          <w:tcPr>
            <w:tcW w:w="3684" w:type="dxa"/>
            <w:tcBorders>
              <w:top w:val="single" w:sz="4" w:space="0" w:color="auto"/>
              <w:left w:val="single" w:sz="4" w:space="0" w:color="auto"/>
              <w:bottom w:val="single" w:sz="4" w:space="0" w:color="auto"/>
              <w:right w:val="single" w:sz="4" w:space="0" w:color="auto"/>
            </w:tcBorders>
            <w:hideMark/>
          </w:tcPr>
          <w:p w:rsidR="005B6411" w:rsidRPr="0046742F" w:rsidRDefault="005B6411" w:rsidP="00837B83">
            <w:pPr>
              <w:widowControl w:val="0"/>
              <w:spacing w:after="160" w:line="252" w:lineRule="auto"/>
              <w:outlineLvl w:val="0"/>
              <w:rPr>
                <w:rFonts w:eastAsia="Arial Unicode MS" w:cs="Arial"/>
                <w:sz w:val="20"/>
                <w:szCs w:val="20"/>
                <w:lang w:eastAsia="en-US"/>
              </w:rPr>
            </w:pPr>
            <w:r w:rsidRPr="0046742F">
              <w:rPr>
                <w:rFonts w:eastAsia="Arial Unicode MS" w:cs="Arial"/>
                <w:sz w:val="20"/>
                <w:szCs w:val="20"/>
                <w:lang w:eastAsia="en-US"/>
              </w:rPr>
              <w:t>15 copies purchased</w:t>
            </w:r>
          </w:p>
          <w:p w:rsidR="005B6411" w:rsidRPr="0046742F" w:rsidRDefault="00361259" w:rsidP="00837B83">
            <w:pPr>
              <w:widowControl w:val="0"/>
              <w:spacing w:after="160" w:line="252" w:lineRule="auto"/>
              <w:outlineLvl w:val="0"/>
              <w:rPr>
                <w:rFonts w:eastAsia="Arial Unicode MS" w:cs="Arial"/>
                <w:sz w:val="20"/>
                <w:szCs w:val="20"/>
                <w:lang w:eastAsia="en-US"/>
              </w:rPr>
            </w:pPr>
            <w:r w:rsidRPr="0046742F">
              <w:rPr>
                <w:rFonts w:eastAsia="Arial Unicode MS" w:cs="Arial"/>
                <w:sz w:val="20"/>
                <w:szCs w:val="20"/>
                <w:lang w:eastAsia="en-US"/>
              </w:rPr>
              <w:t>Complete</w:t>
            </w:r>
          </w:p>
          <w:p w:rsidR="005B6411" w:rsidRPr="0046742F" w:rsidRDefault="005B6411" w:rsidP="00837B83">
            <w:pPr>
              <w:widowControl w:val="0"/>
              <w:spacing w:after="160" w:line="252" w:lineRule="auto"/>
              <w:outlineLvl w:val="0"/>
              <w:rPr>
                <w:rFonts w:eastAsia="Arial Unicode MS" w:cs="Arial"/>
                <w:sz w:val="20"/>
                <w:szCs w:val="20"/>
                <w:lang w:eastAsia="en-US"/>
              </w:rPr>
            </w:pPr>
            <w:r w:rsidRPr="0046742F">
              <w:rPr>
                <w:rFonts w:eastAsia="Arial Unicode MS" w:cs="Arial"/>
                <w:sz w:val="20"/>
                <w:szCs w:val="20"/>
                <w:lang w:eastAsia="en-US"/>
              </w:rPr>
              <w:t>HB checked on grants. War Memorial only is covered, it is the surrounds that need renovating.</w:t>
            </w:r>
          </w:p>
        </w:tc>
      </w:tr>
      <w:tr w:rsidR="005B6411" w:rsidRPr="0046742F" w:rsidTr="00837B83">
        <w:trPr>
          <w:trHeight w:val="473"/>
        </w:trPr>
        <w:tc>
          <w:tcPr>
            <w:tcW w:w="1864" w:type="dxa"/>
            <w:tcBorders>
              <w:top w:val="single" w:sz="4" w:space="0" w:color="auto"/>
              <w:left w:val="single" w:sz="4" w:space="0" w:color="auto"/>
              <w:bottom w:val="single" w:sz="4" w:space="0" w:color="auto"/>
              <w:right w:val="single" w:sz="4" w:space="0" w:color="auto"/>
            </w:tcBorders>
            <w:hideMark/>
          </w:tcPr>
          <w:p w:rsidR="005B6411" w:rsidRPr="0046742F" w:rsidRDefault="005B6411" w:rsidP="00837B83">
            <w:pPr>
              <w:spacing w:after="160" w:line="256" w:lineRule="auto"/>
              <w:ind w:left="720"/>
              <w:contextualSpacing/>
              <w:rPr>
                <w:rFonts w:eastAsia="Arial Unicode MS" w:cs="Arial"/>
                <w:sz w:val="20"/>
                <w:szCs w:val="20"/>
                <w:lang w:eastAsia="en-US"/>
              </w:rPr>
            </w:pPr>
            <w:r w:rsidRPr="0046742F">
              <w:rPr>
                <w:rFonts w:eastAsia="Arial Unicode MS" w:cs="Arial"/>
                <w:sz w:val="20"/>
                <w:szCs w:val="20"/>
                <w:lang w:eastAsia="en-US"/>
              </w:rPr>
              <w:t>29/17</w:t>
            </w:r>
          </w:p>
        </w:tc>
        <w:tc>
          <w:tcPr>
            <w:tcW w:w="3908" w:type="dxa"/>
            <w:tcBorders>
              <w:top w:val="single" w:sz="4" w:space="0" w:color="auto"/>
              <w:left w:val="single" w:sz="4" w:space="0" w:color="auto"/>
              <w:bottom w:val="single" w:sz="4" w:space="0" w:color="auto"/>
              <w:right w:val="single" w:sz="4" w:space="0" w:color="auto"/>
            </w:tcBorders>
            <w:hideMark/>
          </w:tcPr>
          <w:p w:rsidR="005B6411" w:rsidRPr="0046742F" w:rsidRDefault="005B6411" w:rsidP="00837B83">
            <w:pPr>
              <w:widowControl w:val="0"/>
              <w:spacing w:after="160" w:line="252" w:lineRule="auto"/>
              <w:outlineLvl w:val="0"/>
              <w:rPr>
                <w:rFonts w:eastAsia="Arial Unicode MS" w:cs="Arial"/>
                <w:sz w:val="20"/>
                <w:szCs w:val="20"/>
                <w:lang w:eastAsia="en-US"/>
              </w:rPr>
            </w:pPr>
            <w:r w:rsidRPr="0046742F">
              <w:rPr>
                <w:rFonts w:eastAsia="Arial Unicode MS" w:cs="Arial"/>
                <w:sz w:val="20"/>
                <w:szCs w:val="20"/>
                <w:lang w:eastAsia="en-US"/>
              </w:rPr>
              <w:t>To combine all documentation relating to common land, grazing rights, access, trees etc to be retrieved from the archives, collated and all agreements finalised.</w:t>
            </w:r>
          </w:p>
        </w:tc>
        <w:tc>
          <w:tcPr>
            <w:tcW w:w="1039" w:type="dxa"/>
            <w:tcBorders>
              <w:top w:val="single" w:sz="4" w:space="0" w:color="auto"/>
              <w:left w:val="single" w:sz="4" w:space="0" w:color="auto"/>
              <w:bottom w:val="single" w:sz="4" w:space="0" w:color="auto"/>
              <w:right w:val="single" w:sz="4" w:space="0" w:color="auto"/>
            </w:tcBorders>
            <w:hideMark/>
          </w:tcPr>
          <w:p w:rsidR="005B6411" w:rsidRPr="0046742F" w:rsidRDefault="005B6411" w:rsidP="00837B83">
            <w:pPr>
              <w:widowControl w:val="0"/>
              <w:spacing w:after="160" w:line="252" w:lineRule="auto"/>
              <w:outlineLvl w:val="0"/>
              <w:rPr>
                <w:rFonts w:eastAsia="Arial Unicode MS" w:cs="Arial"/>
                <w:sz w:val="20"/>
                <w:szCs w:val="20"/>
                <w:lang w:eastAsia="en-US"/>
              </w:rPr>
            </w:pPr>
            <w:r w:rsidRPr="0046742F">
              <w:rPr>
                <w:rFonts w:eastAsia="Arial Unicode MS" w:cs="Arial"/>
                <w:sz w:val="20"/>
                <w:szCs w:val="20"/>
                <w:lang w:eastAsia="en-US"/>
              </w:rPr>
              <w:t>MS &amp; AM</w:t>
            </w:r>
          </w:p>
        </w:tc>
        <w:tc>
          <w:tcPr>
            <w:tcW w:w="3684" w:type="dxa"/>
            <w:tcBorders>
              <w:top w:val="single" w:sz="4" w:space="0" w:color="auto"/>
              <w:left w:val="single" w:sz="4" w:space="0" w:color="auto"/>
              <w:bottom w:val="single" w:sz="4" w:space="0" w:color="auto"/>
              <w:right w:val="single" w:sz="4" w:space="0" w:color="auto"/>
            </w:tcBorders>
            <w:hideMark/>
          </w:tcPr>
          <w:p w:rsidR="005B6411" w:rsidRPr="0046742F" w:rsidRDefault="005B6411" w:rsidP="00837B83">
            <w:pPr>
              <w:widowControl w:val="0"/>
              <w:spacing w:after="160" w:line="252" w:lineRule="auto"/>
              <w:outlineLvl w:val="0"/>
              <w:rPr>
                <w:rFonts w:eastAsia="Arial Unicode MS" w:cs="Arial"/>
                <w:sz w:val="20"/>
                <w:szCs w:val="20"/>
                <w:lang w:eastAsia="en-US"/>
              </w:rPr>
            </w:pPr>
            <w:r w:rsidRPr="0046742F">
              <w:rPr>
                <w:rFonts w:eastAsia="Arial Unicode MS" w:cs="Arial"/>
                <w:sz w:val="20"/>
                <w:szCs w:val="20"/>
                <w:lang w:eastAsia="en-US"/>
              </w:rPr>
              <w:t>Room in Memorial Hall to be made available to assist in checking the archives.</w:t>
            </w:r>
            <w:r w:rsidR="006F3F62" w:rsidRPr="0046742F">
              <w:rPr>
                <w:rFonts w:eastAsia="Arial Unicode MS" w:cs="Arial"/>
                <w:sz w:val="20"/>
                <w:szCs w:val="20"/>
                <w:lang w:eastAsia="en-US"/>
              </w:rPr>
              <w:t xml:space="preserve"> </w:t>
            </w:r>
            <w:r w:rsidRPr="0046742F">
              <w:rPr>
                <w:rFonts w:eastAsia="Arial Unicode MS" w:cs="Arial"/>
                <w:sz w:val="20"/>
                <w:szCs w:val="20"/>
                <w:lang w:eastAsia="en-US"/>
              </w:rPr>
              <w:t xml:space="preserve">In progress. </w:t>
            </w:r>
          </w:p>
          <w:p w:rsidR="005B6411" w:rsidRPr="0046742F" w:rsidRDefault="005B6411" w:rsidP="00837B83">
            <w:pPr>
              <w:widowControl w:val="0"/>
              <w:spacing w:after="160" w:line="252" w:lineRule="auto"/>
              <w:outlineLvl w:val="0"/>
              <w:rPr>
                <w:rFonts w:eastAsia="Arial Unicode MS" w:cs="Arial"/>
                <w:sz w:val="20"/>
                <w:szCs w:val="20"/>
                <w:lang w:eastAsia="en-US"/>
              </w:rPr>
            </w:pPr>
            <w:r w:rsidRPr="0046742F">
              <w:rPr>
                <w:rFonts w:eastAsia="Arial Unicode MS" w:cs="Arial"/>
                <w:sz w:val="20"/>
                <w:szCs w:val="20"/>
                <w:lang w:eastAsia="en-US"/>
              </w:rPr>
              <w:t>MS &amp; KH will look into scanning the documents.</w:t>
            </w:r>
          </w:p>
        </w:tc>
      </w:tr>
      <w:tr w:rsidR="005B6411" w:rsidRPr="0046742F" w:rsidTr="00837B83">
        <w:trPr>
          <w:trHeight w:val="473"/>
        </w:trPr>
        <w:tc>
          <w:tcPr>
            <w:tcW w:w="1864" w:type="dxa"/>
            <w:tcBorders>
              <w:top w:val="single" w:sz="4" w:space="0" w:color="auto"/>
              <w:left w:val="single" w:sz="4" w:space="0" w:color="auto"/>
              <w:bottom w:val="single" w:sz="4" w:space="0" w:color="auto"/>
              <w:right w:val="single" w:sz="4" w:space="0" w:color="auto"/>
            </w:tcBorders>
            <w:hideMark/>
          </w:tcPr>
          <w:p w:rsidR="005B6411" w:rsidRPr="0046742F" w:rsidRDefault="005B6411" w:rsidP="00837B83">
            <w:pPr>
              <w:spacing w:after="160" w:line="256" w:lineRule="auto"/>
              <w:ind w:left="720"/>
              <w:contextualSpacing/>
              <w:rPr>
                <w:rFonts w:eastAsia="Arial Unicode MS" w:cs="Arial"/>
                <w:sz w:val="20"/>
                <w:szCs w:val="20"/>
                <w:lang w:eastAsia="en-US"/>
              </w:rPr>
            </w:pPr>
            <w:r w:rsidRPr="0046742F">
              <w:rPr>
                <w:rFonts w:eastAsia="Arial Unicode MS" w:cs="Arial"/>
                <w:sz w:val="20"/>
                <w:szCs w:val="20"/>
                <w:lang w:eastAsia="en-US"/>
              </w:rPr>
              <w:t>65/17</w:t>
            </w:r>
          </w:p>
        </w:tc>
        <w:tc>
          <w:tcPr>
            <w:tcW w:w="3908" w:type="dxa"/>
            <w:tcBorders>
              <w:top w:val="single" w:sz="4" w:space="0" w:color="auto"/>
              <w:left w:val="single" w:sz="4" w:space="0" w:color="auto"/>
              <w:bottom w:val="single" w:sz="4" w:space="0" w:color="auto"/>
              <w:right w:val="single" w:sz="4" w:space="0" w:color="auto"/>
            </w:tcBorders>
          </w:tcPr>
          <w:p w:rsidR="005B6411" w:rsidRPr="0046742F" w:rsidRDefault="005B6411" w:rsidP="00837B83">
            <w:pPr>
              <w:widowControl w:val="0"/>
              <w:spacing w:after="160" w:line="252" w:lineRule="auto"/>
              <w:outlineLvl w:val="0"/>
              <w:rPr>
                <w:rFonts w:eastAsia="Arial Unicode MS" w:cs="Arial"/>
                <w:sz w:val="20"/>
                <w:szCs w:val="20"/>
                <w:lang w:eastAsia="en-US"/>
              </w:rPr>
            </w:pPr>
            <w:r w:rsidRPr="0046742F">
              <w:rPr>
                <w:rFonts w:eastAsia="Arial Unicode MS" w:cs="Arial"/>
                <w:sz w:val="20"/>
                <w:szCs w:val="20"/>
                <w:lang w:eastAsia="en-US"/>
              </w:rPr>
              <w:t>A Community plan in case of emergency should be established. (Town &amp; Parish resilience)</w:t>
            </w:r>
          </w:p>
        </w:tc>
        <w:tc>
          <w:tcPr>
            <w:tcW w:w="1039" w:type="dxa"/>
            <w:tcBorders>
              <w:top w:val="single" w:sz="4" w:space="0" w:color="auto"/>
              <w:left w:val="single" w:sz="4" w:space="0" w:color="auto"/>
              <w:bottom w:val="single" w:sz="4" w:space="0" w:color="auto"/>
              <w:right w:val="single" w:sz="4" w:space="0" w:color="auto"/>
            </w:tcBorders>
          </w:tcPr>
          <w:p w:rsidR="005B6411" w:rsidRPr="0046742F" w:rsidRDefault="005B6411" w:rsidP="00837B83">
            <w:pPr>
              <w:widowControl w:val="0"/>
              <w:spacing w:after="160" w:line="252" w:lineRule="auto"/>
              <w:outlineLvl w:val="0"/>
              <w:rPr>
                <w:rFonts w:eastAsia="Arial Unicode MS" w:cs="Arial"/>
                <w:sz w:val="20"/>
                <w:szCs w:val="20"/>
                <w:lang w:eastAsia="en-US"/>
              </w:rPr>
            </w:pPr>
          </w:p>
          <w:p w:rsidR="005B6411" w:rsidRPr="0046742F" w:rsidRDefault="005B6411" w:rsidP="00837B83">
            <w:pPr>
              <w:widowControl w:val="0"/>
              <w:spacing w:after="160" w:line="252" w:lineRule="auto"/>
              <w:outlineLvl w:val="0"/>
              <w:rPr>
                <w:rFonts w:eastAsia="Arial Unicode MS" w:cs="Arial"/>
                <w:sz w:val="20"/>
                <w:szCs w:val="20"/>
                <w:lang w:eastAsia="en-US"/>
              </w:rPr>
            </w:pPr>
            <w:r w:rsidRPr="0046742F">
              <w:rPr>
                <w:rFonts w:eastAsia="Arial Unicode MS" w:cs="Arial"/>
                <w:sz w:val="20"/>
                <w:szCs w:val="20"/>
                <w:lang w:eastAsia="en-US"/>
              </w:rPr>
              <w:t>AM</w:t>
            </w:r>
          </w:p>
        </w:tc>
        <w:tc>
          <w:tcPr>
            <w:tcW w:w="3684" w:type="dxa"/>
            <w:tcBorders>
              <w:top w:val="single" w:sz="4" w:space="0" w:color="auto"/>
              <w:left w:val="single" w:sz="4" w:space="0" w:color="auto"/>
              <w:bottom w:val="single" w:sz="4" w:space="0" w:color="auto"/>
              <w:right w:val="single" w:sz="4" w:space="0" w:color="auto"/>
            </w:tcBorders>
            <w:hideMark/>
          </w:tcPr>
          <w:p w:rsidR="005B6411" w:rsidRPr="0046742F" w:rsidRDefault="005B6411" w:rsidP="00837B83">
            <w:pPr>
              <w:widowControl w:val="0"/>
              <w:spacing w:after="160" w:line="252" w:lineRule="auto"/>
              <w:outlineLvl w:val="0"/>
              <w:rPr>
                <w:rFonts w:eastAsia="Arial Unicode MS" w:cs="Arial"/>
                <w:sz w:val="20"/>
                <w:szCs w:val="20"/>
                <w:lang w:eastAsia="en-US"/>
              </w:rPr>
            </w:pPr>
            <w:r w:rsidRPr="0046742F">
              <w:rPr>
                <w:rFonts w:eastAsia="Arial Unicode MS" w:cs="Arial"/>
                <w:sz w:val="20"/>
                <w:szCs w:val="20"/>
                <w:lang w:eastAsia="en-US"/>
              </w:rPr>
              <w:t xml:space="preserve">Liaise with the Memorial Hall/TSSC </w:t>
            </w:r>
            <w:proofErr w:type="gramStart"/>
            <w:r w:rsidRPr="0046742F">
              <w:rPr>
                <w:rFonts w:eastAsia="Arial Unicode MS" w:cs="Arial"/>
                <w:sz w:val="20"/>
                <w:szCs w:val="20"/>
                <w:lang w:eastAsia="en-US"/>
              </w:rPr>
              <w:t>etc  for</w:t>
            </w:r>
            <w:proofErr w:type="gramEnd"/>
            <w:r w:rsidRPr="0046742F">
              <w:rPr>
                <w:rFonts w:eastAsia="Arial Unicode MS" w:cs="Arial"/>
                <w:sz w:val="20"/>
                <w:szCs w:val="20"/>
                <w:lang w:eastAsia="en-US"/>
              </w:rPr>
              <w:t xml:space="preserve"> access. Create an action plan.</w:t>
            </w:r>
          </w:p>
          <w:p w:rsidR="005B6411" w:rsidRPr="0046742F" w:rsidRDefault="005B6411" w:rsidP="00837B83">
            <w:pPr>
              <w:widowControl w:val="0"/>
              <w:spacing w:after="160" w:line="252" w:lineRule="auto"/>
              <w:outlineLvl w:val="0"/>
              <w:rPr>
                <w:rFonts w:eastAsia="Arial Unicode MS" w:cs="Arial"/>
                <w:sz w:val="20"/>
                <w:szCs w:val="20"/>
                <w:lang w:eastAsia="en-US"/>
              </w:rPr>
            </w:pPr>
            <w:r w:rsidRPr="0046742F">
              <w:rPr>
                <w:rFonts w:eastAsia="Arial Unicode MS" w:cs="Arial"/>
                <w:sz w:val="20"/>
                <w:szCs w:val="20"/>
                <w:lang w:eastAsia="en-US"/>
              </w:rPr>
              <w:t>In progress</w:t>
            </w:r>
          </w:p>
        </w:tc>
      </w:tr>
      <w:tr w:rsidR="005B6411" w:rsidRPr="0046742F" w:rsidTr="00837B83">
        <w:trPr>
          <w:trHeight w:val="473"/>
        </w:trPr>
        <w:tc>
          <w:tcPr>
            <w:tcW w:w="1864" w:type="dxa"/>
            <w:tcBorders>
              <w:top w:val="single" w:sz="4" w:space="0" w:color="auto"/>
              <w:left w:val="single" w:sz="4" w:space="0" w:color="auto"/>
              <w:bottom w:val="single" w:sz="4" w:space="0" w:color="auto"/>
              <w:right w:val="single" w:sz="4" w:space="0" w:color="auto"/>
            </w:tcBorders>
            <w:hideMark/>
          </w:tcPr>
          <w:p w:rsidR="005B6411" w:rsidRPr="0046742F" w:rsidRDefault="005B6411" w:rsidP="00837B83">
            <w:pPr>
              <w:spacing w:after="160" w:line="256" w:lineRule="auto"/>
              <w:ind w:left="720"/>
              <w:contextualSpacing/>
              <w:rPr>
                <w:rFonts w:eastAsia="Arial Unicode MS" w:cs="Arial"/>
                <w:sz w:val="20"/>
                <w:szCs w:val="20"/>
                <w:lang w:eastAsia="en-US"/>
              </w:rPr>
            </w:pPr>
            <w:r w:rsidRPr="0046742F">
              <w:rPr>
                <w:rFonts w:eastAsia="Arial Unicode MS" w:cs="Arial"/>
                <w:sz w:val="20"/>
                <w:szCs w:val="20"/>
                <w:lang w:eastAsia="en-US"/>
              </w:rPr>
              <w:t>75/17</w:t>
            </w:r>
          </w:p>
        </w:tc>
        <w:tc>
          <w:tcPr>
            <w:tcW w:w="3908" w:type="dxa"/>
            <w:tcBorders>
              <w:top w:val="single" w:sz="4" w:space="0" w:color="auto"/>
              <w:left w:val="single" w:sz="4" w:space="0" w:color="auto"/>
              <w:bottom w:val="single" w:sz="4" w:space="0" w:color="auto"/>
              <w:right w:val="single" w:sz="4" w:space="0" w:color="auto"/>
            </w:tcBorders>
            <w:hideMark/>
          </w:tcPr>
          <w:p w:rsidR="005B6411" w:rsidRPr="0046742F" w:rsidRDefault="005B6411" w:rsidP="00837B83">
            <w:pPr>
              <w:widowControl w:val="0"/>
              <w:spacing w:after="160" w:line="252" w:lineRule="auto"/>
              <w:outlineLvl w:val="0"/>
              <w:rPr>
                <w:rFonts w:eastAsia="Arial Unicode MS" w:cs="Arial"/>
                <w:sz w:val="20"/>
                <w:szCs w:val="20"/>
                <w:lang w:eastAsia="en-US"/>
              </w:rPr>
            </w:pPr>
            <w:r w:rsidRPr="0046742F">
              <w:rPr>
                <w:rFonts w:eastAsia="Arial Unicode MS" w:cs="Arial"/>
                <w:sz w:val="20"/>
                <w:szCs w:val="20"/>
                <w:lang w:eastAsia="en-US"/>
              </w:rPr>
              <w:t xml:space="preserve">Ditch &amp; Culvert at entrance to Marsh End. Email received from D. Baldwin of Monson on behalf of SODC requesting information on ownership on sections of </w:t>
            </w:r>
            <w:r w:rsidRPr="0046742F">
              <w:rPr>
                <w:rFonts w:eastAsia="Arial Unicode MS" w:cs="Arial"/>
                <w:sz w:val="20"/>
                <w:szCs w:val="20"/>
                <w:lang w:eastAsia="en-US"/>
              </w:rPr>
              <w:lastRenderedPageBreak/>
              <w:t>the ditch.</w:t>
            </w:r>
          </w:p>
        </w:tc>
        <w:tc>
          <w:tcPr>
            <w:tcW w:w="1039" w:type="dxa"/>
            <w:tcBorders>
              <w:top w:val="single" w:sz="4" w:space="0" w:color="auto"/>
              <w:left w:val="single" w:sz="4" w:space="0" w:color="auto"/>
              <w:bottom w:val="single" w:sz="4" w:space="0" w:color="auto"/>
              <w:right w:val="single" w:sz="4" w:space="0" w:color="auto"/>
            </w:tcBorders>
            <w:hideMark/>
          </w:tcPr>
          <w:p w:rsidR="005B6411" w:rsidRPr="0046742F" w:rsidRDefault="005B6411" w:rsidP="00837B83">
            <w:pPr>
              <w:widowControl w:val="0"/>
              <w:spacing w:after="160" w:line="252" w:lineRule="auto"/>
              <w:outlineLvl w:val="0"/>
              <w:rPr>
                <w:rFonts w:eastAsia="Arial Unicode MS" w:cs="Arial"/>
                <w:sz w:val="20"/>
                <w:szCs w:val="20"/>
                <w:lang w:eastAsia="en-US"/>
              </w:rPr>
            </w:pPr>
          </w:p>
          <w:p w:rsidR="005B6411" w:rsidRPr="0046742F" w:rsidRDefault="005B6411" w:rsidP="00837B83">
            <w:pPr>
              <w:widowControl w:val="0"/>
              <w:spacing w:after="160" w:line="252" w:lineRule="auto"/>
              <w:outlineLvl w:val="0"/>
              <w:rPr>
                <w:rFonts w:eastAsia="Arial Unicode MS" w:cs="Arial"/>
                <w:sz w:val="20"/>
                <w:szCs w:val="20"/>
                <w:lang w:eastAsia="en-US"/>
              </w:rPr>
            </w:pPr>
            <w:r w:rsidRPr="0046742F">
              <w:rPr>
                <w:rFonts w:eastAsia="Arial Unicode MS" w:cs="Arial"/>
                <w:sz w:val="20"/>
                <w:szCs w:val="20"/>
                <w:lang w:eastAsia="en-US"/>
              </w:rPr>
              <w:t>CD</w:t>
            </w:r>
          </w:p>
        </w:tc>
        <w:tc>
          <w:tcPr>
            <w:tcW w:w="3684" w:type="dxa"/>
            <w:tcBorders>
              <w:top w:val="single" w:sz="4" w:space="0" w:color="auto"/>
              <w:left w:val="single" w:sz="4" w:space="0" w:color="auto"/>
              <w:bottom w:val="single" w:sz="4" w:space="0" w:color="auto"/>
              <w:right w:val="single" w:sz="4" w:space="0" w:color="auto"/>
            </w:tcBorders>
            <w:hideMark/>
          </w:tcPr>
          <w:p w:rsidR="005B6411" w:rsidRPr="0046742F" w:rsidRDefault="005B6411" w:rsidP="00837B83">
            <w:pPr>
              <w:widowControl w:val="0"/>
              <w:spacing w:after="160" w:line="252" w:lineRule="auto"/>
              <w:outlineLvl w:val="0"/>
              <w:rPr>
                <w:rFonts w:eastAsia="Arial Unicode MS" w:cs="Arial"/>
                <w:sz w:val="20"/>
                <w:szCs w:val="20"/>
                <w:lang w:eastAsia="en-US"/>
              </w:rPr>
            </w:pPr>
            <w:r w:rsidRPr="0046742F">
              <w:rPr>
                <w:rFonts w:eastAsia="Arial Unicode MS" w:cs="Arial"/>
                <w:sz w:val="20"/>
                <w:szCs w:val="20"/>
                <w:lang w:eastAsia="en-US"/>
              </w:rPr>
              <w:t xml:space="preserve">TSSC owned by TPC but not the land. Unsure of other ownership. Asked </w:t>
            </w:r>
            <w:proofErr w:type="spellStart"/>
            <w:proofErr w:type="gramStart"/>
            <w:r w:rsidRPr="0046742F">
              <w:rPr>
                <w:rFonts w:eastAsia="Arial Unicode MS" w:cs="Arial"/>
                <w:sz w:val="20"/>
                <w:szCs w:val="20"/>
                <w:lang w:eastAsia="en-US"/>
              </w:rPr>
              <w:t>D.Baldwin</w:t>
            </w:r>
            <w:proofErr w:type="spellEnd"/>
            <w:proofErr w:type="gramEnd"/>
            <w:r w:rsidRPr="0046742F">
              <w:rPr>
                <w:rFonts w:eastAsia="Arial Unicode MS" w:cs="Arial"/>
                <w:sz w:val="20"/>
                <w:szCs w:val="20"/>
                <w:lang w:eastAsia="en-US"/>
              </w:rPr>
              <w:t xml:space="preserve"> to check the Land Registry.</w:t>
            </w:r>
          </w:p>
          <w:p w:rsidR="005B6411" w:rsidRPr="0046742F" w:rsidRDefault="005B6411" w:rsidP="00837B83">
            <w:pPr>
              <w:widowControl w:val="0"/>
              <w:spacing w:after="160" w:line="252" w:lineRule="auto"/>
              <w:outlineLvl w:val="0"/>
              <w:rPr>
                <w:rFonts w:eastAsia="Arial Unicode MS" w:cs="Arial"/>
                <w:sz w:val="20"/>
                <w:szCs w:val="20"/>
                <w:lang w:eastAsia="en-US"/>
              </w:rPr>
            </w:pPr>
          </w:p>
        </w:tc>
      </w:tr>
      <w:tr w:rsidR="005B6411" w:rsidRPr="0046742F" w:rsidTr="00837B83">
        <w:trPr>
          <w:trHeight w:val="473"/>
        </w:trPr>
        <w:tc>
          <w:tcPr>
            <w:tcW w:w="1864" w:type="dxa"/>
            <w:tcBorders>
              <w:top w:val="single" w:sz="4" w:space="0" w:color="auto"/>
              <w:left w:val="single" w:sz="4" w:space="0" w:color="auto"/>
              <w:bottom w:val="single" w:sz="4" w:space="0" w:color="auto"/>
              <w:right w:val="single" w:sz="4" w:space="0" w:color="auto"/>
            </w:tcBorders>
            <w:hideMark/>
          </w:tcPr>
          <w:p w:rsidR="005B6411" w:rsidRPr="0046742F" w:rsidRDefault="005B6411" w:rsidP="00837B83">
            <w:pPr>
              <w:spacing w:after="160" w:line="256" w:lineRule="auto"/>
              <w:ind w:left="720"/>
              <w:contextualSpacing/>
              <w:rPr>
                <w:rFonts w:eastAsia="Arial Unicode MS" w:cs="Arial"/>
                <w:sz w:val="20"/>
                <w:szCs w:val="20"/>
                <w:lang w:eastAsia="en-US"/>
              </w:rPr>
            </w:pPr>
            <w:r w:rsidRPr="0046742F">
              <w:rPr>
                <w:rFonts w:eastAsia="Arial Unicode MS" w:cs="Arial"/>
                <w:sz w:val="20"/>
                <w:szCs w:val="20"/>
                <w:lang w:eastAsia="en-US"/>
              </w:rPr>
              <w:lastRenderedPageBreak/>
              <w:t>85/17</w:t>
            </w:r>
          </w:p>
        </w:tc>
        <w:tc>
          <w:tcPr>
            <w:tcW w:w="3908" w:type="dxa"/>
            <w:tcBorders>
              <w:top w:val="single" w:sz="4" w:space="0" w:color="auto"/>
              <w:left w:val="single" w:sz="4" w:space="0" w:color="auto"/>
              <w:bottom w:val="single" w:sz="4" w:space="0" w:color="auto"/>
              <w:right w:val="single" w:sz="4" w:space="0" w:color="auto"/>
            </w:tcBorders>
            <w:hideMark/>
          </w:tcPr>
          <w:p w:rsidR="005B6411" w:rsidRPr="0046742F" w:rsidRDefault="005B6411" w:rsidP="00837B83">
            <w:pPr>
              <w:widowControl w:val="0"/>
              <w:spacing w:after="160" w:line="252" w:lineRule="auto"/>
              <w:outlineLvl w:val="0"/>
              <w:rPr>
                <w:rFonts w:eastAsia="Arial Unicode MS" w:cs="Arial"/>
                <w:sz w:val="20"/>
                <w:szCs w:val="20"/>
                <w:lang w:eastAsia="en-US"/>
              </w:rPr>
            </w:pPr>
            <w:r w:rsidRPr="0046742F">
              <w:rPr>
                <w:rFonts w:eastAsia="Arial Unicode MS" w:cs="Arial"/>
                <w:sz w:val="20"/>
                <w:szCs w:val="20"/>
                <w:lang w:eastAsia="en-US"/>
              </w:rPr>
              <w:t>Willow trees at NE Corner of the Green. SODC Tree Officer wants trees pruned to previous points (approx. 20ft). TPC agreed.</w:t>
            </w:r>
          </w:p>
          <w:p w:rsidR="005B6411" w:rsidRPr="0046742F" w:rsidRDefault="005B6411" w:rsidP="00837B83">
            <w:pPr>
              <w:widowControl w:val="0"/>
              <w:spacing w:after="160" w:line="252" w:lineRule="auto"/>
              <w:outlineLvl w:val="0"/>
              <w:rPr>
                <w:rFonts w:eastAsia="Arial Unicode MS" w:cs="Arial"/>
                <w:sz w:val="20"/>
                <w:szCs w:val="20"/>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5B6411" w:rsidRPr="0046742F" w:rsidRDefault="005B6411" w:rsidP="00837B83">
            <w:pPr>
              <w:widowControl w:val="0"/>
              <w:spacing w:after="160" w:line="252" w:lineRule="auto"/>
              <w:outlineLvl w:val="0"/>
              <w:rPr>
                <w:rFonts w:eastAsia="Arial Unicode MS" w:cs="Arial"/>
                <w:sz w:val="20"/>
                <w:szCs w:val="20"/>
                <w:lang w:eastAsia="en-US"/>
              </w:rPr>
            </w:pPr>
          </w:p>
          <w:p w:rsidR="005B6411" w:rsidRPr="0046742F" w:rsidRDefault="005B6411" w:rsidP="00837B83">
            <w:pPr>
              <w:widowControl w:val="0"/>
              <w:spacing w:after="160" w:line="252" w:lineRule="auto"/>
              <w:outlineLvl w:val="0"/>
              <w:rPr>
                <w:rFonts w:eastAsia="Arial Unicode MS" w:cs="Arial"/>
                <w:sz w:val="20"/>
                <w:szCs w:val="20"/>
                <w:lang w:eastAsia="en-US"/>
              </w:rPr>
            </w:pPr>
            <w:r w:rsidRPr="0046742F">
              <w:rPr>
                <w:rFonts w:eastAsia="Arial Unicode MS" w:cs="Arial"/>
                <w:sz w:val="20"/>
                <w:szCs w:val="20"/>
                <w:lang w:eastAsia="en-US"/>
              </w:rPr>
              <w:t>CD</w:t>
            </w:r>
          </w:p>
        </w:tc>
        <w:tc>
          <w:tcPr>
            <w:tcW w:w="3684" w:type="dxa"/>
            <w:tcBorders>
              <w:top w:val="single" w:sz="4" w:space="0" w:color="auto"/>
              <w:left w:val="single" w:sz="4" w:space="0" w:color="auto"/>
              <w:bottom w:val="single" w:sz="4" w:space="0" w:color="auto"/>
              <w:right w:val="single" w:sz="4" w:space="0" w:color="auto"/>
            </w:tcBorders>
            <w:hideMark/>
          </w:tcPr>
          <w:p w:rsidR="005B6411" w:rsidRPr="0046742F" w:rsidRDefault="005B6411" w:rsidP="00837B83">
            <w:pPr>
              <w:widowControl w:val="0"/>
              <w:spacing w:after="160" w:line="252" w:lineRule="auto"/>
              <w:outlineLvl w:val="0"/>
              <w:rPr>
                <w:rFonts w:eastAsia="Arial Unicode MS" w:cs="Arial"/>
                <w:sz w:val="20"/>
                <w:szCs w:val="20"/>
                <w:lang w:eastAsia="en-US"/>
              </w:rPr>
            </w:pPr>
            <w:r w:rsidRPr="0046742F">
              <w:rPr>
                <w:rFonts w:eastAsia="Arial Unicode MS" w:cs="Arial"/>
                <w:sz w:val="20"/>
                <w:szCs w:val="20"/>
                <w:lang w:eastAsia="en-US"/>
              </w:rPr>
              <w:t>Work completed on 9</w:t>
            </w:r>
            <w:r w:rsidRPr="0046742F">
              <w:rPr>
                <w:rFonts w:eastAsia="Arial Unicode MS" w:cs="Arial"/>
                <w:sz w:val="20"/>
                <w:szCs w:val="20"/>
                <w:vertAlign w:val="superscript"/>
                <w:lang w:eastAsia="en-US"/>
              </w:rPr>
              <w:t>th</w:t>
            </w:r>
            <w:r w:rsidRPr="0046742F">
              <w:rPr>
                <w:rFonts w:eastAsia="Arial Unicode MS" w:cs="Arial"/>
                <w:sz w:val="20"/>
                <w:szCs w:val="20"/>
                <w:lang w:eastAsia="en-US"/>
              </w:rPr>
              <w:t xml:space="preserve"> November</w:t>
            </w:r>
          </w:p>
          <w:p w:rsidR="00361259" w:rsidRPr="0046742F" w:rsidRDefault="00361259" w:rsidP="00837B83">
            <w:pPr>
              <w:widowControl w:val="0"/>
              <w:spacing w:after="160" w:line="252" w:lineRule="auto"/>
              <w:outlineLvl w:val="0"/>
              <w:rPr>
                <w:rFonts w:eastAsia="Arial Unicode MS" w:cs="Arial"/>
                <w:sz w:val="20"/>
                <w:szCs w:val="20"/>
                <w:lang w:eastAsia="en-US"/>
              </w:rPr>
            </w:pPr>
          </w:p>
          <w:p w:rsidR="00361259" w:rsidRPr="0046742F" w:rsidRDefault="00361259" w:rsidP="00837B83">
            <w:pPr>
              <w:widowControl w:val="0"/>
              <w:spacing w:after="160" w:line="252" w:lineRule="auto"/>
              <w:outlineLvl w:val="0"/>
              <w:rPr>
                <w:rFonts w:eastAsia="Arial Unicode MS" w:cs="Arial"/>
                <w:sz w:val="20"/>
                <w:szCs w:val="20"/>
                <w:lang w:eastAsia="en-US"/>
              </w:rPr>
            </w:pPr>
            <w:r w:rsidRPr="0046742F">
              <w:rPr>
                <w:rFonts w:eastAsia="Arial Unicode MS" w:cs="Arial"/>
                <w:sz w:val="20"/>
                <w:szCs w:val="20"/>
                <w:lang w:eastAsia="en-US"/>
              </w:rPr>
              <w:t>Complete</w:t>
            </w:r>
          </w:p>
        </w:tc>
      </w:tr>
      <w:tr w:rsidR="005B6411" w:rsidRPr="0046742F" w:rsidTr="00837B83">
        <w:trPr>
          <w:trHeight w:val="1085"/>
        </w:trPr>
        <w:tc>
          <w:tcPr>
            <w:tcW w:w="1864" w:type="dxa"/>
            <w:tcBorders>
              <w:top w:val="single" w:sz="4" w:space="0" w:color="auto"/>
              <w:left w:val="single" w:sz="4" w:space="0" w:color="auto"/>
              <w:bottom w:val="single" w:sz="4" w:space="0" w:color="auto"/>
              <w:right w:val="single" w:sz="4" w:space="0" w:color="auto"/>
            </w:tcBorders>
            <w:hideMark/>
          </w:tcPr>
          <w:p w:rsidR="005B6411" w:rsidRPr="0046742F" w:rsidRDefault="005B6411" w:rsidP="00837B83">
            <w:pPr>
              <w:spacing w:after="160" w:line="256" w:lineRule="auto"/>
              <w:ind w:left="720"/>
              <w:contextualSpacing/>
              <w:rPr>
                <w:rFonts w:eastAsia="Arial Unicode MS" w:cs="Arial"/>
                <w:sz w:val="20"/>
                <w:szCs w:val="20"/>
                <w:lang w:eastAsia="en-US"/>
              </w:rPr>
            </w:pPr>
            <w:r w:rsidRPr="0046742F">
              <w:rPr>
                <w:rFonts w:eastAsia="Arial Unicode MS" w:cs="Arial"/>
                <w:sz w:val="20"/>
                <w:szCs w:val="20"/>
                <w:lang w:eastAsia="en-US"/>
              </w:rPr>
              <w:t>87/17</w:t>
            </w:r>
          </w:p>
        </w:tc>
        <w:tc>
          <w:tcPr>
            <w:tcW w:w="3908" w:type="dxa"/>
            <w:tcBorders>
              <w:top w:val="single" w:sz="4" w:space="0" w:color="auto"/>
              <w:left w:val="single" w:sz="4" w:space="0" w:color="auto"/>
              <w:bottom w:val="single" w:sz="4" w:space="0" w:color="auto"/>
              <w:right w:val="single" w:sz="4" w:space="0" w:color="auto"/>
            </w:tcBorders>
            <w:hideMark/>
          </w:tcPr>
          <w:p w:rsidR="005B6411" w:rsidRPr="0046742F" w:rsidRDefault="005B6411" w:rsidP="00837B83">
            <w:pPr>
              <w:widowControl w:val="0"/>
              <w:spacing w:after="160" w:line="252" w:lineRule="auto"/>
              <w:outlineLvl w:val="0"/>
              <w:rPr>
                <w:rFonts w:eastAsia="Arial Unicode MS" w:cs="Arial"/>
                <w:sz w:val="20"/>
                <w:szCs w:val="20"/>
                <w:lang w:eastAsia="en-US"/>
              </w:rPr>
            </w:pPr>
            <w:r w:rsidRPr="0046742F">
              <w:rPr>
                <w:rFonts w:eastAsia="Arial Unicode MS" w:cs="Arial"/>
                <w:sz w:val="20"/>
                <w:szCs w:val="20"/>
                <w:lang w:eastAsia="en-US"/>
              </w:rPr>
              <w:t xml:space="preserve">Footpath at </w:t>
            </w:r>
            <w:proofErr w:type="spellStart"/>
            <w:r w:rsidRPr="0046742F">
              <w:rPr>
                <w:rFonts w:eastAsia="Arial Unicode MS" w:cs="Arial"/>
                <w:sz w:val="20"/>
                <w:szCs w:val="20"/>
                <w:lang w:eastAsia="en-US"/>
              </w:rPr>
              <w:t>Attington</w:t>
            </w:r>
            <w:proofErr w:type="spellEnd"/>
            <w:r w:rsidRPr="0046742F">
              <w:rPr>
                <w:rFonts w:eastAsia="Arial Unicode MS" w:cs="Arial"/>
                <w:sz w:val="20"/>
                <w:szCs w:val="20"/>
                <w:lang w:eastAsia="en-US"/>
              </w:rPr>
              <w:t xml:space="preserve"> Stud. Path rerouted. No planning application submitted.</w:t>
            </w:r>
          </w:p>
        </w:tc>
        <w:tc>
          <w:tcPr>
            <w:tcW w:w="1039" w:type="dxa"/>
            <w:tcBorders>
              <w:top w:val="single" w:sz="4" w:space="0" w:color="auto"/>
              <w:left w:val="single" w:sz="4" w:space="0" w:color="auto"/>
              <w:bottom w:val="single" w:sz="4" w:space="0" w:color="auto"/>
              <w:right w:val="single" w:sz="4" w:space="0" w:color="auto"/>
            </w:tcBorders>
            <w:hideMark/>
          </w:tcPr>
          <w:p w:rsidR="005B6411" w:rsidRPr="0046742F" w:rsidRDefault="005B6411" w:rsidP="00837B83">
            <w:pPr>
              <w:widowControl w:val="0"/>
              <w:spacing w:after="160" w:line="252" w:lineRule="auto"/>
              <w:outlineLvl w:val="0"/>
              <w:rPr>
                <w:rFonts w:eastAsia="Arial Unicode MS" w:cs="Arial"/>
                <w:sz w:val="20"/>
                <w:szCs w:val="20"/>
                <w:lang w:eastAsia="en-US"/>
              </w:rPr>
            </w:pPr>
          </w:p>
          <w:p w:rsidR="005B6411" w:rsidRPr="0046742F" w:rsidRDefault="005B6411" w:rsidP="00837B83">
            <w:pPr>
              <w:widowControl w:val="0"/>
              <w:spacing w:after="160" w:line="252" w:lineRule="auto"/>
              <w:outlineLvl w:val="0"/>
              <w:rPr>
                <w:rFonts w:eastAsia="Arial Unicode MS" w:cs="Arial"/>
                <w:sz w:val="20"/>
                <w:szCs w:val="20"/>
                <w:lang w:eastAsia="en-US"/>
              </w:rPr>
            </w:pPr>
            <w:r w:rsidRPr="0046742F">
              <w:rPr>
                <w:rFonts w:eastAsia="Arial Unicode MS" w:cs="Arial"/>
                <w:sz w:val="20"/>
                <w:szCs w:val="20"/>
                <w:lang w:eastAsia="en-US"/>
              </w:rPr>
              <w:t>KH</w:t>
            </w:r>
          </w:p>
          <w:p w:rsidR="005B6411" w:rsidRPr="0046742F" w:rsidRDefault="005B6411" w:rsidP="00837B83">
            <w:pPr>
              <w:widowControl w:val="0"/>
              <w:spacing w:after="160" w:line="252" w:lineRule="auto"/>
              <w:outlineLvl w:val="0"/>
              <w:rPr>
                <w:rFonts w:eastAsia="Arial Unicode MS" w:cs="Arial"/>
                <w:sz w:val="20"/>
                <w:szCs w:val="20"/>
                <w:lang w:eastAsia="en-US"/>
              </w:rPr>
            </w:pPr>
          </w:p>
        </w:tc>
        <w:tc>
          <w:tcPr>
            <w:tcW w:w="3684" w:type="dxa"/>
            <w:tcBorders>
              <w:top w:val="single" w:sz="4" w:space="0" w:color="auto"/>
              <w:left w:val="single" w:sz="4" w:space="0" w:color="auto"/>
              <w:bottom w:val="single" w:sz="4" w:space="0" w:color="auto"/>
              <w:right w:val="single" w:sz="4" w:space="0" w:color="auto"/>
            </w:tcBorders>
            <w:hideMark/>
          </w:tcPr>
          <w:p w:rsidR="005B6411" w:rsidRPr="0046742F" w:rsidRDefault="005B6411" w:rsidP="00837B83">
            <w:pPr>
              <w:widowControl w:val="0"/>
              <w:spacing w:after="160" w:line="252" w:lineRule="auto"/>
              <w:outlineLvl w:val="0"/>
              <w:rPr>
                <w:rFonts w:eastAsia="Arial Unicode MS" w:cs="Arial"/>
                <w:sz w:val="20"/>
                <w:szCs w:val="20"/>
                <w:lang w:eastAsia="en-US"/>
              </w:rPr>
            </w:pPr>
            <w:r w:rsidRPr="0046742F">
              <w:rPr>
                <w:rFonts w:eastAsia="Arial Unicode MS" w:cs="Arial"/>
                <w:sz w:val="20"/>
                <w:szCs w:val="20"/>
                <w:lang w:eastAsia="en-US"/>
              </w:rPr>
              <w:t>JB will action this when he can.</w:t>
            </w:r>
          </w:p>
          <w:p w:rsidR="005B6411" w:rsidRPr="0046742F" w:rsidRDefault="005B6411" w:rsidP="00837B83">
            <w:pPr>
              <w:widowControl w:val="0"/>
              <w:spacing w:after="160" w:line="252" w:lineRule="auto"/>
              <w:outlineLvl w:val="0"/>
              <w:rPr>
                <w:rFonts w:eastAsia="Arial Unicode MS" w:cs="Arial"/>
                <w:sz w:val="20"/>
                <w:szCs w:val="20"/>
                <w:lang w:eastAsia="en-US"/>
              </w:rPr>
            </w:pPr>
            <w:proofErr w:type="spellStart"/>
            <w:r w:rsidRPr="0046742F">
              <w:rPr>
                <w:rFonts w:eastAsia="Arial Unicode MS" w:cs="Arial"/>
                <w:sz w:val="20"/>
                <w:szCs w:val="20"/>
                <w:lang w:eastAsia="en-US"/>
              </w:rPr>
              <w:t>Judds</w:t>
            </w:r>
            <w:proofErr w:type="spellEnd"/>
            <w:r w:rsidRPr="0046742F">
              <w:rPr>
                <w:rFonts w:eastAsia="Arial Unicode MS" w:cs="Arial"/>
                <w:sz w:val="20"/>
                <w:szCs w:val="20"/>
                <w:lang w:eastAsia="en-US"/>
              </w:rPr>
              <w:t xml:space="preserve"> Lane – gates removed.</w:t>
            </w:r>
          </w:p>
          <w:p w:rsidR="005B6411" w:rsidRPr="0046742F" w:rsidRDefault="005B6411" w:rsidP="00837B83">
            <w:pPr>
              <w:widowControl w:val="0"/>
              <w:spacing w:after="160" w:line="252" w:lineRule="auto"/>
              <w:outlineLvl w:val="0"/>
              <w:rPr>
                <w:rFonts w:eastAsia="Arial Unicode MS" w:cs="Arial"/>
                <w:sz w:val="20"/>
                <w:szCs w:val="20"/>
                <w:lang w:eastAsia="en-US"/>
              </w:rPr>
            </w:pPr>
          </w:p>
        </w:tc>
      </w:tr>
      <w:tr w:rsidR="005B6411" w:rsidRPr="0046742F" w:rsidTr="00837B83">
        <w:trPr>
          <w:trHeight w:val="1085"/>
        </w:trPr>
        <w:tc>
          <w:tcPr>
            <w:tcW w:w="1864" w:type="dxa"/>
            <w:tcBorders>
              <w:top w:val="single" w:sz="4" w:space="0" w:color="auto"/>
              <w:left w:val="single" w:sz="4" w:space="0" w:color="auto"/>
              <w:bottom w:val="single" w:sz="4" w:space="0" w:color="auto"/>
              <w:right w:val="single" w:sz="4" w:space="0" w:color="auto"/>
            </w:tcBorders>
          </w:tcPr>
          <w:p w:rsidR="005B6411" w:rsidRPr="0046742F" w:rsidRDefault="005B6411" w:rsidP="00837B83">
            <w:pPr>
              <w:spacing w:after="160" w:line="256" w:lineRule="auto"/>
              <w:ind w:left="720"/>
              <w:contextualSpacing/>
              <w:rPr>
                <w:rFonts w:eastAsia="Arial Unicode MS" w:cs="Arial"/>
                <w:sz w:val="20"/>
                <w:szCs w:val="20"/>
                <w:lang w:eastAsia="en-US"/>
              </w:rPr>
            </w:pPr>
            <w:r w:rsidRPr="0046742F">
              <w:rPr>
                <w:rFonts w:eastAsia="Arial Unicode MS" w:cs="Arial"/>
                <w:sz w:val="20"/>
                <w:szCs w:val="20"/>
                <w:lang w:eastAsia="en-US"/>
              </w:rPr>
              <w:t>140/17</w:t>
            </w:r>
          </w:p>
        </w:tc>
        <w:tc>
          <w:tcPr>
            <w:tcW w:w="3908" w:type="dxa"/>
            <w:tcBorders>
              <w:top w:val="single" w:sz="4" w:space="0" w:color="auto"/>
              <w:left w:val="single" w:sz="4" w:space="0" w:color="auto"/>
              <w:bottom w:val="single" w:sz="4" w:space="0" w:color="auto"/>
              <w:right w:val="single" w:sz="4" w:space="0" w:color="auto"/>
            </w:tcBorders>
          </w:tcPr>
          <w:p w:rsidR="005B6411" w:rsidRPr="0046742F" w:rsidRDefault="005B6411" w:rsidP="00837B83">
            <w:pPr>
              <w:widowControl w:val="0"/>
              <w:spacing w:after="160" w:line="252" w:lineRule="auto"/>
              <w:outlineLvl w:val="0"/>
              <w:rPr>
                <w:rFonts w:eastAsia="Arial Unicode MS" w:cs="Arial"/>
                <w:sz w:val="20"/>
                <w:szCs w:val="20"/>
                <w:lang w:eastAsia="en-US"/>
              </w:rPr>
            </w:pPr>
            <w:r w:rsidRPr="0046742F">
              <w:rPr>
                <w:rFonts w:eastAsia="Arial Unicode MS" w:cs="Arial"/>
                <w:sz w:val="20"/>
                <w:szCs w:val="20"/>
                <w:lang w:eastAsia="en-US"/>
              </w:rPr>
              <w:t xml:space="preserve">Tree works to the south of </w:t>
            </w:r>
            <w:proofErr w:type="spellStart"/>
            <w:r w:rsidRPr="0046742F">
              <w:rPr>
                <w:rFonts w:eastAsia="Arial Unicode MS" w:cs="Arial"/>
                <w:sz w:val="20"/>
                <w:szCs w:val="20"/>
                <w:lang w:eastAsia="en-US"/>
              </w:rPr>
              <w:t>Ignells</w:t>
            </w:r>
            <w:proofErr w:type="spellEnd"/>
            <w:r w:rsidRPr="0046742F">
              <w:rPr>
                <w:rFonts w:eastAsia="Arial Unicode MS" w:cs="Arial"/>
                <w:sz w:val="20"/>
                <w:szCs w:val="20"/>
                <w:lang w:eastAsia="en-US"/>
              </w:rPr>
              <w:t>.</w:t>
            </w:r>
          </w:p>
          <w:p w:rsidR="005B6411" w:rsidRPr="0046742F" w:rsidRDefault="005B6411" w:rsidP="00837B83">
            <w:pPr>
              <w:widowControl w:val="0"/>
              <w:spacing w:after="160" w:line="252" w:lineRule="auto"/>
              <w:outlineLvl w:val="0"/>
              <w:rPr>
                <w:rFonts w:eastAsia="Arial Unicode MS" w:cs="Arial"/>
                <w:sz w:val="20"/>
                <w:szCs w:val="20"/>
                <w:lang w:eastAsia="en-US"/>
              </w:rPr>
            </w:pPr>
            <w:r w:rsidRPr="0046742F">
              <w:rPr>
                <w:rFonts w:eastAsia="Arial Unicode MS" w:cs="Arial"/>
                <w:sz w:val="20"/>
                <w:szCs w:val="20"/>
                <w:lang w:eastAsia="en-US"/>
              </w:rPr>
              <w:t>Diseased Poplars have been felled. As part of the permission to fell, new trees are to be planted within 2 years.</w:t>
            </w:r>
          </w:p>
          <w:p w:rsidR="005B6411" w:rsidRPr="0046742F" w:rsidRDefault="005B6411" w:rsidP="00837B83">
            <w:pPr>
              <w:widowControl w:val="0"/>
              <w:spacing w:after="160" w:line="252" w:lineRule="auto"/>
              <w:outlineLvl w:val="0"/>
              <w:rPr>
                <w:rFonts w:eastAsia="Arial Unicode MS" w:cs="Arial"/>
                <w:sz w:val="20"/>
                <w:szCs w:val="20"/>
                <w:lang w:eastAsia="en-US"/>
              </w:rPr>
            </w:pPr>
          </w:p>
        </w:tc>
        <w:tc>
          <w:tcPr>
            <w:tcW w:w="1039" w:type="dxa"/>
            <w:tcBorders>
              <w:top w:val="single" w:sz="4" w:space="0" w:color="auto"/>
              <w:left w:val="single" w:sz="4" w:space="0" w:color="auto"/>
              <w:bottom w:val="single" w:sz="4" w:space="0" w:color="auto"/>
              <w:right w:val="single" w:sz="4" w:space="0" w:color="auto"/>
            </w:tcBorders>
          </w:tcPr>
          <w:p w:rsidR="005B6411" w:rsidRPr="0046742F" w:rsidRDefault="005B6411" w:rsidP="00837B83">
            <w:pPr>
              <w:widowControl w:val="0"/>
              <w:spacing w:after="160" w:line="252" w:lineRule="auto"/>
              <w:outlineLvl w:val="0"/>
              <w:rPr>
                <w:rFonts w:eastAsia="Arial Unicode MS" w:cs="Arial"/>
                <w:sz w:val="20"/>
                <w:szCs w:val="20"/>
                <w:lang w:eastAsia="en-US"/>
              </w:rPr>
            </w:pPr>
            <w:r w:rsidRPr="0046742F">
              <w:rPr>
                <w:rFonts w:eastAsia="Arial Unicode MS" w:cs="Arial"/>
                <w:sz w:val="20"/>
                <w:szCs w:val="20"/>
                <w:lang w:eastAsia="en-US"/>
              </w:rPr>
              <w:t>Clerk</w:t>
            </w:r>
          </w:p>
        </w:tc>
        <w:tc>
          <w:tcPr>
            <w:tcW w:w="3684" w:type="dxa"/>
            <w:tcBorders>
              <w:top w:val="single" w:sz="4" w:space="0" w:color="auto"/>
              <w:left w:val="single" w:sz="4" w:space="0" w:color="auto"/>
              <w:bottom w:val="single" w:sz="4" w:space="0" w:color="auto"/>
              <w:right w:val="single" w:sz="4" w:space="0" w:color="auto"/>
            </w:tcBorders>
          </w:tcPr>
          <w:p w:rsidR="005B6411" w:rsidRPr="0046742F" w:rsidRDefault="005B6411" w:rsidP="00837B83">
            <w:pPr>
              <w:widowControl w:val="0"/>
              <w:spacing w:after="160" w:line="252" w:lineRule="auto"/>
              <w:outlineLvl w:val="0"/>
              <w:rPr>
                <w:rFonts w:eastAsia="Arial Unicode MS" w:cs="Arial"/>
                <w:sz w:val="20"/>
                <w:szCs w:val="20"/>
                <w:lang w:eastAsia="en-US"/>
              </w:rPr>
            </w:pPr>
          </w:p>
          <w:p w:rsidR="005B6411" w:rsidRPr="0046742F" w:rsidRDefault="005B6411" w:rsidP="00837B83">
            <w:pPr>
              <w:widowControl w:val="0"/>
              <w:spacing w:after="160" w:line="252" w:lineRule="auto"/>
              <w:outlineLvl w:val="0"/>
              <w:rPr>
                <w:rFonts w:eastAsia="Arial Unicode MS" w:cs="Arial"/>
                <w:sz w:val="20"/>
                <w:szCs w:val="20"/>
                <w:lang w:eastAsia="en-US"/>
              </w:rPr>
            </w:pPr>
            <w:r w:rsidRPr="0046742F">
              <w:rPr>
                <w:rFonts w:eastAsia="Arial Unicode MS" w:cs="Arial"/>
                <w:sz w:val="20"/>
                <w:szCs w:val="20"/>
                <w:lang w:eastAsia="en-US"/>
              </w:rPr>
              <w:t>New trees planted</w:t>
            </w:r>
          </w:p>
          <w:p w:rsidR="00361259" w:rsidRPr="0046742F" w:rsidRDefault="00361259" w:rsidP="00837B83">
            <w:pPr>
              <w:widowControl w:val="0"/>
              <w:spacing w:after="160" w:line="252" w:lineRule="auto"/>
              <w:outlineLvl w:val="0"/>
              <w:rPr>
                <w:rFonts w:eastAsia="Arial Unicode MS" w:cs="Arial"/>
                <w:sz w:val="20"/>
                <w:szCs w:val="20"/>
                <w:lang w:eastAsia="en-US"/>
              </w:rPr>
            </w:pPr>
          </w:p>
          <w:p w:rsidR="00361259" w:rsidRPr="0046742F" w:rsidRDefault="00361259" w:rsidP="00837B83">
            <w:pPr>
              <w:widowControl w:val="0"/>
              <w:spacing w:after="160" w:line="252" w:lineRule="auto"/>
              <w:outlineLvl w:val="0"/>
              <w:rPr>
                <w:rFonts w:eastAsia="Arial Unicode MS" w:cs="Arial"/>
                <w:sz w:val="20"/>
                <w:szCs w:val="20"/>
                <w:lang w:eastAsia="en-US"/>
              </w:rPr>
            </w:pPr>
            <w:r w:rsidRPr="0046742F">
              <w:rPr>
                <w:rFonts w:eastAsia="Arial Unicode MS" w:cs="Arial"/>
                <w:sz w:val="20"/>
                <w:szCs w:val="20"/>
                <w:lang w:eastAsia="en-US"/>
              </w:rPr>
              <w:t>Complete</w:t>
            </w:r>
          </w:p>
        </w:tc>
      </w:tr>
      <w:tr w:rsidR="005B6411" w:rsidRPr="0046742F" w:rsidTr="00837B83">
        <w:trPr>
          <w:trHeight w:val="1085"/>
        </w:trPr>
        <w:tc>
          <w:tcPr>
            <w:tcW w:w="1864" w:type="dxa"/>
            <w:tcBorders>
              <w:top w:val="single" w:sz="4" w:space="0" w:color="auto"/>
              <w:left w:val="single" w:sz="4" w:space="0" w:color="auto"/>
              <w:bottom w:val="single" w:sz="4" w:space="0" w:color="auto"/>
              <w:right w:val="single" w:sz="4" w:space="0" w:color="auto"/>
            </w:tcBorders>
          </w:tcPr>
          <w:p w:rsidR="005B6411" w:rsidRPr="0046742F" w:rsidRDefault="005B6411" w:rsidP="00837B83">
            <w:pPr>
              <w:spacing w:after="160" w:line="256" w:lineRule="auto"/>
              <w:ind w:left="720"/>
              <w:contextualSpacing/>
              <w:rPr>
                <w:rFonts w:eastAsia="Arial Unicode MS" w:cs="Arial"/>
                <w:sz w:val="20"/>
                <w:szCs w:val="20"/>
                <w:lang w:eastAsia="en-US"/>
              </w:rPr>
            </w:pPr>
            <w:r w:rsidRPr="0046742F">
              <w:rPr>
                <w:rFonts w:eastAsia="Arial Unicode MS" w:cs="Arial"/>
                <w:sz w:val="20"/>
                <w:szCs w:val="20"/>
                <w:lang w:eastAsia="en-US"/>
              </w:rPr>
              <w:t>142/17</w:t>
            </w:r>
          </w:p>
        </w:tc>
        <w:tc>
          <w:tcPr>
            <w:tcW w:w="3908" w:type="dxa"/>
            <w:tcBorders>
              <w:top w:val="single" w:sz="4" w:space="0" w:color="auto"/>
              <w:left w:val="single" w:sz="4" w:space="0" w:color="auto"/>
              <w:bottom w:val="single" w:sz="4" w:space="0" w:color="auto"/>
              <w:right w:val="single" w:sz="4" w:space="0" w:color="auto"/>
            </w:tcBorders>
          </w:tcPr>
          <w:p w:rsidR="005B6411" w:rsidRPr="0046742F" w:rsidRDefault="005B6411" w:rsidP="00837B83">
            <w:pPr>
              <w:widowControl w:val="0"/>
              <w:spacing w:after="160" w:line="252" w:lineRule="auto"/>
              <w:outlineLvl w:val="0"/>
              <w:rPr>
                <w:rFonts w:eastAsia="Arial Unicode MS" w:cs="Arial"/>
                <w:sz w:val="20"/>
                <w:szCs w:val="20"/>
                <w:lang w:eastAsia="en-US"/>
              </w:rPr>
            </w:pPr>
            <w:r w:rsidRPr="0046742F">
              <w:rPr>
                <w:rFonts w:eastAsia="Arial Unicode MS" w:cs="Arial"/>
                <w:sz w:val="20"/>
                <w:szCs w:val="20"/>
                <w:lang w:eastAsia="en-US"/>
              </w:rPr>
              <w:t>Structures in the gardens of Model Cottage, Back Street &amp; 116 High Street erected that may require planning permission.</w:t>
            </w:r>
          </w:p>
          <w:p w:rsidR="005B6411" w:rsidRPr="0046742F" w:rsidRDefault="005B6411" w:rsidP="00837B83">
            <w:pPr>
              <w:widowControl w:val="0"/>
              <w:spacing w:after="160" w:line="252" w:lineRule="auto"/>
              <w:outlineLvl w:val="0"/>
              <w:rPr>
                <w:rFonts w:eastAsia="Arial Unicode MS" w:cs="Arial"/>
                <w:sz w:val="20"/>
                <w:szCs w:val="20"/>
                <w:lang w:eastAsia="en-US"/>
              </w:rPr>
            </w:pPr>
            <w:r w:rsidRPr="0046742F">
              <w:rPr>
                <w:rFonts w:eastAsia="Arial Unicode MS" w:cs="Arial"/>
                <w:sz w:val="20"/>
                <w:szCs w:val="20"/>
                <w:lang w:eastAsia="en-US"/>
              </w:rPr>
              <w:t>The clerk has written to both properties to ask if planning permission has been sought.</w:t>
            </w:r>
          </w:p>
        </w:tc>
        <w:tc>
          <w:tcPr>
            <w:tcW w:w="1039" w:type="dxa"/>
            <w:tcBorders>
              <w:top w:val="single" w:sz="4" w:space="0" w:color="auto"/>
              <w:left w:val="single" w:sz="4" w:space="0" w:color="auto"/>
              <w:bottom w:val="single" w:sz="4" w:space="0" w:color="auto"/>
              <w:right w:val="single" w:sz="4" w:space="0" w:color="auto"/>
            </w:tcBorders>
          </w:tcPr>
          <w:p w:rsidR="005B6411" w:rsidRPr="0046742F" w:rsidRDefault="005B6411" w:rsidP="00837B83">
            <w:pPr>
              <w:widowControl w:val="0"/>
              <w:spacing w:after="160" w:line="252" w:lineRule="auto"/>
              <w:outlineLvl w:val="0"/>
              <w:rPr>
                <w:rFonts w:eastAsia="Arial Unicode MS" w:cs="Arial"/>
                <w:sz w:val="20"/>
                <w:szCs w:val="20"/>
                <w:lang w:eastAsia="en-US"/>
              </w:rPr>
            </w:pPr>
            <w:r w:rsidRPr="0046742F">
              <w:rPr>
                <w:rFonts w:eastAsia="Arial Unicode MS" w:cs="Arial"/>
                <w:sz w:val="20"/>
                <w:szCs w:val="20"/>
                <w:lang w:eastAsia="en-US"/>
              </w:rPr>
              <w:t>Clerk</w:t>
            </w:r>
          </w:p>
        </w:tc>
        <w:tc>
          <w:tcPr>
            <w:tcW w:w="3684" w:type="dxa"/>
            <w:tcBorders>
              <w:top w:val="single" w:sz="4" w:space="0" w:color="auto"/>
              <w:left w:val="single" w:sz="4" w:space="0" w:color="auto"/>
              <w:bottom w:val="single" w:sz="4" w:space="0" w:color="auto"/>
              <w:right w:val="single" w:sz="4" w:space="0" w:color="auto"/>
            </w:tcBorders>
          </w:tcPr>
          <w:p w:rsidR="005B6411" w:rsidRPr="0046742F" w:rsidRDefault="005B6411" w:rsidP="00837B83">
            <w:pPr>
              <w:widowControl w:val="0"/>
              <w:spacing w:after="160" w:line="252" w:lineRule="auto"/>
              <w:outlineLvl w:val="0"/>
              <w:rPr>
                <w:rFonts w:eastAsia="Arial Unicode MS" w:cs="Arial"/>
                <w:sz w:val="20"/>
                <w:szCs w:val="20"/>
                <w:lang w:eastAsia="en-US"/>
              </w:rPr>
            </w:pPr>
          </w:p>
          <w:p w:rsidR="005B6411" w:rsidRPr="0046742F" w:rsidRDefault="005B6411" w:rsidP="00837B83">
            <w:pPr>
              <w:widowControl w:val="0"/>
              <w:spacing w:after="160" w:line="252" w:lineRule="auto"/>
              <w:outlineLvl w:val="0"/>
              <w:rPr>
                <w:rFonts w:eastAsia="Arial Unicode MS" w:cs="Arial"/>
                <w:sz w:val="20"/>
                <w:szCs w:val="20"/>
                <w:lang w:eastAsia="en-US"/>
              </w:rPr>
            </w:pPr>
            <w:r w:rsidRPr="0046742F">
              <w:rPr>
                <w:rFonts w:eastAsia="Arial Unicode MS" w:cs="Arial"/>
                <w:sz w:val="20"/>
                <w:szCs w:val="20"/>
                <w:lang w:eastAsia="en-US"/>
              </w:rPr>
              <w:t xml:space="preserve">Retrospective planning application </w:t>
            </w:r>
            <w:r w:rsidR="00361259" w:rsidRPr="0046742F">
              <w:rPr>
                <w:rFonts w:eastAsia="Arial Unicode MS" w:cs="Arial"/>
                <w:sz w:val="20"/>
                <w:szCs w:val="20"/>
                <w:lang w:eastAsia="en-US"/>
              </w:rPr>
              <w:t xml:space="preserve">will be </w:t>
            </w:r>
            <w:r w:rsidRPr="0046742F">
              <w:rPr>
                <w:rFonts w:eastAsia="Arial Unicode MS" w:cs="Arial"/>
                <w:sz w:val="20"/>
                <w:szCs w:val="20"/>
                <w:lang w:eastAsia="en-US"/>
              </w:rPr>
              <w:t>submitted by Model Cottage Back Street</w:t>
            </w:r>
          </w:p>
          <w:p w:rsidR="00361259" w:rsidRPr="0046742F" w:rsidRDefault="00361259" w:rsidP="00837B83">
            <w:pPr>
              <w:widowControl w:val="0"/>
              <w:spacing w:after="160" w:line="252" w:lineRule="auto"/>
              <w:outlineLvl w:val="0"/>
              <w:rPr>
                <w:rFonts w:eastAsia="Arial Unicode MS" w:cs="Arial"/>
                <w:sz w:val="20"/>
                <w:szCs w:val="20"/>
                <w:lang w:eastAsia="en-US"/>
              </w:rPr>
            </w:pPr>
          </w:p>
          <w:p w:rsidR="00361259" w:rsidRPr="0046742F" w:rsidRDefault="00361259" w:rsidP="00837B83">
            <w:pPr>
              <w:widowControl w:val="0"/>
              <w:spacing w:after="160" w:line="252" w:lineRule="auto"/>
              <w:outlineLvl w:val="0"/>
              <w:rPr>
                <w:rFonts w:eastAsia="Arial Unicode MS" w:cs="Arial"/>
                <w:sz w:val="20"/>
                <w:szCs w:val="20"/>
                <w:lang w:eastAsia="en-US"/>
              </w:rPr>
            </w:pPr>
            <w:r w:rsidRPr="0046742F">
              <w:rPr>
                <w:rFonts w:eastAsia="Arial Unicode MS" w:cs="Arial"/>
                <w:sz w:val="20"/>
                <w:szCs w:val="20"/>
                <w:lang w:eastAsia="en-US"/>
              </w:rPr>
              <w:t>Complete</w:t>
            </w:r>
          </w:p>
        </w:tc>
      </w:tr>
    </w:tbl>
    <w:p w:rsidR="005B6411" w:rsidRPr="0046742F" w:rsidRDefault="005B6411" w:rsidP="005B6411">
      <w:pPr>
        <w:rPr>
          <w:rFonts w:cs="Arial"/>
          <w:sz w:val="20"/>
          <w:szCs w:val="20"/>
        </w:rPr>
      </w:pPr>
    </w:p>
    <w:p w:rsidR="005B6411" w:rsidRPr="0046742F" w:rsidRDefault="009C3630" w:rsidP="005B6411">
      <w:pPr>
        <w:pStyle w:val="ListParagraph"/>
        <w:spacing w:line="360" w:lineRule="auto"/>
        <w:ind w:left="0"/>
        <w:rPr>
          <w:rFonts w:ascii="Arial" w:hAnsi="Arial" w:cs="Arial"/>
          <w:b/>
          <w:sz w:val="20"/>
          <w:szCs w:val="20"/>
          <w:u w:val="single"/>
        </w:rPr>
      </w:pPr>
      <w:r w:rsidRPr="0046742F">
        <w:rPr>
          <w:rFonts w:ascii="Arial" w:hAnsi="Arial" w:cs="Arial"/>
          <w:sz w:val="20"/>
          <w:szCs w:val="20"/>
        </w:rPr>
        <w:t xml:space="preserve">163. </w:t>
      </w:r>
      <w:r w:rsidRPr="0046742F">
        <w:rPr>
          <w:rFonts w:ascii="Arial" w:hAnsi="Arial" w:cs="Arial"/>
          <w:b/>
          <w:sz w:val="20"/>
          <w:szCs w:val="20"/>
          <w:u w:val="single"/>
        </w:rPr>
        <w:t>To receive District Councillors Report</w:t>
      </w:r>
    </w:p>
    <w:p w:rsidR="009C3630" w:rsidRPr="0046742F" w:rsidRDefault="009C3630" w:rsidP="005B6411">
      <w:pPr>
        <w:pStyle w:val="ListParagraph"/>
        <w:spacing w:line="360" w:lineRule="auto"/>
        <w:ind w:left="0"/>
        <w:rPr>
          <w:rFonts w:ascii="Arial" w:hAnsi="Arial" w:cs="Arial"/>
          <w:sz w:val="20"/>
          <w:szCs w:val="20"/>
        </w:rPr>
      </w:pPr>
      <w:r w:rsidRPr="0046742F">
        <w:rPr>
          <w:rFonts w:ascii="Arial" w:hAnsi="Arial" w:cs="Arial"/>
          <w:sz w:val="20"/>
          <w:szCs w:val="20"/>
        </w:rPr>
        <w:t>The Oxford -Cambridge Expressway – they do not expect to hear which is the preferred option until sometime next year. SODC favours the northern route incorporating widening of the A34. Vale supports the southern route.</w:t>
      </w:r>
    </w:p>
    <w:p w:rsidR="009C3630" w:rsidRPr="0046742F" w:rsidRDefault="009C3630" w:rsidP="005B6411">
      <w:pPr>
        <w:pStyle w:val="ListParagraph"/>
        <w:spacing w:line="360" w:lineRule="auto"/>
        <w:ind w:left="0"/>
        <w:rPr>
          <w:rFonts w:ascii="Arial" w:hAnsi="Arial" w:cs="Arial"/>
          <w:sz w:val="20"/>
          <w:szCs w:val="20"/>
        </w:rPr>
      </w:pPr>
      <w:r w:rsidRPr="0046742F">
        <w:rPr>
          <w:rFonts w:ascii="Arial" w:hAnsi="Arial" w:cs="Arial"/>
          <w:sz w:val="20"/>
          <w:szCs w:val="20"/>
        </w:rPr>
        <w:t>There are strong concerns about the Local Plan that has been developed, especially concerning the lack of infrastructure.</w:t>
      </w:r>
    </w:p>
    <w:p w:rsidR="009C3630" w:rsidRPr="0046742F" w:rsidRDefault="009C3630" w:rsidP="005B6411">
      <w:pPr>
        <w:pStyle w:val="ListParagraph"/>
        <w:spacing w:line="360" w:lineRule="auto"/>
        <w:ind w:left="0"/>
        <w:rPr>
          <w:rFonts w:ascii="Arial" w:hAnsi="Arial" w:cs="Arial"/>
          <w:sz w:val="20"/>
          <w:szCs w:val="20"/>
        </w:rPr>
      </w:pPr>
      <w:r w:rsidRPr="0046742F">
        <w:rPr>
          <w:rFonts w:ascii="Arial" w:hAnsi="Arial" w:cs="Arial"/>
          <w:sz w:val="20"/>
          <w:szCs w:val="20"/>
        </w:rPr>
        <w:t>Refuse Collection – SODC have invested in new trucks with separate collections for food waste etc. Collection days have changed for some areas.</w:t>
      </w:r>
    </w:p>
    <w:p w:rsidR="001B105A" w:rsidRPr="0046742F" w:rsidRDefault="001B105A" w:rsidP="005B6411">
      <w:pPr>
        <w:pStyle w:val="ListParagraph"/>
        <w:spacing w:line="360" w:lineRule="auto"/>
        <w:ind w:left="0"/>
        <w:rPr>
          <w:rFonts w:ascii="Arial" w:hAnsi="Arial" w:cs="Arial"/>
          <w:sz w:val="20"/>
          <w:szCs w:val="20"/>
        </w:rPr>
      </w:pPr>
      <w:r w:rsidRPr="0046742F">
        <w:rPr>
          <w:rFonts w:ascii="Arial" w:hAnsi="Arial" w:cs="Arial"/>
          <w:sz w:val="20"/>
          <w:szCs w:val="20"/>
        </w:rPr>
        <w:t>SODC will be starting a Community lottery in</w:t>
      </w:r>
      <w:r w:rsidR="00C31E0F" w:rsidRPr="0046742F">
        <w:rPr>
          <w:rFonts w:ascii="Arial" w:hAnsi="Arial" w:cs="Arial"/>
          <w:sz w:val="20"/>
          <w:szCs w:val="20"/>
        </w:rPr>
        <w:t xml:space="preserve"> the</w:t>
      </w:r>
      <w:r w:rsidRPr="0046742F">
        <w:rPr>
          <w:rFonts w:ascii="Arial" w:hAnsi="Arial" w:cs="Arial"/>
          <w:sz w:val="20"/>
          <w:szCs w:val="20"/>
        </w:rPr>
        <w:t xml:space="preserve"> new year to raise money for local community projects. The PC can register as a beneficiary. 60% of the money raised will be given to local community projects.</w:t>
      </w:r>
    </w:p>
    <w:p w:rsidR="001B105A" w:rsidRPr="0046742F" w:rsidRDefault="001B105A" w:rsidP="005B6411">
      <w:pPr>
        <w:pStyle w:val="ListParagraph"/>
        <w:spacing w:line="360" w:lineRule="auto"/>
        <w:ind w:left="0"/>
        <w:rPr>
          <w:rFonts w:ascii="Arial" w:hAnsi="Arial" w:cs="Arial"/>
          <w:sz w:val="20"/>
          <w:szCs w:val="20"/>
        </w:rPr>
      </w:pPr>
    </w:p>
    <w:p w:rsidR="001B105A" w:rsidRPr="0046742F" w:rsidRDefault="001B105A" w:rsidP="005B6411">
      <w:pPr>
        <w:pStyle w:val="ListParagraph"/>
        <w:spacing w:line="360" w:lineRule="auto"/>
        <w:ind w:left="0"/>
        <w:rPr>
          <w:rFonts w:ascii="Arial" w:hAnsi="Arial" w:cs="Arial"/>
          <w:sz w:val="20"/>
          <w:szCs w:val="20"/>
        </w:rPr>
      </w:pPr>
      <w:r w:rsidRPr="0046742F">
        <w:rPr>
          <w:rFonts w:ascii="Arial" w:hAnsi="Arial" w:cs="Arial"/>
          <w:sz w:val="20"/>
          <w:szCs w:val="20"/>
        </w:rPr>
        <w:t xml:space="preserve">The District Council will be returning to new offices at </w:t>
      </w:r>
      <w:proofErr w:type="spellStart"/>
      <w:r w:rsidRPr="0046742F">
        <w:rPr>
          <w:rFonts w:ascii="Arial" w:hAnsi="Arial" w:cs="Arial"/>
          <w:sz w:val="20"/>
          <w:szCs w:val="20"/>
        </w:rPr>
        <w:t>Crowmarsh</w:t>
      </w:r>
      <w:proofErr w:type="spellEnd"/>
      <w:r w:rsidRPr="0046742F">
        <w:rPr>
          <w:rFonts w:ascii="Arial" w:hAnsi="Arial" w:cs="Arial"/>
          <w:sz w:val="20"/>
          <w:szCs w:val="20"/>
        </w:rPr>
        <w:t>.</w:t>
      </w:r>
    </w:p>
    <w:p w:rsidR="00C31E0F" w:rsidRPr="0046742F" w:rsidRDefault="00C31E0F" w:rsidP="005B6411">
      <w:pPr>
        <w:pStyle w:val="ListParagraph"/>
        <w:spacing w:line="360" w:lineRule="auto"/>
        <w:ind w:left="0"/>
        <w:rPr>
          <w:rFonts w:ascii="Arial" w:hAnsi="Arial" w:cs="Arial"/>
          <w:sz w:val="20"/>
          <w:szCs w:val="20"/>
        </w:rPr>
      </w:pPr>
      <w:r w:rsidRPr="0046742F">
        <w:rPr>
          <w:rFonts w:ascii="Arial" w:hAnsi="Arial" w:cs="Arial"/>
          <w:sz w:val="20"/>
          <w:szCs w:val="20"/>
        </w:rPr>
        <w:t>It is expected that we should receive a community grant for Patch.</w:t>
      </w:r>
    </w:p>
    <w:p w:rsidR="00B8278C" w:rsidRPr="0046742F" w:rsidRDefault="00B8278C" w:rsidP="005B6411">
      <w:pPr>
        <w:pStyle w:val="ListParagraph"/>
        <w:spacing w:line="360" w:lineRule="auto"/>
        <w:ind w:left="0"/>
        <w:rPr>
          <w:rFonts w:ascii="Arial" w:hAnsi="Arial" w:cs="Arial"/>
          <w:sz w:val="20"/>
          <w:szCs w:val="20"/>
        </w:rPr>
      </w:pPr>
    </w:p>
    <w:p w:rsidR="001B105A" w:rsidRPr="0046742F" w:rsidRDefault="00C31E0F" w:rsidP="005B6411">
      <w:pPr>
        <w:pStyle w:val="ListParagraph"/>
        <w:spacing w:line="360" w:lineRule="auto"/>
        <w:ind w:left="0"/>
        <w:rPr>
          <w:rFonts w:ascii="Arial" w:hAnsi="Arial" w:cs="Arial"/>
          <w:sz w:val="20"/>
          <w:szCs w:val="20"/>
        </w:rPr>
      </w:pPr>
      <w:r w:rsidRPr="0046742F">
        <w:rPr>
          <w:rFonts w:ascii="Arial" w:hAnsi="Arial" w:cs="Arial"/>
          <w:sz w:val="20"/>
          <w:szCs w:val="20"/>
        </w:rPr>
        <w:t>The Councillors brought up the following issues they have with SODC. Councillors are constantly having to chase both SODC and OCC for action to be taken</w:t>
      </w:r>
      <w:r w:rsidR="000B4915" w:rsidRPr="0046742F">
        <w:rPr>
          <w:rFonts w:ascii="Arial" w:hAnsi="Arial" w:cs="Arial"/>
          <w:sz w:val="20"/>
          <w:szCs w:val="20"/>
        </w:rPr>
        <w:t>;</w:t>
      </w:r>
      <w:r w:rsidRPr="0046742F">
        <w:rPr>
          <w:rFonts w:ascii="Arial" w:hAnsi="Arial" w:cs="Arial"/>
          <w:sz w:val="20"/>
          <w:szCs w:val="20"/>
        </w:rPr>
        <w:t xml:space="preserve"> there is seldom a response from them. The example was given of SODC Enforcement being asked to look into a breach of planning at </w:t>
      </w:r>
      <w:proofErr w:type="spellStart"/>
      <w:r w:rsidRPr="0046742F">
        <w:rPr>
          <w:rFonts w:ascii="Arial" w:hAnsi="Arial" w:cs="Arial"/>
          <w:sz w:val="20"/>
          <w:szCs w:val="20"/>
        </w:rPr>
        <w:t>Mounthill</w:t>
      </w:r>
      <w:proofErr w:type="spellEnd"/>
      <w:r w:rsidRPr="0046742F">
        <w:rPr>
          <w:rFonts w:ascii="Arial" w:hAnsi="Arial" w:cs="Arial"/>
          <w:sz w:val="20"/>
          <w:szCs w:val="20"/>
        </w:rPr>
        <w:t xml:space="preserve"> Farm in August but to date there has been no response. Ot</w:t>
      </w:r>
      <w:r w:rsidR="00B8278C" w:rsidRPr="0046742F">
        <w:rPr>
          <w:rFonts w:ascii="Arial" w:hAnsi="Arial" w:cs="Arial"/>
          <w:sz w:val="20"/>
          <w:szCs w:val="20"/>
        </w:rPr>
        <w:t xml:space="preserve">her examples were </w:t>
      </w:r>
      <w:r w:rsidR="00B8278C" w:rsidRPr="0046742F">
        <w:rPr>
          <w:rFonts w:ascii="Arial" w:hAnsi="Arial" w:cs="Arial"/>
          <w:sz w:val="20"/>
          <w:szCs w:val="20"/>
        </w:rPr>
        <w:lastRenderedPageBreak/>
        <w:t>P14/S1318/FUL</w:t>
      </w:r>
      <w:r w:rsidRPr="0046742F">
        <w:rPr>
          <w:rFonts w:ascii="Arial" w:hAnsi="Arial" w:cs="Arial"/>
          <w:sz w:val="20"/>
          <w:szCs w:val="20"/>
        </w:rPr>
        <w:t xml:space="preserve"> Land adjacent to London </w:t>
      </w:r>
      <w:r w:rsidR="000B4915" w:rsidRPr="0046742F">
        <w:rPr>
          <w:rFonts w:ascii="Arial" w:hAnsi="Arial" w:cs="Arial"/>
          <w:sz w:val="20"/>
          <w:szCs w:val="20"/>
        </w:rPr>
        <w:t>R</w:t>
      </w:r>
      <w:r w:rsidRPr="0046742F">
        <w:rPr>
          <w:rFonts w:ascii="Arial" w:hAnsi="Arial" w:cs="Arial"/>
          <w:sz w:val="20"/>
          <w:szCs w:val="20"/>
        </w:rPr>
        <w:t>oad</w:t>
      </w:r>
      <w:r w:rsidR="000B4915" w:rsidRPr="0046742F">
        <w:rPr>
          <w:rFonts w:ascii="Arial" w:hAnsi="Arial" w:cs="Arial"/>
          <w:sz w:val="20"/>
          <w:szCs w:val="20"/>
        </w:rPr>
        <w:t xml:space="preserve">. Enforcement were </w:t>
      </w:r>
      <w:r w:rsidR="00B8278C" w:rsidRPr="0046742F">
        <w:rPr>
          <w:rFonts w:ascii="Arial" w:hAnsi="Arial" w:cs="Arial"/>
          <w:sz w:val="20"/>
          <w:szCs w:val="20"/>
        </w:rPr>
        <w:t>asked to look into a breach of p</w:t>
      </w:r>
      <w:r w:rsidR="000B4915" w:rsidRPr="0046742F">
        <w:rPr>
          <w:rFonts w:ascii="Arial" w:hAnsi="Arial" w:cs="Arial"/>
          <w:sz w:val="20"/>
          <w:szCs w:val="20"/>
        </w:rPr>
        <w:t>lanning but there has been no response and no action. The same applies for the unlawful building in Marsh End. There is no support from Planning in SODC or OCC. Councillors voiced their frustration at the lack of support and stated that they have no confidence in the Planning Department of SODC.</w:t>
      </w:r>
    </w:p>
    <w:p w:rsidR="000B4915" w:rsidRPr="0046742F" w:rsidRDefault="000B4915" w:rsidP="005B6411">
      <w:pPr>
        <w:pStyle w:val="ListParagraph"/>
        <w:spacing w:line="360" w:lineRule="auto"/>
        <w:ind w:left="0"/>
        <w:rPr>
          <w:rFonts w:ascii="Arial" w:hAnsi="Arial" w:cs="Arial"/>
          <w:sz w:val="20"/>
          <w:szCs w:val="20"/>
        </w:rPr>
      </w:pPr>
    </w:p>
    <w:p w:rsidR="001B105A" w:rsidRPr="0046742F" w:rsidRDefault="001B105A" w:rsidP="005B6411">
      <w:pPr>
        <w:pStyle w:val="ListParagraph"/>
        <w:spacing w:line="360" w:lineRule="auto"/>
        <w:ind w:left="0"/>
        <w:rPr>
          <w:rFonts w:ascii="Arial" w:hAnsi="Arial" w:cs="Arial"/>
          <w:sz w:val="20"/>
          <w:szCs w:val="20"/>
        </w:rPr>
      </w:pPr>
      <w:r w:rsidRPr="0046742F">
        <w:rPr>
          <w:rFonts w:ascii="Arial" w:hAnsi="Arial" w:cs="Arial"/>
          <w:sz w:val="20"/>
          <w:szCs w:val="20"/>
        </w:rPr>
        <w:t>164.</w:t>
      </w:r>
      <w:r w:rsidR="00C030AF" w:rsidRPr="0046742F">
        <w:rPr>
          <w:rFonts w:ascii="Arial" w:hAnsi="Arial" w:cs="Arial"/>
          <w:sz w:val="20"/>
          <w:szCs w:val="20"/>
        </w:rPr>
        <w:t xml:space="preserve"> </w:t>
      </w:r>
      <w:r w:rsidR="00C030AF" w:rsidRPr="0046742F">
        <w:rPr>
          <w:rFonts w:ascii="Arial" w:hAnsi="Arial" w:cs="Arial"/>
          <w:b/>
          <w:sz w:val="20"/>
          <w:szCs w:val="20"/>
          <w:u w:val="single"/>
        </w:rPr>
        <w:t>To Receive County Councillors Report</w:t>
      </w:r>
      <w:r w:rsidR="00C030AF" w:rsidRPr="0046742F">
        <w:rPr>
          <w:rFonts w:ascii="Arial" w:hAnsi="Arial" w:cs="Arial"/>
          <w:sz w:val="20"/>
          <w:szCs w:val="20"/>
        </w:rPr>
        <w:t>.</w:t>
      </w:r>
    </w:p>
    <w:p w:rsidR="00C030AF" w:rsidRPr="0046742F" w:rsidRDefault="00C030AF" w:rsidP="005B6411">
      <w:pPr>
        <w:pStyle w:val="ListParagraph"/>
        <w:spacing w:line="360" w:lineRule="auto"/>
        <w:ind w:left="0"/>
        <w:rPr>
          <w:rFonts w:ascii="Arial" w:hAnsi="Arial" w:cs="Arial"/>
          <w:sz w:val="20"/>
          <w:szCs w:val="20"/>
        </w:rPr>
      </w:pPr>
      <w:r w:rsidRPr="0046742F">
        <w:rPr>
          <w:rFonts w:ascii="Arial" w:hAnsi="Arial" w:cs="Arial"/>
          <w:sz w:val="20"/>
          <w:szCs w:val="20"/>
        </w:rPr>
        <w:t xml:space="preserve">Restructuring of OCC is due anytime. Keith </w:t>
      </w:r>
      <w:proofErr w:type="spellStart"/>
      <w:r w:rsidRPr="0046742F">
        <w:rPr>
          <w:rFonts w:ascii="Arial" w:hAnsi="Arial" w:cs="Arial"/>
          <w:sz w:val="20"/>
          <w:szCs w:val="20"/>
        </w:rPr>
        <w:t>Stenning</w:t>
      </w:r>
      <w:proofErr w:type="spellEnd"/>
      <w:r w:rsidRPr="0046742F">
        <w:rPr>
          <w:rFonts w:ascii="Arial" w:hAnsi="Arial" w:cs="Arial"/>
          <w:sz w:val="20"/>
          <w:szCs w:val="20"/>
        </w:rPr>
        <w:t xml:space="preserve"> is now in charge of the southern half of the county.</w:t>
      </w:r>
    </w:p>
    <w:p w:rsidR="00C030AF" w:rsidRPr="0046742F" w:rsidRDefault="00C030AF" w:rsidP="005B6411">
      <w:pPr>
        <w:pStyle w:val="ListParagraph"/>
        <w:spacing w:line="360" w:lineRule="auto"/>
        <w:ind w:left="0"/>
        <w:rPr>
          <w:rFonts w:ascii="Arial" w:hAnsi="Arial" w:cs="Arial"/>
          <w:sz w:val="20"/>
          <w:szCs w:val="20"/>
        </w:rPr>
      </w:pPr>
      <w:r w:rsidRPr="0046742F">
        <w:rPr>
          <w:rFonts w:ascii="Arial" w:hAnsi="Arial" w:cs="Arial"/>
          <w:sz w:val="20"/>
          <w:szCs w:val="20"/>
        </w:rPr>
        <w:t xml:space="preserve">Jonathan Beale </w:t>
      </w:r>
      <w:r w:rsidR="001A772B" w:rsidRPr="0046742F">
        <w:rPr>
          <w:rFonts w:ascii="Arial" w:hAnsi="Arial" w:cs="Arial"/>
          <w:sz w:val="20"/>
          <w:szCs w:val="20"/>
        </w:rPr>
        <w:t>is now re</w:t>
      </w:r>
      <w:r w:rsidRPr="0046742F">
        <w:rPr>
          <w:rFonts w:ascii="Arial" w:hAnsi="Arial" w:cs="Arial"/>
          <w:sz w:val="20"/>
          <w:szCs w:val="20"/>
        </w:rPr>
        <w:t>sponsible for all PROWs in the southern half of the county</w:t>
      </w:r>
      <w:r w:rsidR="001A772B" w:rsidRPr="0046742F">
        <w:rPr>
          <w:rFonts w:ascii="Arial" w:hAnsi="Arial" w:cs="Arial"/>
          <w:sz w:val="20"/>
          <w:szCs w:val="20"/>
        </w:rPr>
        <w:t>.</w:t>
      </w:r>
    </w:p>
    <w:p w:rsidR="00C030AF" w:rsidRPr="0046742F" w:rsidRDefault="00C030AF" w:rsidP="005B6411">
      <w:pPr>
        <w:pStyle w:val="ListParagraph"/>
        <w:spacing w:line="360" w:lineRule="auto"/>
        <w:ind w:left="0"/>
        <w:rPr>
          <w:rFonts w:ascii="Arial" w:hAnsi="Arial" w:cs="Arial"/>
          <w:sz w:val="20"/>
          <w:szCs w:val="20"/>
        </w:rPr>
      </w:pPr>
      <w:r w:rsidRPr="0046742F">
        <w:rPr>
          <w:rFonts w:ascii="Arial" w:hAnsi="Arial" w:cs="Arial"/>
          <w:sz w:val="20"/>
          <w:szCs w:val="20"/>
        </w:rPr>
        <w:t>Oxford – Cambridge Expressway the government will make the final decision on which route it will take.</w:t>
      </w:r>
    </w:p>
    <w:p w:rsidR="00315DEE" w:rsidRPr="0046742F" w:rsidRDefault="00315DEE" w:rsidP="005B6411">
      <w:pPr>
        <w:pStyle w:val="ListParagraph"/>
        <w:spacing w:line="360" w:lineRule="auto"/>
        <w:ind w:left="0"/>
        <w:rPr>
          <w:rFonts w:ascii="Arial" w:hAnsi="Arial" w:cs="Arial"/>
          <w:sz w:val="20"/>
          <w:szCs w:val="20"/>
        </w:rPr>
      </w:pPr>
      <w:r w:rsidRPr="0046742F">
        <w:rPr>
          <w:rFonts w:ascii="Arial" w:hAnsi="Arial" w:cs="Arial"/>
          <w:sz w:val="20"/>
          <w:szCs w:val="20"/>
        </w:rPr>
        <w:t>OCC are looking at a growth bid proposal with a housing infrastructure fund of £250m they will take into account growth &amp; expansion all across the county.</w:t>
      </w:r>
    </w:p>
    <w:p w:rsidR="00315DEE" w:rsidRPr="0046742F" w:rsidRDefault="00315DEE" w:rsidP="005B6411">
      <w:pPr>
        <w:pStyle w:val="ListParagraph"/>
        <w:spacing w:line="360" w:lineRule="auto"/>
        <w:ind w:left="0"/>
        <w:rPr>
          <w:rFonts w:ascii="Arial" w:hAnsi="Arial" w:cs="Arial"/>
          <w:sz w:val="20"/>
          <w:szCs w:val="20"/>
        </w:rPr>
      </w:pPr>
      <w:r w:rsidRPr="0046742F">
        <w:rPr>
          <w:rFonts w:ascii="Arial" w:hAnsi="Arial" w:cs="Arial"/>
          <w:sz w:val="20"/>
          <w:szCs w:val="20"/>
        </w:rPr>
        <w:t>JM is concerned at the amount of housing being built around Princes Risborough as inevitably all traffic will go along the B4009 through Chinnor to get to the M40.</w:t>
      </w:r>
    </w:p>
    <w:p w:rsidR="00315DEE" w:rsidRPr="0046742F" w:rsidRDefault="00315DEE" w:rsidP="005B6411">
      <w:pPr>
        <w:pStyle w:val="ListParagraph"/>
        <w:spacing w:line="360" w:lineRule="auto"/>
        <w:ind w:left="0"/>
        <w:rPr>
          <w:rFonts w:ascii="Arial" w:hAnsi="Arial" w:cs="Arial"/>
          <w:sz w:val="20"/>
          <w:szCs w:val="20"/>
        </w:rPr>
      </w:pPr>
      <w:r w:rsidRPr="0046742F">
        <w:rPr>
          <w:rFonts w:ascii="Arial" w:hAnsi="Arial" w:cs="Arial"/>
          <w:sz w:val="20"/>
          <w:szCs w:val="20"/>
        </w:rPr>
        <w:t>OCC are looking at community buses to help rural villages with transport.</w:t>
      </w:r>
    </w:p>
    <w:p w:rsidR="00315DEE" w:rsidRPr="0046742F" w:rsidRDefault="00315DEE" w:rsidP="005B6411">
      <w:pPr>
        <w:pStyle w:val="ListParagraph"/>
        <w:spacing w:line="360" w:lineRule="auto"/>
        <w:ind w:left="0"/>
        <w:rPr>
          <w:rFonts w:ascii="Arial" w:hAnsi="Arial" w:cs="Arial"/>
          <w:sz w:val="20"/>
          <w:szCs w:val="20"/>
        </w:rPr>
      </w:pPr>
      <w:r w:rsidRPr="0046742F">
        <w:rPr>
          <w:rFonts w:ascii="Arial" w:hAnsi="Arial" w:cs="Arial"/>
          <w:sz w:val="20"/>
          <w:szCs w:val="20"/>
        </w:rPr>
        <w:t>MS reported that the spring on Parkers Hill is worse and that action needs to be taken</w:t>
      </w:r>
      <w:r w:rsidR="00234DF4" w:rsidRPr="0046742F">
        <w:rPr>
          <w:rFonts w:ascii="Arial" w:hAnsi="Arial" w:cs="Arial"/>
          <w:sz w:val="20"/>
          <w:szCs w:val="20"/>
        </w:rPr>
        <w:t xml:space="preserve"> urgently</w:t>
      </w:r>
      <w:r w:rsidRPr="0046742F">
        <w:rPr>
          <w:rFonts w:ascii="Arial" w:hAnsi="Arial" w:cs="Arial"/>
          <w:sz w:val="20"/>
          <w:szCs w:val="20"/>
        </w:rPr>
        <w:t>.</w:t>
      </w:r>
    </w:p>
    <w:p w:rsidR="00315DEE" w:rsidRPr="0046742F" w:rsidRDefault="00315DEE" w:rsidP="005B6411">
      <w:pPr>
        <w:pStyle w:val="ListParagraph"/>
        <w:spacing w:line="360" w:lineRule="auto"/>
        <w:ind w:left="0"/>
        <w:rPr>
          <w:rFonts w:ascii="Arial" w:hAnsi="Arial" w:cs="Arial"/>
          <w:sz w:val="20"/>
          <w:szCs w:val="20"/>
        </w:rPr>
      </w:pPr>
    </w:p>
    <w:p w:rsidR="00315DEE" w:rsidRPr="0046742F" w:rsidRDefault="00315DEE" w:rsidP="005B6411">
      <w:pPr>
        <w:pStyle w:val="ListParagraph"/>
        <w:spacing w:line="360" w:lineRule="auto"/>
        <w:ind w:left="0"/>
        <w:rPr>
          <w:rFonts w:ascii="Arial" w:hAnsi="Arial" w:cs="Arial"/>
          <w:b/>
          <w:sz w:val="20"/>
          <w:szCs w:val="20"/>
          <w:u w:val="single"/>
        </w:rPr>
      </w:pPr>
      <w:r w:rsidRPr="0046742F">
        <w:rPr>
          <w:rFonts w:ascii="Arial" w:hAnsi="Arial" w:cs="Arial"/>
          <w:b/>
          <w:sz w:val="20"/>
          <w:szCs w:val="20"/>
          <w:u w:val="single"/>
        </w:rPr>
        <w:t>Finance</w:t>
      </w:r>
    </w:p>
    <w:p w:rsidR="00315DEE" w:rsidRPr="0046742F" w:rsidRDefault="006C472B" w:rsidP="00315DEE">
      <w:pPr>
        <w:rPr>
          <w:rFonts w:cs="Arial"/>
          <w:b/>
          <w:sz w:val="20"/>
          <w:szCs w:val="20"/>
          <w:u w:val="single"/>
        </w:rPr>
      </w:pPr>
      <w:r w:rsidRPr="0046742F">
        <w:rPr>
          <w:rFonts w:cs="Arial"/>
          <w:sz w:val="20"/>
          <w:szCs w:val="20"/>
        </w:rPr>
        <w:t>165</w:t>
      </w:r>
      <w:r w:rsidR="00315DEE" w:rsidRPr="0046742F">
        <w:rPr>
          <w:rFonts w:cs="Arial"/>
          <w:sz w:val="20"/>
          <w:szCs w:val="20"/>
        </w:rPr>
        <w:t>.</w:t>
      </w:r>
      <w:r w:rsidR="00315DEE" w:rsidRPr="0046742F">
        <w:rPr>
          <w:rFonts w:cs="Arial"/>
          <w:b/>
          <w:sz w:val="20"/>
          <w:szCs w:val="20"/>
          <w:u w:val="single"/>
        </w:rPr>
        <w:t xml:space="preserve"> To Receive &amp; Approve the Monthly Finance Report.</w:t>
      </w:r>
    </w:p>
    <w:p w:rsidR="00315DEE" w:rsidRPr="0046742F" w:rsidRDefault="00315DEE" w:rsidP="00315DEE">
      <w:pPr>
        <w:rPr>
          <w:rFonts w:cs="Arial"/>
          <w:b/>
          <w:sz w:val="20"/>
          <w:szCs w:val="20"/>
          <w:u w:val="single"/>
        </w:rPr>
      </w:pPr>
    </w:p>
    <w:p w:rsidR="00315DEE" w:rsidRPr="0046742F" w:rsidRDefault="00315DEE" w:rsidP="00315DEE">
      <w:pPr>
        <w:rPr>
          <w:rFonts w:cs="Arial"/>
          <w:sz w:val="20"/>
          <w:szCs w:val="20"/>
        </w:rPr>
      </w:pPr>
      <w:r w:rsidRPr="0046742F">
        <w:rPr>
          <w:rFonts w:cs="Arial"/>
          <w:sz w:val="20"/>
          <w:szCs w:val="20"/>
        </w:rPr>
        <w:t>Approved.</w:t>
      </w:r>
    </w:p>
    <w:p w:rsidR="00315DEE" w:rsidRPr="0046742F" w:rsidRDefault="00315DEE" w:rsidP="00315DEE">
      <w:pPr>
        <w:rPr>
          <w:rFonts w:cs="Arial"/>
          <w:sz w:val="20"/>
          <w:szCs w:val="20"/>
        </w:rPr>
      </w:pPr>
    </w:p>
    <w:p w:rsidR="00315DEE" w:rsidRPr="0046742F" w:rsidRDefault="006C472B" w:rsidP="00315DEE">
      <w:pPr>
        <w:rPr>
          <w:rFonts w:cs="Arial"/>
          <w:b/>
          <w:sz w:val="20"/>
          <w:szCs w:val="20"/>
          <w:u w:val="single"/>
        </w:rPr>
      </w:pPr>
      <w:r w:rsidRPr="0046742F">
        <w:rPr>
          <w:rFonts w:cs="Arial"/>
          <w:sz w:val="20"/>
          <w:szCs w:val="20"/>
        </w:rPr>
        <w:t>166</w:t>
      </w:r>
      <w:r w:rsidR="00315DEE" w:rsidRPr="0046742F">
        <w:rPr>
          <w:rFonts w:cs="Arial"/>
          <w:sz w:val="20"/>
          <w:szCs w:val="20"/>
        </w:rPr>
        <w:t xml:space="preserve">. </w:t>
      </w:r>
      <w:r w:rsidR="00315DEE" w:rsidRPr="0046742F">
        <w:rPr>
          <w:rFonts w:cs="Arial"/>
          <w:b/>
          <w:sz w:val="20"/>
          <w:szCs w:val="20"/>
          <w:u w:val="single"/>
        </w:rPr>
        <w:t>To Approve expenditure.</w:t>
      </w:r>
    </w:p>
    <w:p w:rsidR="00315DEE" w:rsidRPr="0046742F" w:rsidRDefault="00315DEE" w:rsidP="00315DEE">
      <w:pPr>
        <w:rPr>
          <w:rFonts w:cs="Arial"/>
          <w:b/>
          <w:sz w:val="20"/>
          <w:szCs w:val="20"/>
          <w:u w:val="single"/>
        </w:rPr>
      </w:pPr>
    </w:p>
    <w:p w:rsidR="00315DEE" w:rsidRPr="0046742F" w:rsidRDefault="00315DEE" w:rsidP="00315DEE">
      <w:pPr>
        <w:rPr>
          <w:rFonts w:cs="Arial"/>
          <w:sz w:val="20"/>
          <w:szCs w:val="20"/>
        </w:rPr>
      </w:pPr>
      <w:r w:rsidRPr="0046742F">
        <w:rPr>
          <w:rFonts w:cs="Arial"/>
          <w:sz w:val="20"/>
          <w:szCs w:val="20"/>
        </w:rPr>
        <w:t>Resolved to approve payment and authorise signatories for the following:</w:t>
      </w:r>
    </w:p>
    <w:p w:rsidR="006C472B" w:rsidRPr="0046742F" w:rsidRDefault="006C472B" w:rsidP="00315DEE">
      <w:pPr>
        <w:rPr>
          <w:rFonts w:cs="Arial"/>
          <w:sz w:val="20"/>
          <w:szCs w:val="20"/>
        </w:rPr>
      </w:pPr>
    </w:p>
    <w:p w:rsidR="006C472B" w:rsidRPr="0046742F" w:rsidRDefault="006C472B" w:rsidP="006C472B">
      <w:pPr>
        <w:spacing w:after="160" w:line="256" w:lineRule="auto"/>
        <w:ind w:left="426"/>
        <w:contextualSpacing/>
        <w:rPr>
          <w:rFonts w:cs="Arial"/>
          <w:sz w:val="20"/>
          <w:szCs w:val="20"/>
        </w:rPr>
      </w:pPr>
      <w:r w:rsidRPr="0046742F">
        <w:rPr>
          <w:rFonts w:cs="Arial"/>
          <w:sz w:val="20"/>
          <w:szCs w:val="20"/>
        </w:rPr>
        <w:t xml:space="preserve">Karen </w:t>
      </w:r>
      <w:proofErr w:type="gramStart"/>
      <w:r w:rsidRPr="0046742F">
        <w:rPr>
          <w:rFonts w:cs="Arial"/>
          <w:sz w:val="20"/>
          <w:szCs w:val="20"/>
        </w:rPr>
        <w:t>Harris  -</w:t>
      </w:r>
      <w:proofErr w:type="gramEnd"/>
      <w:r w:rsidRPr="0046742F">
        <w:rPr>
          <w:rFonts w:cs="Arial"/>
          <w:sz w:val="20"/>
          <w:szCs w:val="20"/>
        </w:rPr>
        <w:t xml:space="preserve"> £15.00</w:t>
      </w:r>
    </w:p>
    <w:p w:rsidR="006C472B" w:rsidRPr="0046742F" w:rsidRDefault="006C472B" w:rsidP="006C472B">
      <w:pPr>
        <w:spacing w:after="160" w:line="256" w:lineRule="auto"/>
        <w:ind w:left="426"/>
        <w:contextualSpacing/>
        <w:rPr>
          <w:rFonts w:cs="Arial"/>
          <w:sz w:val="20"/>
          <w:szCs w:val="20"/>
        </w:rPr>
      </w:pPr>
      <w:r w:rsidRPr="0046742F">
        <w:rPr>
          <w:rFonts w:cs="Arial"/>
          <w:sz w:val="20"/>
          <w:szCs w:val="20"/>
        </w:rPr>
        <w:t xml:space="preserve">Gaynor </w:t>
      </w:r>
      <w:proofErr w:type="spellStart"/>
      <w:r w:rsidRPr="0046742F">
        <w:rPr>
          <w:rFonts w:cs="Arial"/>
          <w:sz w:val="20"/>
          <w:szCs w:val="20"/>
        </w:rPr>
        <w:t>Sellors</w:t>
      </w:r>
      <w:proofErr w:type="spellEnd"/>
      <w:r w:rsidRPr="0046742F">
        <w:rPr>
          <w:rFonts w:cs="Arial"/>
          <w:sz w:val="20"/>
          <w:szCs w:val="20"/>
        </w:rPr>
        <w:t xml:space="preserve"> - £42.00</w:t>
      </w:r>
    </w:p>
    <w:p w:rsidR="006C472B" w:rsidRPr="0046742F" w:rsidRDefault="006C472B" w:rsidP="006C472B">
      <w:pPr>
        <w:spacing w:after="160" w:line="256" w:lineRule="auto"/>
        <w:ind w:left="426"/>
        <w:contextualSpacing/>
        <w:rPr>
          <w:rFonts w:cs="Arial"/>
          <w:sz w:val="20"/>
          <w:szCs w:val="20"/>
        </w:rPr>
      </w:pPr>
      <w:r w:rsidRPr="0046742F">
        <w:rPr>
          <w:rFonts w:cs="Arial"/>
          <w:sz w:val="20"/>
          <w:szCs w:val="20"/>
        </w:rPr>
        <w:t>WSP - £5346.00</w:t>
      </w:r>
    </w:p>
    <w:p w:rsidR="006C472B" w:rsidRPr="0046742F" w:rsidRDefault="006C472B" w:rsidP="006C472B">
      <w:pPr>
        <w:spacing w:after="160" w:line="256" w:lineRule="auto"/>
        <w:ind w:left="426"/>
        <w:contextualSpacing/>
        <w:rPr>
          <w:rFonts w:cs="Arial"/>
          <w:sz w:val="20"/>
          <w:szCs w:val="20"/>
        </w:rPr>
      </w:pPr>
      <w:r w:rsidRPr="0046742F">
        <w:rPr>
          <w:rFonts w:cs="Arial"/>
          <w:sz w:val="20"/>
          <w:szCs w:val="20"/>
        </w:rPr>
        <w:t>PHD Chartered Planners - £7920.00</w:t>
      </w:r>
    </w:p>
    <w:p w:rsidR="006C472B" w:rsidRPr="0046742F" w:rsidRDefault="006C472B" w:rsidP="006C472B">
      <w:pPr>
        <w:spacing w:after="160" w:line="256" w:lineRule="auto"/>
        <w:ind w:left="426"/>
        <w:contextualSpacing/>
        <w:rPr>
          <w:rFonts w:cs="Arial"/>
          <w:sz w:val="20"/>
          <w:szCs w:val="20"/>
        </w:rPr>
      </w:pPr>
      <w:r w:rsidRPr="0046742F">
        <w:rPr>
          <w:rFonts w:cs="Arial"/>
          <w:sz w:val="20"/>
          <w:szCs w:val="20"/>
        </w:rPr>
        <w:t xml:space="preserve">C. </w:t>
      </w:r>
      <w:proofErr w:type="spellStart"/>
      <w:r w:rsidRPr="0046742F">
        <w:rPr>
          <w:rFonts w:cs="Arial"/>
          <w:sz w:val="20"/>
          <w:szCs w:val="20"/>
        </w:rPr>
        <w:t>Devey</w:t>
      </w:r>
      <w:proofErr w:type="spellEnd"/>
      <w:r w:rsidRPr="0046742F">
        <w:rPr>
          <w:rFonts w:cs="Arial"/>
          <w:sz w:val="20"/>
          <w:szCs w:val="20"/>
        </w:rPr>
        <w:t xml:space="preserve"> - £352.42</w:t>
      </w:r>
    </w:p>
    <w:p w:rsidR="006C472B" w:rsidRPr="0046742F" w:rsidRDefault="006C472B" w:rsidP="006C472B">
      <w:pPr>
        <w:spacing w:after="160" w:line="256" w:lineRule="auto"/>
        <w:ind w:left="426"/>
        <w:contextualSpacing/>
        <w:rPr>
          <w:rFonts w:cs="Arial"/>
          <w:sz w:val="20"/>
          <w:szCs w:val="20"/>
        </w:rPr>
      </w:pPr>
      <w:r w:rsidRPr="0046742F">
        <w:rPr>
          <w:rFonts w:cs="Arial"/>
          <w:sz w:val="20"/>
          <w:szCs w:val="20"/>
        </w:rPr>
        <w:t>Royal British Legion- £100.00</w:t>
      </w:r>
    </w:p>
    <w:p w:rsidR="006C472B" w:rsidRPr="0046742F" w:rsidRDefault="006C472B" w:rsidP="006C472B">
      <w:pPr>
        <w:spacing w:after="160" w:line="256" w:lineRule="auto"/>
        <w:ind w:left="426"/>
        <w:contextualSpacing/>
        <w:rPr>
          <w:rFonts w:cs="Arial"/>
          <w:sz w:val="20"/>
          <w:szCs w:val="20"/>
        </w:rPr>
      </w:pPr>
      <w:r w:rsidRPr="0046742F">
        <w:rPr>
          <w:rFonts w:cs="Arial"/>
          <w:sz w:val="20"/>
          <w:szCs w:val="20"/>
        </w:rPr>
        <w:t>Citizens Advice Bureau - £50.00</w:t>
      </w:r>
    </w:p>
    <w:p w:rsidR="006C472B" w:rsidRPr="0046742F" w:rsidRDefault="006C472B" w:rsidP="006C472B">
      <w:pPr>
        <w:spacing w:after="160" w:line="256" w:lineRule="auto"/>
        <w:ind w:left="426"/>
        <w:contextualSpacing/>
        <w:rPr>
          <w:rFonts w:cs="Arial"/>
          <w:sz w:val="20"/>
          <w:szCs w:val="20"/>
        </w:rPr>
      </w:pPr>
      <w:r w:rsidRPr="0046742F">
        <w:rPr>
          <w:rFonts w:cs="Arial"/>
          <w:sz w:val="20"/>
          <w:szCs w:val="20"/>
        </w:rPr>
        <w:t>The Play Inspection Company Ltd - £78.00</w:t>
      </w:r>
    </w:p>
    <w:p w:rsidR="006C472B" w:rsidRPr="0046742F" w:rsidRDefault="006C472B" w:rsidP="006C472B">
      <w:pPr>
        <w:spacing w:after="160" w:line="256" w:lineRule="auto"/>
        <w:ind w:left="426"/>
        <w:contextualSpacing/>
        <w:rPr>
          <w:rFonts w:cs="Arial"/>
          <w:sz w:val="20"/>
          <w:szCs w:val="20"/>
        </w:rPr>
      </w:pPr>
      <w:proofErr w:type="spellStart"/>
      <w:r w:rsidRPr="0046742F">
        <w:rPr>
          <w:rFonts w:cs="Arial"/>
          <w:sz w:val="20"/>
          <w:szCs w:val="20"/>
        </w:rPr>
        <w:t>Devey</w:t>
      </w:r>
      <w:proofErr w:type="spellEnd"/>
      <w:r w:rsidRPr="0046742F">
        <w:rPr>
          <w:rFonts w:cs="Arial"/>
          <w:sz w:val="20"/>
          <w:szCs w:val="20"/>
        </w:rPr>
        <w:t xml:space="preserve"> Tree Care Ltd - £720.00</w:t>
      </w:r>
    </w:p>
    <w:p w:rsidR="006C472B" w:rsidRPr="0046742F" w:rsidRDefault="006C472B" w:rsidP="006C472B">
      <w:pPr>
        <w:spacing w:after="160" w:line="256" w:lineRule="auto"/>
        <w:ind w:left="426"/>
        <w:contextualSpacing/>
        <w:rPr>
          <w:rFonts w:cs="Arial"/>
          <w:sz w:val="20"/>
          <w:szCs w:val="20"/>
        </w:rPr>
      </w:pPr>
      <w:r w:rsidRPr="0046742F">
        <w:rPr>
          <w:rFonts w:cs="Arial"/>
          <w:sz w:val="20"/>
          <w:szCs w:val="20"/>
        </w:rPr>
        <w:t>TSSC - £1000.00</w:t>
      </w:r>
    </w:p>
    <w:p w:rsidR="006C472B" w:rsidRPr="0046742F" w:rsidRDefault="006C472B" w:rsidP="006C472B">
      <w:pPr>
        <w:spacing w:after="160" w:line="256" w:lineRule="auto"/>
        <w:ind w:left="426"/>
        <w:contextualSpacing/>
        <w:rPr>
          <w:rFonts w:cs="Arial"/>
          <w:sz w:val="20"/>
          <w:szCs w:val="20"/>
        </w:rPr>
      </w:pPr>
      <w:r w:rsidRPr="0046742F">
        <w:rPr>
          <w:rFonts w:cs="Arial"/>
          <w:sz w:val="20"/>
          <w:szCs w:val="20"/>
        </w:rPr>
        <w:t xml:space="preserve">Mr </w:t>
      </w:r>
      <w:proofErr w:type="spellStart"/>
      <w:r w:rsidRPr="0046742F">
        <w:rPr>
          <w:rFonts w:cs="Arial"/>
          <w:sz w:val="20"/>
          <w:szCs w:val="20"/>
        </w:rPr>
        <w:t>Honeyman</w:t>
      </w:r>
      <w:proofErr w:type="spellEnd"/>
      <w:r w:rsidRPr="0046742F">
        <w:rPr>
          <w:rFonts w:cs="Arial"/>
          <w:sz w:val="20"/>
          <w:szCs w:val="20"/>
        </w:rPr>
        <w:t xml:space="preserve"> - £90.00</w:t>
      </w:r>
    </w:p>
    <w:p w:rsidR="006C472B" w:rsidRPr="0046742F" w:rsidRDefault="006C472B" w:rsidP="006C472B">
      <w:pPr>
        <w:spacing w:after="160" w:line="256" w:lineRule="auto"/>
        <w:ind w:left="426"/>
        <w:contextualSpacing/>
        <w:rPr>
          <w:rFonts w:cs="Arial"/>
          <w:sz w:val="20"/>
          <w:szCs w:val="20"/>
        </w:rPr>
      </w:pPr>
    </w:p>
    <w:p w:rsidR="006C472B" w:rsidRPr="0046742F" w:rsidRDefault="006C472B" w:rsidP="006C472B">
      <w:pPr>
        <w:spacing w:after="160" w:line="256" w:lineRule="auto"/>
        <w:contextualSpacing/>
        <w:rPr>
          <w:rFonts w:cs="Arial"/>
          <w:b/>
          <w:sz w:val="20"/>
          <w:szCs w:val="20"/>
          <w:u w:val="single"/>
        </w:rPr>
      </w:pPr>
      <w:r w:rsidRPr="0046742F">
        <w:rPr>
          <w:rFonts w:cs="Arial"/>
          <w:sz w:val="20"/>
          <w:szCs w:val="20"/>
        </w:rPr>
        <w:t xml:space="preserve">167. </w:t>
      </w:r>
      <w:r w:rsidRPr="0046742F">
        <w:rPr>
          <w:rFonts w:cs="Arial"/>
          <w:b/>
          <w:sz w:val="20"/>
          <w:szCs w:val="20"/>
          <w:u w:val="single"/>
        </w:rPr>
        <w:t>To Reallocate Budgets</w:t>
      </w:r>
    </w:p>
    <w:p w:rsidR="006C472B" w:rsidRPr="0046742F" w:rsidRDefault="006C472B" w:rsidP="006C472B">
      <w:pPr>
        <w:spacing w:after="160" w:line="256" w:lineRule="auto"/>
        <w:contextualSpacing/>
        <w:rPr>
          <w:rFonts w:cs="Arial"/>
          <w:b/>
          <w:sz w:val="20"/>
          <w:szCs w:val="20"/>
          <w:u w:val="single"/>
        </w:rPr>
      </w:pPr>
    </w:p>
    <w:p w:rsidR="006C472B" w:rsidRPr="0046742F" w:rsidRDefault="006C472B" w:rsidP="006C472B">
      <w:pPr>
        <w:spacing w:after="160" w:line="256" w:lineRule="auto"/>
        <w:contextualSpacing/>
        <w:rPr>
          <w:rFonts w:cs="Arial"/>
          <w:sz w:val="20"/>
          <w:szCs w:val="20"/>
        </w:rPr>
      </w:pPr>
      <w:r w:rsidRPr="0046742F">
        <w:rPr>
          <w:rFonts w:cs="Arial"/>
          <w:sz w:val="20"/>
          <w:szCs w:val="20"/>
        </w:rPr>
        <w:t>It was resolved to pay the clerk for an extra 6 hours per month. This was agreed by a show of hands.</w:t>
      </w:r>
    </w:p>
    <w:p w:rsidR="006C472B" w:rsidRPr="0046742F" w:rsidRDefault="006C472B" w:rsidP="006C472B">
      <w:pPr>
        <w:spacing w:after="160" w:line="256" w:lineRule="auto"/>
        <w:contextualSpacing/>
        <w:rPr>
          <w:rFonts w:cs="Arial"/>
          <w:sz w:val="20"/>
          <w:szCs w:val="20"/>
        </w:rPr>
      </w:pPr>
      <w:r w:rsidRPr="0046742F">
        <w:rPr>
          <w:rFonts w:cs="Arial"/>
          <w:sz w:val="20"/>
          <w:szCs w:val="20"/>
        </w:rPr>
        <w:t xml:space="preserve">The S137 budget will be used to transfer </w:t>
      </w:r>
      <w:r w:rsidR="00C31E0F" w:rsidRPr="0046742F">
        <w:rPr>
          <w:rFonts w:cs="Arial"/>
          <w:sz w:val="20"/>
          <w:szCs w:val="20"/>
        </w:rPr>
        <w:t>£408.00 to the Clerks wages and £400 to the office budget as this is underfunded.</w:t>
      </w:r>
    </w:p>
    <w:p w:rsidR="00C31E0F" w:rsidRPr="0046742F" w:rsidRDefault="00C31E0F" w:rsidP="006C472B">
      <w:pPr>
        <w:spacing w:after="160" w:line="256" w:lineRule="auto"/>
        <w:contextualSpacing/>
        <w:rPr>
          <w:rFonts w:cs="Arial"/>
          <w:sz w:val="20"/>
          <w:szCs w:val="20"/>
        </w:rPr>
      </w:pPr>
    </w:p>
    <w:p w:rsidR="00C31E0F" w:rsidRPr="0046742F" w:rsidRDefault="00C31E0F" w:rsidP="006C472B">
      <w:pPr>
        <w:spacing w:after="160" w:line="256" w:lineRule="auto"/>
        <w:contextualSpacing/>
        <w:rPr>
          <w:rFonts w:cs="Arial"/>
          <w:sz w:val="20"/>
          <w:szCs w:val="20"/>
        </w:rPr>
      </w:pPr>
      <w:r w:rsidRPr="0046742F">
        <w:rPr>
          <w:rFonts w:cs="Arial"/>
          <w:sz w:val="20"/>
          <w:szCs w:val="20"/>
        </w:rPr>
        <w:t>168. KH &amp; CD to meet next week to reallocate budgets and scrutinise the finances. A Budget meeting will be held for all councillors at 6:30pm on Tuesday 5</w:t>
      </w:r>
      <w:r w:rsidRPr="0046742F">
        <w:rPr>
          <w:rFonts w:cs="Arial"/>
          <w:sz w:val="20"/>
          <w:szCs w:val="20"/>
          <w:vertAlign w:val="superscript"/>
        </w:rPr>
        <w:t>th</w:t>
      </w:r>
      <w:r w:rsidRPr="0046742F">
        <w:rPr>
          <w:rFonts w:cs="Arial"/>
          <w:sz w:val="20"/>
          <w:szCs w:val="20"/>
        </w:rPr>
        <w:t xml:space="preserve"> December.</w:t>
      </w:r>
    </w:p>
    <w:p w:rsidR="00B8278C" w:rsidRPr="0046742F" w:rsidRDefault="00B8278C" w:rsidP="006C472B">
      <w:pPr>
        <w:spacing w:after="160" w:line="256" w:lineRule="auto"/>
        <w:contextualSpacing/>
        <w:rPr>
          <w:rFonts w:cs="Arial"/>
          <w:sz w:val="20"/>
          <w:szCs w:val="20"/>
        </w:rPr>
      </w:pPr>
    </w:p>
    <w:p w:rsidR="00B8278C" w:rsidRPr="0046742F" w:rsidRDefault="00140A43" w:rsidP="006C472B">
      <w:pPr>
        <w:spacing w:after="160" w:line="256" w:lineRule="auto"/>
        <w:contextualSpacing/>
        <w:rPr>
          <w:rFonts w:cs="Arial"/>
          <w:b/>
          <w:sz w:val="20"/>
          <w:szCs w:val="20"/>
          <w:u w:val="single"/>
        </w:rPr>
      </w:pPr>
      <w:r w:rsidRPr="0046742F">
        <w:rPr>
          <w:rFonts w:cs="Arial"/>
          <w:sz w:val="20"/>
          <w:szCs w:val="20"/>
        </w:rPr>
        <w:t>169</w:t>
      </w:r>
      <w:r w:rsidRPr="0046742F">
        <w:rPr>
          <w:rFonts w:cs="Arial"/>
          <w:b/>
          <w:sz w:val="20"/>
          <w:szCs w:val="20"/>
        </w:rPr>
        <w:t xml:space="preserve">  </w:t>
      </w:r>
      <w:r w:rsidRPr="0046742F">
        <w:rPr>
          <w:rFonts w:cs="Arial"/>
          <w:b/>
          <w:sz w:val="20"/>
          <w:szCs w:val="20"/>
          <w:u w:val="single"/>
        </w:rPr>
        <w:t xml:space="preserve"> </w:t>
      </w:r>
      <w:r w:rsidR="00B8278C" w:rsidRPr="0046742F">
        <w:rPr>
          <w:rFonts w:cs="Arial"/>
          <w:b/>
          <w:sz w:val="20"/>
          <w:szCs w:val="20"/>
          <w:u w:val="single"/>
        </w:rPr>
        <w:t>PATCH/Skate Ramp</w:t>
      </w:r>
    </w:p>
    <w:p w:rsidR="00B8278C" w:rsidRPr="0046742F" w:rsidRDefault="00B8278C" w:rsidP="006C472B">
      <w:pPr>
        <w:spacing w:after="160" w:line="256" w:lineRule="auto"/>
        <w:contextualSpacing/>
        <w:rPr>
          <w:rFonts w:cs="Arial"/>
          <w:b/>
          <w:sz w:val="20"/>
          <w:szCs w:val="20"/>
          <w:u w:val="single"/>
        </w:rPr>
      </w:pPr>
    </w:p>
    <w:p w:rsidR="00B8278C" w:rsidRPr="0046742F" w:rsidRDefault="00B8278C" w:rsidP="006C472B">
      <w:pPr>
        <w:spacing w:after="160" w:line="256" w:lineRule="auto"/>
        <w:contextualSpacing/>
        <w:rPr>
          <w:rFonts w:cs="Arial"/>
          <w:sz w:val="20"/>
          <w:szCs w:val="20"/>
        </w:rPr>
      </w:pPr>
      <w:r w:rsidRPr="0046742F">
        <w:rPr>
          <w:rFonts w:cs="Arial"/>
          <w:sz w:val="20"/>
          <w:szCs w:val="20"/>
        </w:rPr>
        <w:t xml:space="preserve">The </w:t>
      </w:r>
      <w:r w:rsidR="00CC6B2F" w:rsidRPr="0046742F">
        <w:rPr>
          <w:rFonts w:cs="Arial"/>
          <w:sz w:val="20"/>
          <w:szCs w:val="20"/>
        </w:rPr>
        <w:t xml:space="preserve">friends of Patch </w:t>
      </w:r>
      <w:r w:rsidRPr="0046742F">
        <w:rPr>
          <w:rFonts w:cs="Arial"/>
          <w:sz w:val="20"/>
          <w:szCs w:val="20"/>
        </w:rPr>
        <w:t xml:space="preserve">committee are making progress on grants and in general. Rubber crumb is to be fixed around each installation and bark to be used in general areas. </w:t>
      </w:r>
    </w:p>
    <w:p w:rsidR="00B8278C" w:rsidRPr="0046742F" w:rsidRDefault="00B8278C" w:rsidP="006C472B">
      <w:pPr>
        <w:spacing w:after="160" w:line="256" w:lineRule="auto"/>
        <w:contextualSpacing/>
        <w:rPr>
          <w:rFonts w:cs="Arial"/>
          <w:sz w:val="20"/>
          <w:szCs w:val="20"/>
        </w:rPr>
      </w:pPr>
      <w:r w:rsidRPr="0046742F">
        <w:rPr>
          <w:rFonts w:cs="Arial"/>
          <w:sz w:val="20"/>
          <w:szCs w:val="20"/>
        </w:rPr>
        <w:t xml:space="preserve">D. </w:t>
      </w:r>
      <w:proofErr w:type="spellStart"/>
      <w:r w:rsidRPr="0046742F">
        <w:rPr>
          <w:rFonts w:cs="Arial"/>
          <w:sz w:val="20"/>
          <w:szCs w:val="20"/>
        </w:rPr>
        <w:t>Nixey</w:t>
      </w:r>
      <w:proofErr w:type="spellEnd"/>
      <w:r w:rsidRPr="0046742F">
        <w:rPr>
          <w:rFonts w:cs="Arial"/>
          <w:sz w:val="20"/>
          <w:szCs w:val="20"/>
        </w:rPr>
        <w:t xml:space="preserve"> and A. Hope are happy to dismantle and remove the old equipment.</w:t>
      </w:r>
    </w:p>
    <w:p w:rsidR="00B8278C" w:rsidRPr="0046742F" w:rsidRDefault="00B8278C" w:rsidP="006C472B">
      <w:pPr>
        <w:spacing w:after="160" w:line="256" w:lineRule="auto"/>
        <w:contextualSpacing/>
        <w:rPr>
          <w:rFonts w:cs="Arial"/>
          <w:sz w:val="20"/>
          <w:szCs w:val="20"/>
        </w:rPr>
      </w:pPr>
      <w:r w:rsidRPr="0046742F">
        <w:rPr>
          <w:rFonts w:cs="Arial"/>
          <w:sz w:val="20"/>
          <w:szCs w:val="20"/>
        </w:rPr>
        <w:t>Phase 1 needs to be planned and just one company needs to be used for purchase and installation</w:t>
      </w:r>
    </w:p>
    <w:p w:rsidR="00CC6B2F" w:rsidRPr="0046742F" w:rsidRDefault="00CC6B2F" w:rsidP="006C472B">
      <w:pPr>
        <w:spacing w:after="160" w:line="256" w:lineRule="auto"/>
        <w:contextualSpacing/>
        <w:rPr>
          <w:rFonts w:cs="Arial"/>
          <w:sz w:val="20"/>
          <w:szCs w:val="20"/>
        </w:rPr>
      </w:pPr>
    </w:p>
    <w:p w:rsidR="00CC6B2F" w:rsidRDefault="00CC6B2F" w:rsidP="006C472B">
      <w:pPr>
        <w:spacing w:after="160" w:line="256" w:lineRule="auto"/>
        <w:contextualSpacing/>
        <w:rPr>
          <w:rFonts w:cs="Arial"/>
          <w:sz w:val="20"/>
          <w:szCs w:val="20"/>
        </w:rPr>
      </w:pPr>
      <w:r w:rsidRPr="0046742F">
        <w:rPr>
          <w:rFonts w:cs="Arial"/>
          <w:sz w:val="20"/>
          <w:szCs w:val="20"/>
        </w:rPr>
        <w:t xml:space="preserve">The annual inspection of the play areas has been carried out. Some items of the play area are medium risk but there are no </w:t>
      </w:r>
      <w:proofErr w:type="gramStart"/>
      <w:r w:rsidRPr="0046742F">
        <w:rPr>
          <w:rFonts w:cs="Arial"/>
          <w:sz w:val="20"/>
          <w:szCs w:val="20"/>
        </w:rPr>
        <w:t>high risk</w:t>
      </w:r>
      <w:proofErr w:type="gramEnd"/>
      <w:r w:rsidRPr="0046742F">
        <w:rPr>
          <w:rFonts w:cs="Arial"/>
          <w:sz w:val="20"/>
          <w:szCs w:val="20"/>
        </w:rPr>
        <w:t xml:space="preserve"> items.</w:t>
      </w:r>
    </w:p>
    <w:p w:rsidR="00C7118F" w:rsidRDefault="00C7118F" w:rsidP="006C472B">
      <w:pPr>
        <w:spacing w:after="160" w:line="256" w:lineRule="auto"/>
        <w:contextualSpacing/>
        <w:rPr>
          <w:rFonts w:cs="Arial"/>
          <w:sz w:val="20"/>
          <w:szCs w:val="20"/>
        </w:rPr>
      </w:pPr>
    </w:p>
    <w:p w:rsidR="00C7118F" w:rsidRPr="0046742F" w:rsidRDefault="00C7118F" w:rsidP="006C472B">
      <w:pPr>
        <w:spacing w:after="160" w:line="256" w:lineRule="auto"/>
        <w:contextualSpacing/>
        <w:rPr>
          <w:rFonts w:cs="Arial"/>
          <w:sz w:val="20"/>
          <w:szCs w:val="20"/>
        </w:rPr>
      </w:pPr>
      <w:r>
        <w:rPr>
          <w:rFonts w:cs="Arial"/>
          <w:sz w:val="20"/>
          <w:szCs w:val="20"/>
        </w:rPr>
        <w:t>A donation of £50 was given by Mrs Armstrong of Knapp Cottage to the Patch fund.</w:t>
      </w:r>
    </w:p>
    <w:p w:rsidR="006C472B" w:rsidRPr="0046742F" w:rsidRDefault="006C472B" w:rsidP="006C472B">
      <w:pPr>
        <w:spacing w:after="160" w:line="256" w:lineRule="auto"/>
        <w:contextualSpacing/>
        <w:rPr>
          <w:rFonts w:cs="Arial"/>
          <w:sz w:val="20"/>
          <w:szCs w:val="20"/>
        </w:rPr>
      </w:pPr>
    </w:p>
    <w:p w:rsidR="00CC6B2F" w:rsidRPr="0046742F" w:rsidRDefault="00CC6B2F" w:rsidP="006C472B">
      <w:pPr>
        <w:spacing w:after="160" w:line="256" w:lineRule="auto"/>
        <w:contextualSpacing/>
        <w:rPr>
          <w:rFonts w:cs="Arial"/>
          <w:b/>
          <w:sz w:val="20"/>
          <w:szCs w:val="20"/>
          <w:u w:val="single"/>
        </w:rPr>
      </w:pPr>
      <w:r w:rsidRPr="0046742F">
        <w:rPr>
          <w:rFonts w:cs="Arial"/>
          <w:b/>
          <w:sz w:val="20"/>
          <w:szCs w:val="20"/>
          <w:u w:val="single"/>
        </w:rPr>
        <w:t>Planning</w:t>
      </w:r>
    </w:p>
    <w:p w:rsidR="00CC6B2F" w:rsidRPr="0046742F" w:rsidRDefault="00CC6B2F" w:rsidP="006C472B">
      <w:pPr>
        <w:spacing w:after="160" w:line="256" w:lineRule="auto"/>
        <w:contextualSpacing/>
        <w:rPr>
          <w:rFonts w:cs="Arial"/>
          <w:b/>
          <w:sz w:val="20"/>
          <w:szCs w:val="20"/>
          <w:u w:val="single"/>
        </w:rPr>
      </w:pPr>
    </w:p>
    <w:p w:rsidR="00CC6B2F" w:rsidRPr="0046742F" w:rsidRDefault="00140A43" w:rsidP="00CC6B2F">
      <w:pPr>
        <w:spacing w:line="259" w:lineRule="auto"/>
        <w:rPr>
          <w:rFonts w:cs="Arial"/>
          <w:b/>
          <w:sz w:val="20"/>
          <w:szCs w:val="20"/>
          <w:u w:val="single"/>
        </w:rPr>
      </w:pPr>
      <w:r w:rsidRPr="0046742F">
        <w:rPr>
          <w:rFonts w:cs="Arial"/>
          <w:sz w:val="20"/>
          <w:szCs w:val="20"/>
        </w:rPr>
        <w:t>170.</w:t>
      </w:r>
      <w:r w:rsidRPr="0046742F">
        <w:rPr>
          <w:rFonts w:cs="Arial"/>
          <w:b/>
          <w:sz w:val="20"/>
          <w:szCs w:val="20"/>
          <w:u w:val="single"/>
        </w:rPr>
        <w:t xml:space="preserve"> </w:t>
      </w:r>
      <w:r w:rsidR="00CC6B2F" w:rsidRPr="0046742F">
        <w:rPr>
          <w:rFonts w:cs="Arial"/>
          <w:b/>
          <w:sz w:val="20"/>
          <w:szCs w:val="20"/>
          <w:u w:val="single"/>
        </w:rPr>
        <w:t>Appeal for P15/S3936/FUL Land adjacent to London Road Tetsworth OX9 7BB</w:t>
      </w:r>
    </w:p>
    <w:p w:rsidR="00CC6B2F" w:rsidRPr="0046742F" w:rsidRDefault="00CC6B2F" w:rsidP="00CC6B2F">
      <w:pPr>
        <w:pStyle w:val="ListParagraph"/>
        <w:spacing w:line="259" w:lineRule="auto"/>
        <w:ind w:left="644"/>
        <w:rPr>
          <w:rFonts w:ascii="Arial" w:hAnsi="Arial" w:cs="Arial"/>
          <w:sz w:val="20"/>
          <w:szCs w:val="20"/>
        </w:rPr>
      </w:pPr>
    </w:p>
    <w:p w:rsidR="00CC6B2F" w:rsidRPr="0046742F" w:rsidRDefault="00CC6B2F" w:rsidP="00CC6B2F">
      <w:pPr>
        <w:spacing w:line="259" w:lineRule="auto"/>
        <w:rPr>
          <w:rFonts w:cs="Arial"/>
          <w:sz w:val="20"/>
          <w:szCs w:val="20"/>
        </w:rPr>
      </w:pPr>
      <w:r w:rsidRPr="0046742F">
        <w:rPr>
          <w:rFonts w:cs="Arial"/>
          <w:sz w:val="20"/>
          <w:szCs w:val="20"/>
        </w:rPr>
        <w:t>There has been no consultation by Mr Well’s party on the letter sent out regarding the change of site entrance. The Appeal takes place 21</w:t>
      </w:r>
      <w:r w:rsidRPr="0046742F">
        <w:rPr>
          <w:rFonts w:cs="Arial"/>
          <w:sz w:val="20"/>
          <w:szCs w:val="20"/>
          <w:vertAlign w:val="superscript"/>
        </w:rPr>
        <w:t>st</w:t>
      </w:r>
      <w:r w:rsidRPr="0046742F">
        <w:rPr>
          <w:rFonts w:cs="Arial"/>
          <w:sz w:val="20"/>
          <w:szCs w:val="20"/>
        </w:rPr>
        <w:t xml:space="preserve"> to 24</w:t>
      </w:r>
      <w:r w:rsidRPr="0046742F">
        <w:rPr>
          <w:rFonts w:cs="Arial"/>
          <w:sz w:val="20"/>
          <w:szCs w:val="20"/>
          <w:vertAlign w:val="superscript"/>
        </w:rPr>
        <w:t>th</w:t>
      </w:r>
      <w:r w:rsidRPr="0046742F">
        <w:rPr>
          <w:rFonts w:cs="Arial"/>
          <w:sz w:val="20"/>
          <w:szCs w:val="20"/>
        </w:rPr>
        <w:t xml:space="preserve"> November in the Memorial Hall.</w:t>
      </w:r>
    </w:p>
    <w:p w:rsidR="00CC6B2F" w:rsidRPr="0046742F" w:rsidRDefault="00CC6B2F" w:rsidP="00CC6B2F">
      <w:pPr>
        <w:pStyle w:val="ListParagraph"/>
        <w:spacing w:line="259" w:lineRule="auto"/>
        <w:ind w:left="644"/>
        <w:rPr>
          <w:rFonts w:ascii="Arial" w:hAnsi="Arial" w:cs="Arial"/>
          <w:sz w:val="20"/>
          <w:szCs w:val="20"/>
        </w:rPr>
      </w:pPr>
    </w:p>
    <w:p w:rsidR="00CC6B2F" w:rsidRPr="0046742F" w:rsidRDefault="00140A43" w:rsidP="00CC6B2F">
      <w:pPr>
        <w:spacing w:line="259" w:lineRule="auto"/>
        <w:rPr>
          <w:rFonts w:cs="Arial"/>
          <w:b/>
          <w:color w:val="auto"/>
          <w:sz w:val="20"/>
          <w:szCs w:val="20"/>
          <w:u w:val="single"/>
        </w:rPr>
      </w:pPr>
      <w:r w:rsidRPr="0046742F">
        <w:rPr>
          <w:rFonts w:cs="Arial"/>
          <w:b/>
          <w:color w:val="auto"/>
          <w:sz w:val="20"/>
          <w:szCs w:val="20"/>
          <w:u w:val="single"/>
        </w:rPr>
        <w:t xml:space="preserve">171. </w:t>
      </w:r>
      <w:r w:rsidR="00CC6B2F" w:rsidRPr="0046742F">
        <w:rPr>
          <w:rFonts w:cs="Arial"/>
          <w:b/>
          <w:color w:val="auto"/>
          <w:sz w:val="20"/>
          <w:szCs w:val="20"/>
          <w:u w:val="single"/>
        </w:rPr>
        <w:t>Appeal for P16/S2350/O - 60 dwellings - High Street, Tetsworth</w:t>
      </w:r>
    </w:p>
    <w:p w:rsidR="00CC6B2F" w:rsidRPr="0046742F" w:rsidRDefault="00CC6B2F" w:rsidP="00CC6B2F">
      <w:pPr>
        <w:pStyle w:val="ListParagraph"/>
        <w:spacing w:line="259" w:lineRule="auto"/>
        <w:ind w:left="0"/>
        <w:rPr>
          <w:rFonts w:ascii="Arial" w:hAnsi="Arial" w:cs="Arial"/>
          <w:sz w:val="20"/>
          <w:szCs w:val="20"/>
        </w:rPr>
      </w:pPr>
    </w:p>
    <w:p w:rsidR="00CC6B2F" w:rsidRPr="0046742F" w:rsidRDefault="00CC6B2F" w:rsidP="00CC6B2F">
      <w:pPr>
        <w:pStyle w:val="ListParagraph"/>
        <w:spacing w:line="259" w:lineRule="auto"/>
        <w:ind w:left="0"/>
        <w:rPr>
          <w:rFonts w:ascii="Arial" w:hAnsi="Arial" w:cs="Arial"/>
          <w:sz w:val="20"/>
          <w:szCs w:val="20"/>
        </w:rPr>
      </w:pPr>
      <w:r w:rsidRPr="0046742F">
        <w:rPr>
          <w:rFonts w:ascii="Arial" w:hAnsi="Arial" w:cs="Arial"/>
          <w:sz w:val="20"/>
          <w:szCs w:val="20"/>
        </w:rPr>
        <w:t xml:space="preserve">The Parish Council’s response is being finalised. The Councillors approved and praised the response put together by Marjorie Sanders, Karen Harris, Gaynor </w:t>
      </w:r>
      <w:proofErr w:type="spellStart"/>
      <w:r w:rsidRPr="0046742F">
        <w:rPr>
          <w:rFonts w:ascii="Arial" w:hAnsi="Arial" w:cs="Arial"/>
          <w:sz w:val="20"/>
          <w:szCs w:val="20"/>
        </w:rPr>
        <w:t>Sellors</w:t>
      </w:r>
      <w:proofErr w:type="spellEnd"/>
      <w:r w:rsidRPr="0046742F">
        <w:rPr>
          <w:rFonts w:ascii="Arial" w:hAnsi="Arial" w:cs="Arial"/>
          <w:sz w:val="20"/>
          <w:szCs w:val="20"/>
        </w:rPr>
        <w:t xml:space="preserve"> and Aidan Lynch.</w:t>
      </w:r>
    </w:p>
    <w:p w:rsidR="00CC6B2F" w:rsidRPr="0046742F" w:rsidRDefault="00CC6B2F" w:rsidP="00CC6B2F">
      <w:pPr>
        <w:pStyle w:val="ListParagraph"/>
        <w:spacing w:line="259" w:lineRule="auto"/>
        <w:ind w:left="0"/>
        <w:rPr>
          <w:rFonts w:ascii="Arial" w:hAnsi="Arial" w:cs="Arial"/>
          <w:sz w:val="20"/>
          <w:szCs w:val="20"/>
        </w:rPr>
      </w:pPr>
      <w:r w:rsidRPr="0046742F">
        <w:rPr>
          <w:rFonts w:ascii="Arial" w:hAnsi="Arial" w:cs="Arial"/>
          <w:sz w:val="20"/>
          <w:szCs w:val="20"/>
        </w:rPr>
        <w:t>Response to be sent to the Planning Inspectorate before the 20</w:t>
      </w:r>
      <w:r w:rsidRPr="0046742F">
        <w:rPr>
          <w:rFonts w:ascii="Arial" w:hAnsi="Arial" w:cs="Arial"/>
          <w:sz w:val="20"/>
          <w:szCs w:val="20"/>
          <w:vertAlign w:val="superscript"/>
        </w:rPr>
        <w:t>th</w:t>
      </w:r>
      <w:r w:rsidRPr="0046742F">
        <w:rPr>
          <w:rFonts w:ascii="Arial" w:hAnsi="Arial" w:cs="Arial"/>
          <w:sz w:val="20"/>
          <w:szCs w:val="20"/>
        </w:rPr>
        <w:t xml:space="preserve"> November.</w:t>
      </w:r>
    </w:p>
    <w:p w:rsidR="00CC6B2F" w:rsidRPr="0046742F" w:rsidRDefault="00CC6B2F" w:rsidP="00CC6B2F">
      <w:pPr>
        <w:pStyle w:val="ListParagraph"/>
        <w:spacing w:line="259" w:lineRule="auto"/>
        <w:ind w:left="0"/>
        <w:rPr>
          <w:rFonts w:ascii="Arial" w:hAnsi="Arial" w:cs="Arial"/>
          <w:sz w:val="20"/>
          <w:szCs w:val="20"/>
        </w:rPr>
      </w:pPr>
    </w:p>
    <w:p w:rsidR="00CC6B2F" w:rsidRPr="0046742F" w:rsidRDefault="004A3478" w:rsidP="00CC6B2F">
      <w:pPr>
        <w:pStyle w:val="ListParagraph"/>
        <w:spacing w:line="259" w:lineRule="auto"/>
        <w:ind w:left="0"/>
        <w:rPr>
          <w:rFonts w:ascii="Arial" w:hAnsi="Arial" w:cs="Arial"/>
          <w:b/>
          <w:sz w:val="20"/>
          <w:szCs w:val="20"/>
          <w:u w:val="single"/>
        </w:rPr>
      </w:pPr>
      <w:r w:rsidRPr="0046742F">
        <w:rPr>
          <w:rFonts w:ascii="Arial" w:hAnsi="Arial" w:cs="Arial"/>
          <w:b/>
          <w:sz w:val="20"/>
          <w:szCs w:val="20"/>
          <w:u w:val="single"/>
        </w:rPr>
        <w:t>Planning Applications Received</w:t>
      </w:r>
    </w:p>
    <w:p w:rsidR="004A3478" w:rsidRPr="0046742F" w:rsidRDefault="004A3478" w:rsidP="00CC6B2F">
      <w:pPr>
        <w:pStyle w:val="ListParagraph"/>
        <w:spacing w:line="259" w:lineRule="auto"/>
        <w:ind w:left="0"/>
        <w:rPr>
          <w:rFonts w:ascii="Arial" w:hAnsi="Arial" w:cs="Arial"/>
          <w:b/>
          <w:sz w:val="20"/>
          <w:szCs w:val="20"/>
          <w:u w:val="single"/>
        </w:rPr>
      </w:pPr>
    </w:p>
    <w:p w:rsidR="004A3478" w:rsidRPr="0046742F" w:rsidRDefault="00140A43" w:rsidP="004A3478">
      <w:pPr>
        <w:rPr>
          <w:rFonts w:cs="Arial"/>
          <w:b/>
          <w:color w:val="auto"/>
          <w:sz w:val="20"/>
          <w:szCs w:val="20"/>
          <w:u w:val="single"/>
          <w:lang w:val="en"/>
        </w:rPr>
      </w:pPr>
      <w:r w:rsidRPr="0046742F">
        <w:rPr>
          <w:rFonts w:cs="Arial"/>
          <w:b/>
          <w:color w:val="auto"/>
          <w:sz w:val="20"/>
          <w:szCs w:val="20"/>
          <w:u w:val="single"/>
          <w:lang w:val="en"/>
        </w:rPr>
        <w:t xml:space="preserve">172. </w:t>
      </w:r>
      <w:r w:rsidR="004A3478" w:rsidRPr="0046742F">
        <w:rPr>
          <w:rFonts w:cs="Arial"/>
          <w:b/>
          <w:color w:val="auto"/>
          <w:sz w:val="20"/>
          <w:szCs w:val="20"/>
          <w:u w:val="single"/>
          <w:lang w:val="en"/>
        </w:rPr>
        <w:t>Application Reference: P17/S3399/</w:t>
      </w:r>
      <w:proofErr w:type="gramStart"/>
      <w:r w:rsidR="004A3478" w:rsidRPr="0046742F">
        <w:rPr>
          <w:rFonts w:cs="Arial"/>
          <w:b/>
          <w:color w:val="auto"/>
          <w:sz w:val="20"/>
          <w:szCs w:val="20"/>
          <w:u w:val="single"/>
          <w:lang w:val="en"/>
        </w:rPr>
        <w:t>FUL  (</w:t>
      </w:r>
      <w:proofErr w:type="gramEnd"/>
      <w:r w:rsidR="004A3478" w:rsidRPr="0046742F">
        <w:rPr>
          <w:rFonts w:cs="Arial"/>
          <w:b/>
          <w:color w:val="auto"/>
          <w:sz w:val="20"/>
          <w:szCs w:val="20"/>
          <w:u w:val="single"/>
          <w:lang w:val="en"/>
        </w:rPr>
        <w:t xml:space="preserve">Full Application) </w:t>
      </w:r>
    </w:p>
    <w:p w:rsidR="004A3478" w:rsidRPr="0046742F" w:rsidRDefault="004A3478" w:rsidP="004A3478">
      <w:pPr>
        <w:rPr>
          <w:rFonts w:cs="Arial"/>
          <w:b/>
          <w:color w:val="auto"/>
          <w:sz w:val="20"/>
          <w:szCs w:val="20"/>
          <w:u w:val="single"/>
          <w:lang w:val="en"/>
        </w:rPr>
      </w:pPr>
      <w:r w:rsidRPr="0046742F">
        <w:rPr>
          <w:rFonts w:cs="Arial"/>
          <w:b/>
          <w:color w:val="auto"/>
          <w:sz w:val="20"/>
          <w:szCs w:val="20"/>
          <w:u w:val="single"/>
          <w:lang w:val="en"/>
        </w:rPr>
        <w:t xml:space="preserve"> Change of use from Tapestry Warehouse (B8) to shop (A1)</w:t>
      </w:r>
    </w:p>
    <w:p w:rsidR="004A3478" w:rsidRPr="0046742F" w:rsidRDefault="004A3478" w:rsidP="004A3478">
      <w:pPr>
        <w:rPr>
          <w:rFonts w:cs="Arial"/>
          <w:b/>
          <w:color w:val="auto"/>
          <w:sz w:val="20"/>
          <w:szCs w:val="20"/>
          <w:u w:val="single"/>
          <w:lang w:val="en"/>
        </w:rPr>
      </w:pPr>
      <w:r w:rsidRPr="0046742F">
        <w:rPr>
          <w:rFonts w:cs="Arial"/>
          <w:b/>
          <w:color w:val="auto"/>
          <w:sz w:val="20"/>
          <w:szCs w:val="20"/>
          <w:u w:val="single"/>
          <w:lang w:val="en"/>
        </w:rPr>
        <w:t xml:space="preserve"> Address: The Old Forge High Street Tetsworth   OX9 7AB</w:t>
      </w:r>
    </w:p>
    <w:p w:rsidR="004A3478" w:rsidRPr="0046742F" w:rsidRDefault="004A3478" w:rsidP="004A3478">
      <w:pPr>
        <w:rPr>
          <w:rFonts w:cs="Arial"/>
          <w:b/>
          <w:color w:val="auto"/>
          <w:sz w:val="20"/>
          <w:szCs w:val="20"/>
          <w:u w:val="single"/>
          <w:lang w:val="en"/>
        </w:rPr>
      </w:pPr>
    </w:p>
    <w:p w:rsidR="004A3478" w:rsidRPr="0046742F" w:rsidRDefault="004A3478" w:rsidP="004A3478">
      <w:pPr>
        <w:rPr>
          <w:rFonts w:cs="Arial"/>
          <w:color w:val="auto"/>
          <w:sz w:val="20"/>
          <w:szCs w:val="20"/>
          <w:lang w:val="en"/>
        </w:rPr>
      </w:pPr>
      <w:r w:rsidRPr="0046742F">
        <w:rPr>
          <w:rFonts w:cs="Arial"/>
          <w:color w:val="auto"/>
          <w:sz w:val="20"/>
          <w:szCs w:val="20"/>
          <w:lang w:val="en"/>
        </w:rPr>
        <w:t>The main issue is parking. MS will respond before the 20</w:t>
      </w:r>
      <w:r w:rsidRPr="0046742F">
        <w:rPr>
          <w:rFonts w:cs="Arial"/>
          <w:color w:val="auto"/>
          <w:sz w:val="20"/>
          <w:szCs w:val="20"/>
          <w:vertAlign w:val="superscript"/>
          <w:lang w:val="en"/>
        </w:rPr>
        <w:t>th</w:t>
      </w:r>
      <w:r w:rsidRPr="0046742F">
        <w:rPr>
          <w:rFonts w:cs="Arial"/>
          <w:color w:val="auto"/>
          <w:sz w:val="20"/>
          <w:szCs w:val="20"/>
          <w:lang w:val="en"/>
        </w:rPr>
        <w:t xml:space="preserve"> November</w:t>
      </w:r>
    </w:p>
    <w:p w:rsidR="004A3478" w:rsidRPr="0046742F" w:rsidRDefault="004A3478" w:rsidP="004A3478">
      <w:pPr>
        <w:ind w:left="709"/>
        <w:rPr>
          <w:rFonts w:cs="Arial"/>
          <w:b/>
          <w:color w:val="auto"/>
          <w:sz w:val="20"/>
          <w:szCs w:val="20"/>
          <w:u w:val="single"/>
          <w:lang w:val="en"/>
        </w:rPr>
      </w:pPr>
    </w:p>
    <w:p w:rsidR="004A3478" w:rsidRPr="0046742F" w:rsidRDefault="00140A43" w:rsidP="004A3478">
      <w:pPr>
        <w:rPr>
          <w:rFonts w:cs="Arial"/>
          <w:b/>
          <w:color w:val="222222"/>
          <w:sz w:val="20"/>
          <w:szCs w:val="20"/>
          <w:u w:val="single"/>
          <w:lang w:val="en"/>
        </w:rPr>
      </w:pPr>
      <w:r w:rsidRPr="0046742F">
        <w:rPr>
          <w:rFonts w:cs="Arial"/>
          <w:b/>
          <w:color w:val="222222"/>
          <w:sz w:val="20"/>
          <w:szCs w:val="20"/>
          <w:u w:val="single"/>
          <w:lang w:val="en"/>
        </w:rPr>
        <w:t xml:space="preserve">173. </w:t>
      </w:r>
      <w:r w:rsidR="004A3478" w:rsidRPr="0046742F">
        <w:rPr>
          <w:rFonts w:cs="Arial"/>
          <w:b/>
          <w:color w:val="222222"/>
          <w:sz w:val="20"/>
          <w:szCs w:val="20"/>
          <w:u w:val="single"/>
          <w:lang w:val="en"/>
        </w:rPr>
        <w:t xml:space="preserve">Application </w:t>
      </w:r>
      <w:proofErr w:type="gramStart"/>
      <w:r w:rsidR="004A3478" w:rsidRPr="0046742F">
        <w:rPr>
          <w:rFonts w:cs="Arial"/>
          <w:b/>
          <w:color w:val="222222"/>
          <w:sz w:val="20"/>
          <w:szCs w:val="20"/>
          <w:u w:val="single"/>
          <w:lang w:val="en"/>
        </w:rPr>
        <w:t>Reference:P</w:t>
      </w:r>
      <w:proofErr w:type="gramEnd"/>
      <w:r w:rsidR="004A3478" w:rsidRPr="0046742F">
        <w:rPr>
          <w:rFonts w:cs="Arial"/>
          <w:b/>
          <w:color w:val="222222"/>
          <w:sz w:val="20"/>
          <w:szCs w:val="20"/>
          <w:u w:val="single"/>
          <w:lang w:val="en"/>
        </w:rPr>
        <w:t>17/S3361/FUL</w:t>
      </w:r>
    </w:p>
    <w:p w:rsidR="004A3478" w:rsidRPr="0046742F" w:rsidRDefault="004A3478" w:rsidP="004A3478">
      <w:pPr>
        <w:rPr>
          <w:rFonts w:cs="Arial"/>
          <w:b/>
          <w:color w:val="222222"/>
          <w:sz w:val="20"/>
          <w:szCs w:val="20"/>
          <w:u w:val="single"/>
          <w:lang w:val="en"/>
        </w:rPr>
      </w:pPr>
      <w:r w:rsidRPr="0046742F">
        <w:rPr>
          <w:rFonts w:cs="Arial"/>
          <w:b/>
          <w:color w:val="222222"/>
          <w:sz w:val="20"/>
          <w:szCs w:val="20"/>
          <w:u w:val="single"/>
          <w:lang w:val="en"/>
        </w:rPr>
        <w:t>Change of use to B8 (Storage and Distribution)</w:t>
      </w:r>
    </w:p>
    <w:p w:rsidR="004A3478" w:rsidRPr="0046742F" w:rsidRDefault="004A3478" w:rsidP="004A3478">
      <w:pPr>
        <w:rPr>
          <w:rFonts w:cs="Arial"/>
          <w:b/>
          <w:color w:val="222222"/>
          <w:sz w:val="20"/>
          <w:szCs w:val="20"/>
          <w:u w:val="single"/>
          <w:lang w:val="en"/>
        </w:rPr>
      </w:pPr>
      <w:r w:rsidRPr="0046742F">
        <w:rPr>
          <w:rFonts w:cs="Arial"/>
          <w:b/>
          <w:color w:val="222222"/>
          <w:sz w:val="20"/>
          <w:szCs w:val="20"/>
          <w:u w:val="single"/>
          <w:lang w:val="en"/>
        </w:rPr>
        <w:t xml:space="preserve">Address: </w:t>
      </w:r>
      <w:proofErr w:type="spellStart"/>
      <w:r w:rsidRPr="0046742F">
        <w:rPr>
          <w:rFonts w:cs="Arial"/>
          <w:b/>
          <w:color w:val="222222"/>
          <w:sz w:val="20"/>
          <w:szCs w:val="20"/>
          <w:u w:val="single"/>
          <w:lang w:val="en"/>
        </w:rPr>
        <w:t>Mounthill</w:t>
      </w:r>
      <w:proofErr w:type="spellEnd"/>
      <w:r w:rsidRPr="0046742F">
        <w:rPr>
          <w:rFonts w:cs="Arial"/>
          <w:b/>
          <w:color w:val="222222"/>
          <w:sz w:val="20"/>
          <w:szCs w:val="20"/>
          <w:u w:val="single"/>
          <w:lang w:val="en"/>
        </w:rPr>
        <w:t xml:space="preserve"> Farm 19 High Street Tetsworth OX9 7AD</w:t>
      </w:r>
    </w:p>
    <w:p w:rsidR="004A3478" w:rsidRPr="0046742F" w:rsidRDefault="004A3478" w:rsidP="004A3478">
      <w:pPr>
        <w:rPr>
          <w:rFonts w:cs="Arial"/>
          <w:b/>
          <w:color w:val="222222"/>
          <w:sz w:val="20"/>
          <w:szCs w:val="20"/>
          <w:u w:val="single"/>
          <w:lang w:val="en"/>
        </w:rPr>
      </w:pPr>
    </w:p>
    <w:p w:rsidR="004A3478" w:rsidRPr="0046742F" w:rsidRDefault="004A3478" w:rsidP="004A3478">
      <w:pPr>
        <w:rPr>
          <w:rFonts w:cs="Arial"/>
          <w:color w:val="222222"/>
          <w:sz w:val="20"/>
          <w:szCs w:val="20"/>
          <w:lang w:val="en"/>
        </w:rPr>
      </w:pPr>
      <w:r w:rsidRPr="0046742F">
        <w:rPr>
          <w:rFonts w:cs="Arial"/>
          <w:color w:val="222222"/>
          <w:sz w:val="20"/>
          <w:szCs w:val="20"/>
          <w:lang w:val="en"/>
        </w:rPr>
        <w:t>MS has objected on behalf of TPC on the grounds that it does not comply with the original conditions of use.</w:t>
      </w:r>
    </w:p>
    <w:p w:rsidR="004A3478" w:rsidRPr="0046742F" w:rsidRDefault="004A3478" w:rsidP="004A3478">
      <w:pPr>
        <w:ind w:left="709"/>
        <w:rPr>
          <w:rFonts w:cs="Arial"/>
          <w:b/>
          <w:color w:val="auto"/>
          <w:sz w:val="20"/>
          <w:szCs w:val="20"/>
          <w:u w:val="single"/>
          <w:lang w:val="en"/>
        </w:rPr>
      </w:pPr>
    </w:p>
    <w:p w:rsidR="004A3478" w:rsidRPr="0046742F" w:rsidRDefault="004A3478" w:rsidP="004A3478">
      <w:pPr>
        <w:ind w:left="709"/>
        <w:rPr>
          <w:rFonts w:cs="Arial"/>
          <w:b/>
          <w:color w:val="auto"/>
          <w:sz w:val="20"/>
          <w:szCs w:val="20"/>
          <w:u w:val="single"/>
          <w:lang w:val="en"/>
        </w:rPr>
      </w:pPr>
    </w:p>
    <w:p w:rsidR="004A3478" w:rsidRPr="0046742F" w:rsidRDefault="004A3478" w:rsidP="004A3478">
      <w:pPr>
        <w:ind w:left="709"/>
        <w:rPr>
          <w:rFonts w:cs="Arial"/>
          <w:b/>
          <w:color w:val="auto"/>
          <w:sz w:val="20"/>
          <w:szCs w:val="20"/>
          <w:u w:val="single"/>
          <w:lang w:val="en"/>
        </w:rPr>
      </w:pPr>
    </w:p>
    <w:p w:rsidR="004A3478" w:rsidRPr="0046742F" w:rsidRDefault="004A3478" w:rsidP="004A3478">
      <w:pPr>
        <w:ind w:left="709"/>
        <w:rPr>
          <w:rFonts w:cs="Arial"/>
          <w:b/>
          <w:color w:val="auto"/>
          <w:sz w:val="20"/>
          <w:szCs w:val="20"/>
          <w:u w:val="single"/>
          <w:lang w:val="en"/>
        </w:rPr>
      </w:pPr>
    </w:p>
    <w:p w:rsidR="004A3478" w:rsidRPr="0046742F" w:rsidRDefault="00140A43" w:rsidP="004A3478">
      <w:pPr>
        <w:rPr>
          <w:rFonts w:cs="Arial"/>
          <w:b/>
          <w:color w:val="auto"/>
          <w:sz w:val="20"/>
          <w:szCs w:val="20"/>
          <w:u w:val="single"/>
          <w:lang w:val="en"/>
        </w:rPr>
      </w:pPr>
      <w:r w:rsidRPr="0046742F">
        <w:rPr>
          <w:rFonts w:cs="Arial"/>
          <w:b/>
          <w:color w:val="auto"/>
          <w:sz w:val="20"/>
          <w:szCs w:val="20"/>
          <w:u w:val="single"/>
          <w:lang w:val="en"/>
        </w:rPr>
        <w:t xml:space="preserve">174. </w:t>
      </w:r>
      <w:r w:rsidR="004A3478" w:rsidRPr="0046742F">
        <w:rPr>
          <w:rFonts w:cs="Arial"/>
          <w:b/>
          <w:color w:val="auto"/>
          <w:sz w:val="20"/>
          <w:szCs w:val="20"/>
          <w:u w:val="single"/>
          <w:lang w:val="en"/>
        </w:rPr>
        <w:t xml:space="preserve">Application Reference: P17/S3735/HH  </w:t>
      </w:r>
    </w:p>
    <w:p w:rsidR="004A3478" w:rsidRPr="0046742F" w:rsidRDefault="004A3478" w:rsidP="004A3478">
      <w:pPr>
        <w:rPr>
          <w:rFonts w:cs="Arial"/>
          <w:b/>
          <w:color w:val="auto"/>
          <w:sz w:val="20"/>
          <w:szCs w:val="20"/>
          <w:u w:val="single"/>
          <w:lang w:val="en"/>
        </w:rPr>
      </w:pPr>
      <w:r w:rsidRPr="0046742F">
        <w:rPr>
          <w:rFonts w:cs="Arial"/>
          <w:b/>
          <w:color w:val="auto"/>
          <w:sz w:val="20"/>
          <w:szCs w:val="20"/>
          <w:u w:val="single"/>
          <w:lang w:val="en"/>
        </w:rPr>
        <w:t xml:space="preserve">Erection of detached pool building </w:t>
      </w:r>
    </w:p>
    <w:p w:rsidR="004A3478" w:rsidRPr="0046742F" w:rsidRDefault="004A3478" w:rsidP="004A3478">
      <w:pPr>
        <w:rPr>
          <w:rFonts w:cs="Arial"/>
          <w:b/>
          <w:color w:val="auto"/>
          <w:sz w:val="20"/>
          <w:szCs w:val="20"/>
          <w:u w:val="single"/>
          <w:lang w:val="en"/>
        </w:rPr>
      </w:pPr>
      <w:r w:rsidRPr="0046742F">
        <w:rPr>
          <w:rFonts w:cs="Arial"/>
          <w:b/>
          <w:color w:val="auto"/>
          <w:sz w:val="20"/>
          <w:szCs w:val="20"/>
          <w:u w:val="single"/>
          <w:lang w:val="en"/>
        </w:rPr>
        <w:t xml:space="preserve">Address: Former Greyhound Kennels 19 </w:t>
      </w:r>
      <w:proofErr w:type="spellStart"/>
      <w:r w:rsidRPr="0046742F">
        <w:rPr>
          <w:rFonts w:cs="Arial"/>
          <w:b/>
          <w:color w:val="auto"/>
          <w:sz w:val="20"/>
          <w:szCs w:val="20"/>
          <w:u w:val="single"/>
          <w:lang w:val="en"/>
        </w:rPr>
        <w:t>Judds</w:t>
      </w:r>
      <w:proofErr w:type="spellEnd"/>
      <w:r w:rsidRPr="0046742F">
        <w:rPr>
          <w:rFonts w:cs="Arial"/>
          <w:b/>
          <w:color w:val="auto"/>
          <w:sz w:val="20"/>
          <w:szCs w:val="20"/>
          <w:u w:val="single"/>
          <w:lang w:val="en"/>
        </w:rPr>
        <w:t xml:space="preserve"> Lane Tetsworth   OX9 7AD</w:t>
      </w:r>
    </w:p>
    <w:p w:rsidR="004A3478" w:rsidRPr="0046742F" w:rsidRDefault="004A3478" w:rsidP="004A3478">
      <w:pPr>
        <w:ind w:left="426"/>
        <w:rPr>
          <w:rFonts w:cs="Arial"/>
          <w:b/>
          <w:sz w:val="20"/>
          <w:szCs w:val="20"/>
          <w:u w:val="single"/>
        </w:rPr>
      </w:pPr>
    </w:p>
    <w:p w:rsidR="004A3478" w:rsidRPr="0046742F" w:rsidRDefault="004A3478" w:rsidP="004A3478">
      <w:pPr>
        <w:rPr>
          <w:rFonts w:cs="Arial"/>
          <w:sz w:val="20"/>
          <w:szCs w:val="20"/>
        </w:rPr>
      </w:pPr>
      <w:r w:rsidRPr="0046742F">
        <w:rPr>
          <w:rFonts w:cs="Arial"/>
          <w:sz w:val="20"/>
          <w:szCs w:val="20"/>
        </w:rPr>
        <w:t>No objection</w:t>
      </w:r>
    </w:p>
    <w:p w:rsidR="004A3478" w:rsidRPr="0046742F" w:rsidRDefault="004A3478" w:rsidP="004A3478">
      <w:pPr>
        <w:ind w:left="851"/>
        <w:rPr>
          <w:rFonts w:cs="Arial"/>
          <w:b/>
          <w:sz w:val="20"/>
          <w:szCs w:val="20"/>
          <w:u w:val="single"/>
        </w:rPr>
      </w:pPr>
    </w:p>
    <w:p w:rsidR="004A3478" w:rsidRPr="0046742F" w:rsidRDefault="00140A43" w:rsidP="004A3478">
      <w:pPr>
        <w:rPr>
          <w:rFonts w:cs="Arial"/>
          <w:b/>
          <w:sz w:val="20"/>
          <w:szCs w:val="20"/>
          <w:u w:val="single"/>
        </w:rPr>
      </w:pPr>
      <w:r w:rsidRPr="0046742F">
        <w:rPr>
          <w:rFonts w:cs="Arial"/>
          <w:b/>
          <w:sz w:val="20"/>
          <w:szCs w:val="20"/>
          <w:u w:val="single"/>
        </w:rPr>
        <w:t xml:space="preserve">175. </w:t>
      </w:r>
      <w:r w:rsidR="004A3478" w:rsidRPr="0046742F">
        <w:rPr>
          <w:rFonts w:cs="Arial"/>
          <w:b/>
          <w:sz w:val="20"/>
          <w:szCs w:val="20"/>
          <w:u w:val="single"/>
        </w:rPr>
        <w:t xml:space="preserve"> P17/S3712/LDE CERTIFICATE OF LAWFUL DEVELOPMENT </w:t>
      </w:r>
    </w:p>
    <w:p w:rsidR="004A3478" w:rsidRPr="0046742F" w:rsidRDefault="004A3478" w:rsidP="004A3478">
      <w:pPr>
        <w:rPr>
          <w:rFonts w:cs="Arial"/>
          <w:b/>
          <w:sz w:val="20"/>
          <w:szCs w:val="20"/>
          <w:u w:val="single"/>
        </w:rPr>
      </w:pPr>
      <w:r w:rsidRPr="0046742F">
        <w:rPr>
          <w:rFonts w:cs="Arial"/>
          <w:b/>
          <w:sz w:val="20"/>
          <w:szCs w:val="20"/>
        </w:rPr>
        <w:t xml:space="preserve"> </w:t>
      </w:r>
      <w:r w:rsidRPr="0046742F">
        <w:rPr>
          <w:rFonts w:cs="Arial"/>
          <w:b/>
          <w:sz w:val="20"/>
          <w:szCs w:val="20"/>
          <w:u w:val="single"/>
        </w:rPr>
        <w:t xml:space="preserve">The lawful continued occupation of the dwelling house in breach of Condition 3 of Planning Permission Ref: P85/N708. AT: </w:t>
      </w:r>
      <w:proofErr w:type="spellStart"/>
      <w:r w:rsidRPr="0046742F">
        <w:rPr>
          <w:rFonts w:cs="Arial"/>
          <w:b/>
          <w:sz w:val="20"/>
          <w:szCs w:val="20"/>
          <w:u w:val="single"/>
        </w:rPr>
        <w:t>Thistley</w:t>
      </w:r>
      <w:proofErr w:type="spellEnd"/>
      <w:r w:rsidRPr="0046742F">
        <w:rPr>
          <w:rFonts w:cs="Arial"/>
          <w:b/>
          <w:sz w:val="20"/>
          <w:szCs w:val="20"/>
          <w:u w:val="single"/>
        </w:rPr>
        <w:t xml:space="preserve"> Piece 59 High Street Tetsworth OX9 7BS </w:t>
      </w:r>
    </w:p>
    <w:p w:rsidR="004A3478" w:rsidRPr="0046742F" w:rsidRDefault="004A3478" w:rsidP="004A3478">
      <w:pPr>
        <w:rPr>
          <w:rFonts w:cs="Arial"/>
          <w:b/>
          <w:sz w:val="20"/>
          <w:szCs w:val="20"/>
          <w:u w:val="single"/>
        </w:rPr>
      </w:pPr>
    </w:p>
    <w:p w:rsidR="004A3478" w:rsidRPr="0046742F" w:rsidRDefault="004A3478" w:rsidP="004A3478">
      <w:pPr>
        <w:rPr>
          <w:rFonts w:cs="Arial"/>
          <w:sz w:val="20"/>
          <w:szCs w:val="20"/>
        </w:rPr>
      </w:pPr>
      <w:r w:rsidRPr="0046742F">
        <w:rPr>
          <w:rFonts w:cs="Arial"/>
          <w:sz w:val="20"/>
          <w:szCs w:val="20"/>
        </w:rPr>
        <w:t>No objection</w:t>
      </w:r>
    </w:p>
    <w:p w:rsidR="004A3478" w:rsidRPr="0046742F" w:rsidRDefault="004A3478" w:rsidP="005C565C">
      <w:pPr>
        <w:rPr>
          <w:rFonts w:cs="Arial"/>
          <w:b/>
          <w:sz w:val="20"/>
          <w:szCs w:val="20"/>
        </w:rPr>
      </w:pPr>
    </w:p>
    <w:p w:rsidR="004A3478" w:rsidRPr="0046742F" w:rsidRDefault="00140A43" w:rsidP="004A3478">
      <w:pPr>
        <w:rPr>
          <w:rFonts w:cs="Arial"/>
          <w:b/>
          <w:color w:val="auto"/>
          <w:sz w:val="20"/>
          <w:szCs w:val="20"/>
          <w:u w:val="single"/>
        </w:rPr>
      </w:pPr>
      <w:r w:rsidRPr="0046742F">
        <w:rPr>
          <w:rFonts w:cs="Arial"/>
          <w:b/>
          <w:color w:val="auto"/>
          <w:sz w:val="20"/>
          <w:szCs w:val="20"/>
          <w:u w:val="single"/>
        </w:rPr>
        <w:t xml:space="preserve">176. </w:t>
      </w:r>
      <w:r w:rsidR="004A3478" w:rsidRPr="0046742F">
        <w:rPr>
          <w:rFonts w:cs="Arial"/>
          <w:b/>
          <w:color w:val="auto"/>
          <w:sz w:val="20"/>
          <w:szCs w:val="20"/>
          <w:u w:val="single"/>
        </w:rPr>
        <w:t>P16/S2751/O planning application amendment (no. 5) for development work at the following location: 10 Silver Street Tetsworth OX9 7AR</w:t>
      </w:r>
    </w:p>
    <w:p w:rsidR="004A3478" w:rsidRPr="0046742F" w:rsidRDefault="004A3478" w:rsidP="004A3478">
      <w:pPr>
        <w:rPr>
          <w:rFonts w:cs="Arial"/>
          <w:b/>
          <w:color w:val="auto"/>
          <w:sz w:val="20"/>
          <w:szCs w:val="20"/>
          <w:u w:val="single"/>
        </w:rPr>
      </w:pPr>
      <w:r w:rsidRPr="0046742F">
        <w:rPr>
          <w:rFonts w:cs="Arial"/>
          <w:b/>
          <w:color w:val="auto"/>
          <w:sz w:val="20"/>
          <w:szCs w:val="20"/>
          <w:u w:val="single"/>
        </w:rPr>
        <w:lastRenderedPageBreak/>
        <w:t>The amendment is for: Additional Ecological Information rec 27-10-2017</w:t>
      </w:r>
    </w:p>
    <w:p w:rsidR="004A3478" w:rsidRPr="0046742F" w:rsidRDefault="004A3478" w:rsidP="004A3478">
      <w:pPr>
        <w:rPr>
          <w:rFonts w:cs="Arial"/>
          <w:b/>
          <w:color w:val="auto"/>
          <w:sz w:val="20"/>
          <w:szCs w:val="20"/>
          <w:u w:val="single"/>
        </w:rPr>
      </w:pPr>
    </w:p>
    <w:p w:rsidR="004A3478" w:rsidRPr="0046742F" w:rsidRDefault="004A3478" w:rsidP="004A3478">
      <w:pPr>
        <w:rPr>
          <w:rFonts w:cs="Arial"/>
          <w:color w:val="auto"/>
          <w:sz w:val="20"/>
          <w:szCs w:val="20"/>
        </w:rPr>
      </w:pPr>
      <w:r w:rsidRPr="0046742F">
        <w:rPr>
          <w:rFonts w:cs="Arial"/>
          <w:color w:val="auto"/>
          <w:sz w:val="20"/>
          <w:szCs w:val="20"/>
        </w:rPr>
        <w:t>No response required.</w:t>
      </w:r>
    </w:p>
    <w:p w:rsidR="004A3478" w:rsidRPr="0046742F" w:rsidRDefault="004A3478" w:rsidP="004A3478">
      <w:pPr>
        <w:rPr>
          <w:rFonts w:cs="Arial"/>
          <w:color w:val="auto"/>
          <w:sz w:val="20"/>
          <w:szCs w:val="20"/>
        </w:rPr>
      </w:pPr>
    </w:p>
    <w:p w:rsidR="005C565C" w:rsidRPr="0046742F" w:rsidRDefault="00140A43" w:rsidP="005C565C">
      <w:pPr>
        <w:rPr>
          <w:rFonts w:cs="Arial"/>
          <w:b/>
          <w:color w:val="auto"/>
          <w:sz w:val="20"/>
          <w:szCs w:val="20"/>
          <w:u w:val="single"/>
        </w:rPr>
      </w:pPr>
      <w:r w:rsidRPr="0046742F">
        <w:rPr>
          <w:rFonts w:cs="Arial"/>
          <w:b/>
          <w:color w:val="auto"/>
          <w:sz w:val="20"/>
          <w:szCs w:val="20"/>
          <w:u w:val="single"/>
        </w:rPr>
        <w:t>177.</w:t>
      </w:r>
      <w:r w:rsidR="005C565C" w:rsidRPr="0046742F">
        <w:rPr>
          <w:rFonts w:cs="Arial"/>
          <w:b/>
          <w:color w:val="auto"/>
          <w:sz w:val="20"/>
          <w:szCs w:val="20"/>
          <w:u w:val="single"/>
        </w:rPr>
        <w:t>Application Reference</w:t>
      </w:r>
      <w:r w:rsidR="004A3478" w:rsidRPr="0046742F">
        <w:rPr>
          <w:rFonts w:cs="Arial"/>
          <w:b/>
          <w:color w:val="auto"/>
          <w:sz w:val="20"/>
          <w:szCs w:val="20"/>
          <w:u w:val="single"/>
        </w:rPr>
        <w:t>P17/S3960/HH</w:t>
      </w:r>
      <w:r w:rsidR="005C565C" w:rsidRPr="0046742F">
        <w:rPr>
          <w:rFonts w:cs="Arial"/>
          <w:b/>
          <w:color w:val="auto"/>
          <w:sz w:val="20"/>
          <w:szCs w:val="20"/>
          <w:u w:val="single"/>
        </w:rPr>
        <w:t xml:space="preserve"> </w:t>
      </w:r>
    </w:p>
    <w:p w:rsidR="004A3478" w:rsidRPr="0046742F" w:rsidRDefault="005C565C" w:rsidP="005C565C">
      <w:pPr>
        <w:rPr>
          <w:rFonts w:cs="Arial"/>
          <w:b/>
          <w:color w:val="auto"/>
          <w:sz w:val="20"/>
          <w:szCs w:val="20"/>
          <w:u w:val="single"/>
        </w:rPr>
      </w:pPr>
      <w:r w:rsidRPr="0046742F">
        <w:rPr>
          <w:rFonts w:cs="Arial"/>
          <w:b/>
          <w:color w:val="auto"/>
          <w:sz w:val="20"/>
          <w:szCs w:val="20"/>
          <w:u w:val="single"/>
        </w:rPr>
        <w:t>The conversion of an existing conservatory to full living accommodation with solid tiled roof</w:t>
      </w:r>
    </w:p>
    <w:p w:rsidR="00CC6B2F" w:rsidRPr="0046742F" w:rsidRDefault="005C565C" w:rsidP="00CC6B2F">
      <w:pPr>
        <w:pStyle w:val="ListParagraph"/>
        <w:spacing w:line="259" w:lineRule="auto"/>
        <w:ind w:left="0"/>
        <w:rPr>
          <w:rFonts w:ascii="Arial" w:hAnsi="Arial" w:cs="Arial"/>
          <w:b/>
          <w:sz w:val="20"/>
          <w:szCs w:val="20"/>
          <w:u w:val="single"/>
        </w:rPr>
      </w:pPr>
      <w:r w:rsidRPr="0046742F">
        <w:rPr>
          <w:rFonts w:ascii="Arial" w:hAnsi="Arial" w:cs="Arial"/>
          <w:b/>
          <w:sz w:val="20"/>
          <w:szCs w:val="20"/>
          <w:u w:val="single"/>
        </w:rPr>
        <w:t>Address:14 The Laurels Tetsworth OX9 7BH</w:t>
      </w:r>
    </w:p>
    <w:p w:rsidR="00CC6B2F" w:rsidRPr="0046742F" w:rsidRDefault="00CC6B2F" w:rsidP="00CC6B2F">
      <w:pPr>
        <w:pStyle w:val="ListParagraph"/>
        <w:spacing w:line="259" w:lineRule="auto"/>
        <w:ind w:left="644"/>
        <w:rPr>
          <w:rFonts w:ascii="Arial" w:hAnsi="Arial" w:cs="Arial"/>
          <w:sz w:val="20"/>
          <w:szCs w:val="20"/>
        </w:rPr>
      </w:pPr>
    </w:p>
    <w:p w:rsidR="00CC6B2F" w:rsidRPr="0046742F" w:rsidRDefault="005C565C" w:rsidP="005C565C">
      <w:pPr>
        <w:pStyle w:val="ListParagraph"/>
        <w:spacing w:line="259" w:lineRule="auto"/>
        <w:ind w:left="0"/>
        <w:rPr>
          <w:rFonts w:ascii="Arial" w:hAnsi="Arial" w:cs="Arial"/>
          <w:sz w:val="20"/>
          <w:szCs w:val="20"/>
        </w:rPr>
      </w:pPr>
      <w:r w:rsidRPr="0046742F">
        <w:rPr>
          <w:rFonts w:ascii="Arial" w:hAnsi="Arial" w:cs="Arial"/>
          <w:sz w:val="20"/>
          <w:szCs w:val="20"/>
        </w:rPr>
        <w:t>No objection.</w:t>
      </w:r>
    </w:p>
    <w:p w:rsidR="005C565C" w:rsidRPr="0046742F" w:rsidRDefault="005C565C" w:rsidP="005C565C">
      <w:pPr>
        <w:pStyle w:val="ListParagraph"/>
        <w:spacing w:line="259" w:lineRule="auto"/>
        <w:ind w:left="0"/>
        <w:rPr>
          <w:rFonts w:ascii="Arial" w:hAnsi="Arial" w:cs="Arial"/>
          <w:sz w:val="20"/>
          <w:szCs w:val="20"/>
        </w:rPr>
      </w:pPr>
    </w:p>
    <w:p w:rsidR="005C565C" w:rsidRPr="0046742F" w:rsidRDefault="00140A43" w:rsidP="005C565C">
      <w:pPr>
        <w:rPr>
          <w:rFonts w:cs="Arial"/>
          <w:b/>
          <w:color w:val="auto"/>
          <w:sz w:val="20"/>
          <w:szCs w:val="20"/>
          <w:u w:val="single"/>
        </w:rPr>
      </w:pPr>
      <w:r w:rsidRPr="0046742F">
        <w:rPr>
          <w:rFonts w:cs="Arial"/>
          <w:b/>
          <w:color w:val="auto"/>
          <w:sz w:val="20"/>
          <w:szCs w:val="20"/>
          <w:u w:val="single"/>
        </w:rPr>
        <w:t xml:space="preserve">178. </w:t>
      </w:r>
      <w:r w:rsidR="005C565C" w:rsidRPr="0046742F">
        <w:rPr>
          <w:rFonts w:cs="Arial"/>
          <w:b/>
          <w:color w:val="auto"/>
          <w:sz w:val="20"/>
          <w:szCs w:val="20"/>
          <w:u w:val="single"/>
        </w:rPr>
        <w:t>Application ReferenceP17/S3941/FUL</w:t>
      </w:r>
    </w:p>
    <w:p w:rsidR="005C565C" w:rsidRPr="0046742F" w:rsidRDefault="005C565C" w:rsidP="005C565C">
      <w:pPr>
        <w:rPr>
          <w:rFonts w:cs="Arial"/>
          <w:b/>
          <w:color w:val="auto"/>
          <w:sz w:val="20"/>
          <w:szCs w:val="20"/>
          <w:u w:val="single"/>
        </w:rPr>
      </w:pPr>
      <w:r w:rsidRPr="0046742F">
        <w:rPr>
          <w:rFonts w:cs="Arial"/>
          <w:b/>
          <w:color w:val="auto"/>
          <w:sz w:val="20"/>
          <w:szCs w:val="20"/>
          <w:u w:val="single"/>
        </w:rPr>
        <w:t>Change of use from C2 to C3 and small extension</w:t>
      </w:r>
    </w:p>
    <w:p w:rsidR="005C565C" w:rsidRPr="0046742F" w:rsidRDefault="005C565C" w:rsidP="005C565C">
      <w:pPr>
        <w:rPr>
          <w:rFonts w:cs="Arial"/>
          <w:b/>
          <w:color w:val="auto"/>
          <w:sz w:val="20"/>
          <w:szCs w:val="20"/>
          <w:u w:val="single"/>
        </w:rPr>
      </w:pPr>
      <w:r w:rsidRPr="0046742F">
        <w:rPr>
          <w:rFonts w:cs="Arial"/>
          <w:b/>
          <w:color w:val="auto"/>
          <w:sz w:val="20"/>
          <w:szCs w:val="20"/>
          <w:u w:val="single"/>
        </w:rPr>
        <w:t xml:space="preserve">Address: 2 High Street Tetsworth OX9 7AT </w:t>
      </w:r>
    </w:p>
    <w:p w:rsidR="005C565C" w:rsidRPr="0046742F" w:rsidRDefault="005C565C" w:rsidP="005C565C">
      <w:pPr>
        <w:pStyle w:val="ListParagraph"/>
        <w:spacing w:line="259" w:lineRule="auto"/>
        <w:ind w:left="0"/>
        <w:rPr>
          <w:rFonts w:ascii="Arial" w:hAnsi="Arial" w:cs="Arial"/>
          <w:sz w:val="20"/>
          <w:szCs w:val="20"/>
        </w:rPr>
      </w:pPr>
    </w:p>
    <w:p w:rsidR="005C565C" w:rsidRPr="0046742F" w:rsidRDefault="005C565C" w:rsidP="005C565C">
      <w:pPr>
        <w:pStyle w:val="ListParagraph"/>
        <w:spacing w:line="259" w:lineRule="auto"/>
        <w:ind w:left="0"/>
        <w:rPr>
          <w:rFonts w:ascii="Arial" w:hAnsi="Arial" w:cs="Arial"/>
          <w:sz w:val="20"/>
          <w:szCs w:val="20"/>
        </w:rPr>
      </w:pPr>
      <w:r w:rsidRPr="0046742F">
        <w:rPr>
          <w:rFonts w:ascii="Arial" w:hAnsi="Arial" w:cs="Arial"/>
          <w:sz w:val="20"/>
          <w:szCs w:val="20"/>
        </w:rPr>
        <w:t>No objection</w:t>
      </w:r>
    </w:p>
    <w:p w:rsidR="005C565C" w:rsidRPr="0046742F" w:rsidRDefault="005C565C" w:rsidP="005C565C">
      <w:pPr>
        <w:pStyle w:val="ListParagraph"/>
        <w:spacing w:line="259" w:lineRule="auto"/>
        <w:ind w:left="0"/>
        <w:rPr>
          <w:rFonts w:ascii="Arial" w:hAnsi="Arial" w:cs="Arial"/>
          <w:sz w:val="20"/>
          <w:szCs w:val="20"/>
        </w:rPr>
      </w:pPr>
    </w:p>
    <w:p w:rsidR="005C565C" w:rsidRPr="0046742F" w:rsidRDefault="005C565C" w:rsidP="005C565C">
      <w:pPr>
        <w:pStyle w:val="ListParagraph"/>
        <w:spacing w:line="259" w:lineRule="auto"/>
        <w:ind w:left="0"/>
        <w:rPr>
          <w:rFonts w:ascii="Arial" w:hAnsi="Arial" w:cs="Arial"/>
          <w:b/>
          <w:sz w:val="20"/>
          <w:szCs w:val="20"/>
          <w:u w:val="single"/>
        </w:rPr>
      </w:pPr>
      <w:r w:rsidRPr="0046742F">
        <w:rPr>
          <w:rFonts w:ascii="Arial" w:hAnsi="Arial" w:cs="Arial"/>
          <w:b/>
          <w:sz w:val="20"/>
          <w:szCs w:val="20"/>
          <w:u w:val="single"/>
        </w:rPr>
        <w:t>Planning Correspondence</w:t>
      </w:r>
    </w:p>
    <w:p w:rsidR="005C565C" w:rsidRPr="0046742F" w:rsidRDefault="005C565C" w:rsidP="005C565C">
      <w:pPr>
        <w:pStyle w:val="ListParagraph"/>
        <w:spacing w:line="259" w:lineRule="auto"/>
        <w:ind w:left="0"/>
        <w:rPr>
          <w:rFonts w:ascii="Arial" w:hAnsi="Arial" w:cs="Arial"/>
          <w:b/>
          <w:sz w:val="20"/>
          <w:szCs w:val="20"/>
          <w:u w:val="single"/>
        </w:rPr>
      </w:pPr>
    </w:p>
    <w:p w:rsidR="005C565C" w:rsidRPr="0046742F" w:rsidRDefault="00140A43" w:rsidP="005C565C">
      <w:pPr>
        <w:rPr>
          <w:rFonts w:cs="Arial"/>
          <w:color w:val="auto"/>
          <w:sz w:val="20"/>
          <w:szCs w:val="20"/>
          <w:lang w:val="en"/>
        </w:rPr>
      </w:pPr>
      <w:r w:rsidRPr="0046742F">
        <w:rPr>
          <w:rFonts w:cs="Arial"/>
          <w:b/>
          <w:color w:val="auto"/>
          <w:sz w:val="20"/>
          <w:szCs w:val="20"/>
          <w:u w:val="single"/>
          <w:lang w:val="en"/>
        </w:rPr>
        <w:t xml:space="preserve">179. </w:t>
      </w:r>
      <w:r w:rsidR="005C565C" w:rsidRPr="0046742F">
        <w:rPr>
          <w:rFonts w:cs="Arial"/>
          <w:b/>
          <w:color w:val="auto"/>
          <w:sz w:val="20"/>
          <w:szCs w:val="20"/>
          <w:u w:val="single"/>
          <w:lang w:val="en"/>
        </w:rPr>
        <w:t>Application to register the freehold interest of The Green Tetsworth</w:t>
      </w:r>
      <w:r w:rsidR="005C565C" w:rsidRPr="0046742F">
        <w:rPr>
          <w:rFonts w:cs="Arial"/>
          <w:color w:val="auto"/>
          <w:sz w:val="20"/>
          <w:szCs w:val="20"/>
          <w:lang w:val="en"/>
        </w:rPr>
        <w:t>.</w:t>
      </w:r>
    </w:p>
    <w:p w:rsidR="005C565C" w:rsidRPr="0046742F" w:rsidRDefault="005C565C" w:rsidP="005C565C">
      <w:pPr>
        <w:rPr>
          <w:rFonts w:cs="Arial"/>
          <w:color w:val="auto"/>
          <w:sz w:val="20"/>
          <w:szCs w:val="20"/>
          <w:lang w:val="en"/>
        </w:rPr>
      </w:pPr>
    </w:p>
    <w:p w:rsidR="005C565C" w:rsidRPr="0046742F" w:rsidRDefault="005C565C" w:rsidP="005C565C">
      <w:pPr>
        <w:rPr>
          <w:rFonts w:cs="Arial"/>
          <w:color w:val="auto"/>
          <w:sz w:val="20"/>
          <w:szCs w:val="20"/>
          <w:lang w:val="en"/>
        </w:rPr>
      </w:pPr>
      <w:r w:rsidRPr="0046742F">
        <w:rPr>
          <w:rFonts w:cs="Arial"/>
          <w:color w:val="auto"/>
          <w:sz w:val="20"/>
          <w:szCs w:val="20"/>
          <w:lang w:val="en"/>
        </w:rPr>
        <w:t>MS has written the response for the Land Registry to be submitted before the deadline of the 20</w:t>
      </w:r>
      <w:r w:rsidRPr="0046742F">
        <w:rPr>
          <w:rFonts w:cs="Arial"/>
          <w:color w:val="auto"/>
          <w:sz w:val="20"/>
          <w:szCs w:val="20"/>
          <w:vertAlign w:val="superscript"/>
          <w:lang w:val="en"/>
        </w:rPr>
        <w:t>th</w:t>
      </w:r>
      <w:r w:rsidRPr="0046742F">
        <w:rPr>
          <w:rFonts w:cs="Arial"/>
          <w:color w:val="auto"/>
          <w:sz w:val="20"/>
          <w:szCs w:val="20"/>
          <w:lang w:val="en"/>
        </w:rPr>
        <w:t xml:space="preserve"> November. Approved by a show of hands.</w:t>
      </w:r>
    </w:p>
    <w:p w:rsidR="005C565C" w:rsidRPr="0046742F" w:rsidRDefault="005C565C" w:rsidP="005C565C">
      <w:pPr>
        <w:rPr>
          <w:rFonts w:cs="Arial"/>
          <w:color w:val="auto"/>
          <w:sz w:val="20"/>
          <w:szCs w:val="20"/>
          <w:lang w:val="en"/>
        </w:rPr>
      </w:pPr>
      <w:r w:rsidRPr="0046742F">
        <w:rPr>
          <w:rFonts w:cs="Arial"/>
          <w:color w:val="auto"/>
          <w:sz w:val="20"/>
          <w:szCs w:val="20"/>
          <w:lang w:val="en"/>
        </w:rPr>
        <w:t>The previous response to be retracted.</w:t>
      </w:r>
    </w:p>
    <w:p w:rsidR="005C565C" w:rsidRPr="0046742F" w:rsidRDefault="005C565C" w:rsidP="005C565C">
      <w:pPr>
        <w:ind w:firstLine="644"/>
        <w:rPr>
          <w:rFonts w:cs="Arial"/>
          <w:color w:val="auto"/>
          <w:sz w:val="20"/>
          <w:szCs w:val="20"/>
          <w:lang w:val="en"/>
        </w:rPr>
      </w:pPr>
    </w:p>
    <w:p w:rsidR="005C565C" w:rsidRPr="0046742F" w:rsidRDefault="00140A43" w:rsidP="005C565C">
      <w:pPr>
        <w:rPr>
          <w:rFonts w:cs="Arial"/>
          <w:b/>
          <w:color w:val="auto"/>
          <w:sz w:val="20"/>
          <w:szCs w:val="20"/>
          <w:u w:val="single"/>
          <w:lang w:val="en"/>
        </w:rPr>
      </w:pPr>
      <w:r w:rsidRPr="0046742F">
        <w:rPr>
          <w:rFonts w:cs="Arial"/>
          <w:b/>
          <w:color w:val="auto"/>
          <w:sz w:val="20"/>
          <w:szCs w:val="20"/>
          <w:u w:val="single"/>
        </w:rPr>
        <w:t xml:space="preserve">180. </w:t>
      </w:r>
      <w:r w:rsidR="005C565C" w:rsidRPr="0046742F">
        <w:rPr>
          <w:rFonts w:cs="Arial"/>
          <w:b/>
          <w:color w:val="auto"/>
          <w:sz w:val="20"/>
          <w:szCs w:val="20"/>
          <w:u w:val="single"/>
        </w:rPr>
        <w:t xml:space="preserve">Proposed </w:t>
      </w:r>
      <w:proofErr w:type="spellStart"/>
      <w:r w:rsidR="005C565C" w:rsidRPr="0046742F">
        <w:rPr>
          <w:rFonts w:cs="Arial"/>
          <w:b/>
          <w:color w:val="auto"/>
          <w:sz w:val="20"/>
          <w:szCs w:val="20"/>
          <w:u w:val="single"/>
        </w:rPr>
        <w:t>Croudace</w:t>
      </w:r>
      <w:proofErr w:type="spellEnd"/>
      <w:r w:rsidR="005C565C" w:rsidRPr="0046742F">
        <w:rPr>
          <w:rFonts w:cs="Arial"/>
          <w:b/>
          <w:color w:val="auto"/>
          <w:sz w:val="20"/>
          <w:szCs w:val="20"/>
          <w:u w:val="single"/>
        </w:rPr>
        <w:t xml:space="preserve"> Development, Mount Hill Farm, Tetsworth</w:t>
      </w:r>
    </w:p>
    <w:p w:rsidR="005C565C" w:rsidRPr="0046742F" w:rsidRDefault="005C565C" w:rsidP="005C565C">
      <w:pPr>
        <w:ind w:firstLine="644"/>
        <w:rPr>
          <w:rFonts w:cs="Arial"/>
          <w:color w:val="auto"/>
          <w:sz w:val="20"/>
          <w:szCs w:val="20"/>
          <w:lang w:val="en"/>
        </w:rPr>
      </w:pPr>
    </w:p>
    <w:p w:rsidR="005C565C" w:rsidRPr="0046742F" w:rsidRDefault="005C565C" w:rsidP="005C565C">
      <w:pPr>
        <w:pStyle w:val="ListParagraph"/>
        <w:spacing w:line="259" w:lineRule="auto"/>
        <w:ind w:left="0"/>
        <w:rPr>
          <w:rFonts w:ascii="Arial" w:hAnsi="Arial" w:cs="Arial"/>
          <w:b/>
          <w:sz w:val="20"/>
          <w:szCs w:val="20"/>
          <w:u w:val="single"/>
        </w:rPr>
      </w:pPr>
      <w:proofErr w:type="gramStart"/>
      <w:r w:rsidRPr="0046742F">
        <w:rPr>
          <w:rFonts w:ascii="Arial" w:hAnsi="Arial" w:cs="Arial"/>
          <w:sz w:val="20"/>
          <w:szCs w:val="20"/>
        </w:rPr>
        <w:t>MS  suggested</w:t>
      </w:r>
      <w:proofErr w:type="gramEnd"/>
      <w:r w:rsidRPr="0046742F">
        <w:rPr>
          <w:rFonts w:ascii="Arial" w:hAnsi="Arial" w:cs="Arial"/>
          <w:sz w:val="20"/>
          <w:szCs w:val="20"/>
        </w:rPr>
        <w:t xml:space="preserve"> that </w:t>
      </w:r>
      <w:proofErr w:type="spellStart"/>
      <w:r w:rsidRPr="0046742F">
        <w:rPr>
          <w:rFonts w:ascii="Arial" w:hAnsi="Arial" w:cs="Arial"/>
          <w:sz w:val="20"/>
          <w:szCs w:val="20"/>
        </w:rPr>
        <w:t>Croudace</w:t>
      </w:r>
      <w:proofErr w:type="spellEnd"/>
      <w:r w:rsidRPr="0046742F">
        <w:rPr>
          <w:rFonts w:ascii="Arial" w:hAnsi="Arial" w:cs="Arial"/>
          <w:sz w:val="20"/>
          <w:szCs w:val="20"/>
        </w:rPr>
        <w:t xml:space="preserve"> make a presentation to the village with proper consultation and publicity beforehand. CD will write to them suggesting this.</w:t>
      </w:r>
    </w:p>
    <w:p w:rsidR="00CC6B2F" w:rsidRPr="0046742F" w:rsidRDefault="00CC6B2F" w:rsidP="006C472B">
      <w:pPr>
        <w:spacing w:after="160" w:line="256" w:lineRule="auto"/>
        <w:contextualSpacing/>
        <w:rPr>
          <w:rFonts w:cs="Arial"/>
          <w:b/>
          <w:sz w:val="20"/>
          <w:szCs w:val="20"/>
          <w:u w:val="single"/>
        </w:rPr>
      </w:pPr>
    </w:p>
    <w:p w:rsidR="005C565C" w:rsidRPr="0046742F" w:rsidRDefault="00140A43" w:rsidP="006C472B">
      <w:pPr>
        <w:spacing w:after="160" w:line="256" w:lineRule="auto"/>
        <w:contextualSpacing/>
        <w:rPr>
          <w:rFonts w:cs="Arial"/>
          <w:b/>
          <w:sz w:val="20"/>
          <w:szCs w:val="20"/>
          <w:u w:val="single"/>
        </w:rPr>
      </w:pPr>
      <w:r w:rsidRPr="0046742F">
        <w:rPr>
          <w:rFonts w:cs="Arial"/>
          <w:b/>
          <w:sz w:val="20"/>
          <w:szCs w:val="20"/>
          <w:u w:val="single"/>
        </w:rPr>
        <w:t>181.</w:t>
      </w:r>
      <w:r w:rsidR="005C565C" w:rsidRPr="0046742F">
        <w:rPr>
          <w:rFonts w:cs="Arial"/>
          <w:b/>
          <w:sz w:val="20"/>
          <w:szCs w:val="20"/>
          <w:u w:val="single"/>
        </w:rPr>
        <w:t>Knapp Cottage</w:t>
      </w:r>
    </w:p>
    <w:p w:rsidR="005C565C" w:rsidRPr="0046742F" w:rsidRDefault="005C565C" w:rsidP="006C472B">
      <w:pPr>
        <w:spacing w:after="160" w:line="256" w:lineRule="auto"/>
        <w:contextualSpacing/>
        <w:rPr>
          <w:rFonts w:cs="Arial"/>
          <w:b/>
          <w:sz w:val="20"/>
          <w:szCs w:val="20"/>
          <w:u w:val="single"/>
        </w:rPr>
      </w:pPr>
    </w:p>
    <w:p w:rsidR="005C565C" w:rsidRPr="0046742F" w:rsidRDefault="005C565C" w:rsidP="006C472B">
      <w:pPr>
        <w:spacing w:after="160" w:line="256" w:lineRule="auto"/>
        <w:contextualSpacing/>
        <w:rPr>
          <w:rFonts w:cs="Arial"/>
          <w:sz w:val="20"/>
          <w:szCs w:val="20"/>
        </w:rPr>
      </w:pPr>
      <w:r w:rsidRPr="0046742F">
        <w:rPr>
          <w:rFonts w:cs="Arial"/>
          <w:sz w:val="20"/>
          <w:szCs w:val="20"/>
        </w:rPr>
        <w:t>Mr &amp; Mrs Armstrong wish to reroute the drainage from their house across common land</w:t>
      </w:r>
      <w:r w:rsidR="000B7AB3" w:rsidRPr="0046742F">
        <w:rPr>
          <w:rFonts w:cs="Arial"/>
          <w:sz w:val="20"/>
          <w:szCs w:val="20"/>
        </w:rPr>
        <w:t xml:space="preserve">. This action can only be approved by the </w:t>
      </w:r>
      <w:r w:rsidR="00CC392E" w:rsidRPr="0046742F">
        <w:rPr>
          <w:rFonts w:cs="Arial"/>
          <w:sz w:val="20"/>
          <w:szCs w:val="20"/>
        </w:rPr>
        <w:t>S</w:t>
      </w:r>
      <w:r w:rsidR="000B7AB3" w:rsidRPr="0046742F">
        <w:rPr>
          <w:rFonts w:cs="Arial"/>
          <w:sz w:val="20"/>
          <w:szCs w:val="20"/>
        </w:rPr>
        <w:t>ecretary of State. The PC has no objection if they want to pursue this. KH to speak to them concerning this.</w:t>
      </w:r>
    </w:p>
    <w:p w:rsidR="006C472B" w:rsidRPr="0046742F" w:rsidRDefault="006C472B" w:rsidP="00315DEE">
      <w:pPr>
        <w:rPr>
          <w:rFonts w:cs="Arial"/>
          <w:sz w:val="20"/>
          <w:szCs w:val="20"/>
        </w:rPr>
      </w:pPr>
    </w:p>
    <w:p w:rsidR="00DB7175" w:rsidRPr="0046742F" w:rsidRDefault="00140A43" w:rsidP="00315DEE">
      <w:pPr>
        <w:rPr>
          <w:rFonts w:cs="Arial"/>
          <w:sz w:val="20"/>
          <w:szCs w:val="20"/>
        </w:rPr>
      </w:pPr>
      <w:r w:rsidRPr="0046742F">
        <w:rPr>
          <w:rFonts w:cs="Arial"/>
          <w:sz w:val="20"/>
          <w:szCs w:val="20"/>
        </w:rPr>
        <w:t xml:space="preserve">182. </w:t>
      </w:r>
      <w:r w:rsidR="00DB7175" w:rsidRPr="0046742F">
        <w:rPr>
          <w:rFonts w:cs="Arial"/>
          <w:b/>
          <w:sz w:val="20"/>
          <w:szCs w:val="20"/>
          <w:u w:val="single"/>
        </w:rPr>
        <w:t>To Receive an update on the Tetsworth Neighbourhood Plan</w:t>
      </w:r>
    </w:p>
    <w:p w:rsidR="006C472B" w:rsidRPr="0046742F" w:rsidRDefault="006C472B" w:rsidP="00315DEE">
      <w:pPr>
        <w:rPr>
          <w:rFonts w:cs="Arial"/>
          <w:sz w:val="20"/>
          <w:szCs w:val="20"/>
        </w:rPr>
      </w:pPr>
    </w:p>
    <w:p w:rsidR="00315DEE" w:rsidRPr="0046742F" w:rsidRDefault="00140A43" w:rsidP="005B6411">
      <w:pPr>
        <w:pStyle w:val="ListParagraph"/>
        <w:spacing w:line="360" w:lineRule="auto"/>
        <w:ind w:left="0"/>
        <w:rPr>
          <w:rFonts w:ascii="Arial" w:hAnsi="Arial" w:cs="Arial"/>
          <w:sz w:val="20"/>
          <w:szCs w:val="20"/>
        </w:rPr>
      </w:pPr>
      <w:r w:rsidRPr="0046742F">
        <w:rPr>
          <w:rFonts w:ascii="Arial" w:hAnsi="Arial" w:cs="Arial"/>
          <w:sz w:val="20"/>
          <w:szCs w:val="20"/>
        </w:rPr>
        <w:t>John Gilbert and the steering group have been working on Version 3 of the parish character assessment which will be reviewed at their next meeting. The policies included must be specific to Tetsworth, its heritage and to the surrounding countryside.</w:t>
      </w:r>
    </w:p>
    <w:p w:rsidR="00140A43" w:rsidRPr="0046742F" w:rsidRDefault="00140A43" w:rsidP="005B6411">
      <w:pPr>
        <w:pStyle w:val="ListParagraph"/>
        <w:spacing w:line="360" w:lineRule="auto"/>
        <w:ind w:left="0"/>
        <w:rPr>
          <w:rFonts w:ascii="Arial" w:hAnsi="Arial" w:cs="Arial"/>
          <w:sz w:val="20"/>
          <w:szCs w:val="20"/>
        </w:rPr>
      </w:pPr>
      <w:r w:rsidRPr="0046742F">
        <w:rPr>
          <w:rFonts w:ascii="Arial" w:hAnsi="Arial" w:cs="Arial"/>
          <w:sz w:val="20"/>
          <w:szCs w:val="20"/>
        </w:rPr>
        <w:t xml:space="preserve">A Site Assessment study may be carried </w:t>
      </w:r>
      <w:r w:rsidR="00CC392E" w:rsidRPr="0046742F">
        <w:rPr>
          <w:rFonts w:ascii="Arial" w:hAnsi="Arial" w:cs="Arial"/>
          <w:sz w:val="20"/>
          <w:szCs w:val="20"/>
        </w:rPr>
        <w:t>out. If this is the case, then the SG are duty bound to review all sites for development that are shown on the HELAAS website. As the Site Assessment will affect all members of the Steering Group, external independent involvement is required. JG has contacted a company called “Locality” who can offer technical support free of charge and 12 weeks of consultancy support.</w:t>
      </w:r>
    </w:p>
    <w:p w:rsidR="00CC392E" w:rsidRPr="0046742F" w:rsidRDefault="00CC392E" w:rsidP="005B6411">
      <w:pPr>
        <w:pStyle w:val="ListParagraph"/>
        <w:spacing w:line="360" w:lineRule="auto"/>
        <w:ind w:left="0"/>
        <w:rPr>
          <w:rFonts w:ascii="Arial" w:hAnsi="Arial" w:cs="Arial"/>
          <w:sz w:val="20"/>
          <w:szCs w:val="20"/>
        </w:rPr>
      </w:pPr>
      <w:r w:rsidRPr="0046742F">
        <w:rPr>
          <w:rFonts w:ascii="Arial" w:hAnsi="Arial" w:cs="Arial"/>
          <w:sz w:val="20"/>
          <w:szCs w:val="20"/>
        </w:rPr>
        <w:t>JG hopes that the NP is still on target for Autumn 2018</w:t>
      </w:r>
      <w:r w:rsidR="00D07A12" w:rsidRPr="0046742F">
        <w:rPr>
          <w:rFonts w:ascii="Arial" w:hAnsi="Arial" w:cs="Arial"/>
          <w:sz w:val="20"/>
          <w:szCs w:val="20"/>
        </w:rPr>
        <w:t>.</w:t>
      </w:r>
    </w:p>
    <w:p w:rsidR="00D07A12" w:rsidRPr="0046742F" w:rsidRDefault="00D07A12" w:rsidP="005B6411">
      <w:pPr>
        <w:pStyle w:val="ListParagraph"/>
        <w:spacing w:line="360" w:lineRule="auto"/>
        <w:ind w:left="0"/>
        <w:rPr>
          <w:rFonts w:ascii="Arial" w:hAnsi="Arial" w:cs="Arial"/>
          <w:sz w:val="20"/>
          <w:szCs w:val="20"/>
        </w:rPr>
      </w:pPr>
    </w:p>
    <w:p w:rsidR="00CC392E" w:rsidRPr="0046742F" w:rsidRDefault="00CC392E" w:rsidP="005B6411">
      <w:pPr>
        <w:pStyle w:val="ListParagraph"/>
        <w:spacing w:line="360" w:lineRule="auto"/>
        <w:ind w:left="0"/>
        <w:rPr>
          <w:rFonts w:ascii="Arial" w:hAnsi="Arial" w:cs="Arial"/>
          <w:b/>
          <w:sz w:val="20"/>
          <w:szCs w:val="20"/>
          <w:u w:val="single"/>
        </w:rPr>
      </w:pPr>
      <w:r w:rsidRPr="0046742F">
        <w:rPr>
          <w:rFonts w:ascii="Arial" w:hAnsi="Arial" w:cs="Arial"/>
          <w:sz w:val="20"/>
          <w:szCs w:val="20"/>
        </w:rPr>
        <w:t xml:space="preserve">183. </w:t>
      </w:r>
      <w:r w:rsidRPr="0046742F">
        <w:rPr>
          <w:rFonts w:ascii="Arial" w:hAnsi="Arial" w:cs="Arial"/>
          <w:b/>
          <w:sz w:val="20"/>
          <w:szCs w:val="20"/>
          <w:u w:val="single"/>
        </w:rPr>
        <w:t>Correspondence</w:t>
      </w:r>
    </w:p>
    <w:p w:rsidR="00CC392E" w:rsidRPr="0046742F" w:rsidRDefault="00CC392E" w:rsidP="005B6411">
      <w:pPr>
        <w:pStyle w:val="ListParagraph"/>
        <w:spacing w:line="360" w:lineRule="auto"/>
        <w:ind w:left="0"/>
        <w:rPr>
          <w:rFonts w:ascii="Arial" w:hAnsi="Arial" w:cs="Arial"/>
          <w:sz w:val="20"/>
          <w:szCs w:val="20"/>
        </w:rPr>
      </w:pPr>
      <w:r w:rsidRPr="0046742F">
        <w:rPr>
          <w:rFonts w:ascii="Arial" w:hAnsi="Arial" w:cs="Arial"/>
          <w:sz w:val="20"/>
          <w:szCs w:val="20"/>
        </w:rPr>
        <w:t xml:space="preserve">KH has received a letter from the Primary School. They want to plant poppies on the verge of the Green to commemorate 100 years since </w:t>
      </w:r>
      <w:r w:rsidR="00234DF4" w:rsidRPr="0046742F">
        <w:rPr>
          <w:rFonts w:ascii="Arial" w:hAnsi="Arial" w:cs="Arial"/>
          <w:sz w:val="20"/>
          <w:szCs w:val="20"/>
        </w:rPr>
        <w:t>the end of WW1</w:t>
      </w:r>
      <w:r w:rsidRPr="0046742F">
        <w:rPr>
          <w:rFonts w:ascii="Arial" w:hAnsi="Arial" w:cs="Arial"/>
          <w:sz w:val="20"/>
          <w:szCs w:val="20"/>
        </w:rPr>
        <w:t xml:space="preserve">. The PC has no objection but KH suggested </w:t>
      </w:r>
      <w:r w:rsidRPr="0046742F">
        <w:rPr>
          <w:rFonts w:ascii="Arial" w:hAnsi="Arial" w:cs="Arial"/>
          <w:sz w:val="20"/>
          <w:szCs w:val="20"/>
        </w:rPr>
        <w:lastRenderedPageBreak/>
        <w:t>they could be planted in other areas of the village as they will start to flower just as the Green is starting to be mown.</w:t>
      </w:r>
    </w:p>
    <w:p w:rsidR="00D07A12" w:rsidRPr="0046742F" w:rsidRDefault="00D07A12" w:rsidP="005B6411">
      <w:pPr>
        <w:pStyle w:val="ListParagraph"/>
        <w:spacing w:line="360" w:lineRule="auto"/>
        <w:ind w:left="0"/>
        <w:rPr>
          <w:rFonts w:ascii="Arial" w:hAnsi="Arial" w:cs="Arial"/>
          <w:sz w:val="20"/>
          <w:szCs w:val="20"/>
        </w:rPr>
      </w:pPr>
    </w:p>
    <w:p w:rsidR="00D07A12" w:rsidRPr="0046742F" w:rsidRDefault="00D07A12" w:rsidP="005B6411">
      <w:pPr>
        <w:pStyle w:val="ListParagraph"/>
        <w:spacing w:line="360" w:lineRule="auto"/>
        <w:ind w:left="0"/>
        <w:rPr>
          <w:rFonts w:ascii="Arial" w:hAnsi="Arial" w:cs="Arial"/>
          <w:b/>
          <w:sz w:val="20"/>
          <w:szCs w:val="20"/>
          <w:u w:val="single"/>
        </w:rPr>
      </w:pPr>
      <w:r w:rsidRPr="0046742F">
        <w:rPr>
          <w:rFonts w:ascii="Arial" w:hAnsi="Arial" w:cs="Arial"/>
          <w:b/>
          <w:sz w:val="20"/>
          <w:szCs w:val="20"/>
          <w:u w:val="single"/>
        </w:rPr>
        <w:t xml:space="preserve">Other Matters </w:t>
      </w:r>
      <w:proofErr w:type="gramStart"/>
      <w:r w:rsidRPr="0046742F">
        <w:rPr>
          <w:rFonts w:ascii="Arial" w:hAnsi="Arial" w:cs="Arial"/>
          <w:b/>
          <w:sz w:val="20"/>
          <w:szCs w:val="20"/>
          <w:u w:val="single"/>
        </w:rPr>
        <w:t>For</w:t>
      </w:r>
      <w:proofErr w:type="gramEnd"/>
      <w:r w:rsidRPr="0046742F">
        <w:rPr>
          <w:rFonts w:ascii="Arial" w:hAnsi="Arial" w:cs="Arial"/>
          <w:b/>
          <w:sz w:val="20"/>
          <w:szCs w:val="20"/>
          <w:u w:val="single"/>
        </w:rPr>
        <w:t xml:space="preserve"> Discussion</w:t>
      </w:r>
    </w:p>
    <w:p w:rsidR="00315DEE" w:rsidRPr="0046742F" w:rsidRDefault="006F3F62" w:rsidP="005B6411">
      <w:pPr>
        <w:pStyle w:val="ListParagraph"/>
        <w:spacing w:line="360" w:lineRule="auto"/>
        <w:ind w:left="0"/>
        <w:rPr>
          <w:rFonts w:ascii="Arial" w:hAnsi="Arial" w:cs="Arial"/>
          <w:sz w:val="20"/>
          <w:szCs w:val="20"/>
        </w:rPr>
      </w:pPr>
      <w:r w:rsidRPr="0046742F">
        <w:rPr>
          <w:rFonts w:ascii="Arial" w:hAnsi="Arial" w:cs="Arial"/>
          <w:sz w:val="20"/>
          <w:szCs w:val="20"/>
        </w:rPr>
        <w:t xml:space="preserve">184. </w:t>
      </w:r>
      <w:r w:rsidR="00D07A12" w:rsidRPr="0046742F">
        <w:rPr>
          <w:rFonts w:ascii="Arial" w:hAnsi="Arial" w:cs="Arial"/>
          <w:sz w:val="20"/>
          <w:szCs w:val="20"/>
        </w:rPr>
        <w:t>KH suggested that the Parish Council has a brick placed on the wall in the entrance to the Memorial Hall as it was the public works loan that made the refurbishment of the hall possible. Agreed to put the topic on the agenda for next month’s meeting.</w:t>
      </w:r>
    </w:p>
    <w:p w:rsidR="006F3F62" w:rsidRPr="0046742F" w:rsidRDefault="006F3F62" w:rsidP="005B6411">
      <w:pPr>
        <w:pStyle w:val="ListParagraph"/>
        <w:spacing w:line="360" w:lineRule="auto"/>
        <w:ind w:left="0"/>
        <w:rPr>
          <w:rFonts w:ascii="Arial" w:hAnsi="Arial" w:cs="Arial"/>
          <w:sz w:val="20"/>
          <w:szCs w:val="20"/>
        </w:rPr>
      </w:pPr>
    </w:p>
    <w:p w:rsidR="00D07A12" w:rsidRPr="0046742F" w:rsidRDefault="006F3F62" w:rsidP="005B6411">
      <w:pPr>
        <w:pStyle w:val="ListParagraph"/>
        <w:spacing w:line="360" w:lineRule="auto"/>
        <w:ind w:left="0"/>
        <w:rPr>
          <w:rFonts w:ascii="Arial" w:hAnsi="Arial" w:cs="Arial"/>
          <w:sz w:val="20"/>
          <w:szCs w:val="20"/>
        </w:rPr>
      </w:pPr>
      <w:r w:rsidRPr="0046742F">
        <w:rPr>
          <w:rFonts w:ascii="Arial" w:hAnsi="Arial" w:cs="Arial"/>
          <w:sz w:val="20"/>
          <w:szCs w:val="20"/>
        </w:rPr>
        <w:t xml:space="preserve">185. </w:t>
      </w:r>
      <w:r w:rsidR="00D07A12" w:rsidRPr="0046742F">
        <w:rPr>
          <w:rFonts w:ascii="Arial" w:hAnsi="Arial" w:cs="Arial"/>
          <w:sz w:val="20"/>
          <w:szCs w:val="20"/>
        </w:rPr>
        <w:t>HB and her mother would like to revamp the surrounds of the War Memorial</w:t>
      </w:r>
      <w:r w:rsidRPr="0046742F">
        <w:rPr>
          <w:rFonts w:ascii="Arial" w:hAnsi="Arial" w:cs="Arial"/>
          <w:sz w:val="20"/>
          <w:szCs w:val="20"/>
        </w:rPr>
        <w:t>. T</w:t>
      </w:r>
      <w:r w:rsidR="00D07A12" w:rsidRPr="0046742F">
        <w:rPr>
          <w:rFonts w:ascii="Arial" w:hAnsi="Arial" w:cs="Arial"/>
          <w:sz w:val="20"/>
          <w:szCs w:val="20"/>
        </w:rPr>
        <w:t>hey suggested that the flower beds are removed and replaced by pea shingle and 4 large pots in each corner. Perhaps the Primary School children could be asked to make a mosaic or tile to be placed on permanent display to commemorate the end of WW1.</w:t>
      </w:r>
    </w:p>
    <w:p w:rsidR="006F3F62" w:rsidRPr="0046742F" w:rsidRDefault="006F3F62" w:rsidP="005B6411">
      <w:pPr>
        <w:pStyle w:val="ListParagraph"/>
        <w:spacing w:line="360" w:lineRule="auto"/>
        <w:ind w:left="0"/>
        <w:rPr>
          <w:rFonts w:ascii="Arial" w:hAnsi="Arial" w:cs="Arial"/>
          <w:sz w:val="20"/>
          <w:szCs w:val="20"/>
        </w:rPr>
      </w:pPr>
      <w:r w:rsidRPr="0046742F">
        <w:rPr>
          <w:rFonts w:ascii="Arial" w:hAnsi="Arial" w:cs="Arial"/>
          <w:sz w:val="20"/>
          <w:szCs w:val="20"/>
        </w:rPr>
        <w:t>HB to cost this to discuss at the next meeting.</w:t>
      </w:r>
    </w:p>
    <w:p w:rsidR="006F3F62" w:rsidRPr="0046742F" w:rsidRDefault="006F3F62" w:rsidP="005B6411">
      <w:pPr>
        <w:pStyle w:val="ListParagraph"/>
        <w:spacing w:line="360" w:lineRule="auto"/>
        <w:ind w:left="0"/>
        <w:rPr>
          <w:rFonts w:ascii="Arial" w:hAnsi="Arial" w:cs="Arial"/>
          <w:sz w:val="20"/>
          <w:szCs w:val="20"/>
        </w:rPr>
      </w:pPr>
    </w:p>
    <w:p w:rsidR="006F3F62" w:rsidRPr="0046742F" w:rsidRDefault="006F3F62" w:rsidP="005B6411">
      <w:pPr>
        <w:pStyle w:val="ListParagraph"/>
        <w:spacing w:line="360" w:lineRule="auto"/>
        <w:ind w:left="0"/>
        <w:rPr>
          <w:rFonts w:ascii="Arial" w:hAnsi="Arial" w:cs="Arial"/>
          <w:sz w:val="20"/>
          <w:szCs w:val="20"/>
        </w:rPr>
      </w:pPr>
      <w:r w:rsidRPr="0046742F">
        <w:rPr>
          <w:rFonts w:ascii="Arial" w:hAnsi="Arial" w:cs="Arial"/>
          <w:sz w:val="20"/>
          <w:szCs w:val="20"/>
        </w:rPr>
        <w:t xml:space="preserve">186. </w:t>
      </w:r>
      <w:r w:rsidRPr="0046742F">
        <w:rPr>
          <w:rFonts w:ascii="Arial" w:hAnsi="Arial" w:cs="Arial"/>
          <w:b/>
          <w:sz w:val="20"/>
          <w:szCs w:val="20"/>
          <w:u w:val="single"/>
        </w:rPr>
        <w:t>Date of the next meeting</w:t>
      </w:r>
      <w:r w:rsidRPr="0046742F">
        <w:rPr>
          <w:rFonts w:ascii="Arial" w:hAnsi="Arial" w:cs="Arial"/>
          <w:sz w:val="20"/>
          <w:szCs w:val="20"/>
        </w:rPr>
        <w:t xml:space="preserve">. </w:t>
      </w:r>
    </w:p>
    <w:p w:rsidR="006F3F62" w:rsidRPr="0046742F" w:rsidRDefault="006F3F62" w:rsidP="005B6411">
      <w:pPr>
        <w:pStyle w:val="ListParagraph"/>
        <w:spacing w:line="360" w:lineRule="auto"/>
        <w:ind w:left="0"/>
        <w:rPr>
          <w:rFonts w:ascii="Arial" w:hAnsi="Arial" w:cs="Arial"/>
          <w:sz w:val="20"/>
          <w:szCs w:val="20"/>
        </w:rPr>
      </w:pPr>
      <w:r w:rsidRPr="0046742F">
        <w:rPr>
          <w:rFonts w:ascii="Arial" w:hAnsi="Arial" w:cs="Arial"/>
          <w:sz w:val="20"/>
          <w:szCs w:val="20"/>
        </w:rPr>
        <w:t>Monday 11</w:t>
      </w:r>
      <w:r w:rsidRPr="0046742F">
        <w:rPr>
          <w:rFonts w:ascii="Arial" w:hAnsi="Arial" w:cs="Arial"/>
          <w:sz w:val="20"/>
          <w:szCs w:val="20"/>
          <w:vertAlign w:val="superscript"/>
        </w:rPr>
        <w:t>th</w:t>
      </w:r>
      <w:r w:rsidRPr="0046742F">
        <w:rPr>
          <w:rFonts w:ascii="Arial" w:hAnsi="Arial" w:cs="Arial"/>
          <w:sz w:val="20"/>
          <w:szCs w:val="20"/>
        </w:rPr>
        <w:t xml:space="preserve"> December 7:30pm</w:t>
      </w:r>
    </w:p>
    <w:p w:rsidR="006F3F62" w:rsidRPr="0046742F" w:rsidRDefault="006F3F62" w:rsidP="005B6411">
      <w:pPr>
        <w:pStyle w:val="ListParagraph"/>
        <w:spacing w:line="360" w:lineRule="auto"/>
        <w:ind w:left="0"/>
        <w:rPr>
          <w:rFonts w:ascii="Arial" w:hAnsi="Arial" w:cs="Arial"/>
          <w:sz w:val="20"/>
          <w:szCs w:val="20"/>
        </w:rPr>
      </w:pPr>
    </w:p>
    <w:p w:rsidR="00D07A12" w:rsidRPr="0046742F" w:rsidRDefault="006F3F62" w:rsidP="005B6411">
      <w:pPr>
        <w:pStyle w:val="ListParagraph"/>
        <w:spacing w:line="360" w:lineRule="auto"/>
        <w:ind w:left="0"/>
        <w:rPr>
          <w:rFonts w:ascii="Arial" w:hAnsi="Arial" w:cs="Arial"/>
          <w:sz w:val="20"/>
          <w:szCs w:val="20"/>
        </w:rPr>
      </w:pPr>
      <w:r w:rsidRPr="0046742F">
        <w:rPr>
          <w:rFonts w:ascii="Arial" w:hAnsi="Arial" w:cs="Arial"/>
          <w:sz w:val="20"/>
          <w:szCs w:val="20"/>
        </w:rPr>
        <w:t xml:space="preserve">187. </w:t>
      </w:r>
      <w:r w:rsidRPr="0046742F">
        <w:rPr>
          <w:rFonts w:ascii="Arial" w:hAnsi="Arial" w:cs="Arial"/>
          <w:b/>
          <w:sz w:val="20"/>
          <w:szCs w:val="20"/>
          <w:u w:val="single"/>
        </w:rPr>
        <w:t>Meeting Closed at 9:37pm.</w:t>
      </w:r>
    </w:p>
    <w:p w:rsidR="00315DEE" w:rsidRPr="009C3630" w:rsidRDefault="00315DEE" w:rsidP="005B6411">
      <w:pPr>
        <w:pStyle w:val="ListParagraph"/>
        <w:spacing w:line="360" w:lineRule="auto"/>
        <w:ind w:left="0"/>
        <w:rPr>
          <w:rFonts w:ascii="Arial" w:hAnsi="Arial" w:cs="Arial"/>
          <w:sz w:val="20"/>
          <w:szCs w:val="20"/>
        </w:rPr>
      </w:pPr>
    </w:p>
    <w:p w:rsidR="006449E0" w:rsidRDefault="006449E0"/>
    <w:p w:rsidR="005924E7" w:rsidRDefault="005924E7"/>
    <w:p w:rsidR="005924E7" w:rsidRDefault="005924E7"/>
    <w:p w:rsidR="005924E7" w:rsidRDefault="005924E7"/>
    <w:p w:rsidR="005924E7" w:rsidRDefault="005924E7"/>
    <w:p w:rsidR="005924E7" w:rsidRDefault="005924E7"/>
    <w:p w:rsidR="005924E7" w:rsidRDefault="005924E7"/>
    <w:p w:rsidR="005924E7" w:rsidRDefault="005924E7"/>
    <w:p w:rsidR="005924E7" w:rsidRDefault="005924E7"/>
    <w:p w:rsidR="005924E7" w:rsidRDefault="005924E7"/>
    <w:p w:rsidR="005924E7" w:rsidRDefault="005924E7"/>
    <w:p w:rsidR="005924E7" w:rsidRDefault="005924E7"/>
    <w:p w:rsidR="005924E7" w:rsidRDefault="005924E7"/>
    <w:p w:rsidR="005924E7" w:rsidRDefault="005924E7"/>
    <w:p w:rsidR="005924E7" w:rsidRDefault="005924E7"/>
    <w:p w:rsidR="005924E7" w:rsidRDefault="005924E7"/>
    <w:p w:rsidR="005924E7" w:rsidRDefault="005924E7"/>
    <w:p w:rsidR="005924E7" w:rsidRDefault="005924E7"/>
    <w:p w:rsidR="005924E7" w:rsidRDefault="005924E7"/>
    <w:p w:rsidR="005924E7" w:rsidRDefault="005924E7"/>
    <w:p w:rsidR="005924E7" w:rsidRDefault="005924E7"/>
    <w:p w:rsidR="005924E7" w:rsidRDefault="005924E7"/>
    <w:p w:rsidR="005924E7" w:rsidRDefault="005924E7"/>
    <w:p w:rsidR="005924E7" w:rsidRDefault="005924E7"/>
    <w:p w:rsidR="005924E7" w:rsidRDefault="005924E7"/>
    <w:p w:rsidR="005924E7" w:rsidRDefault="005924E7"/>
    <w:p w:rsidR="005924E7" w:rsidRDefault="005924E7"/>
    <w:p w:rsidR="005924E7" w:rsidRDefault="005924E7"/>
    <w:sectPr w:rsidR="005924E7" w:rsidSect="001B105A">
      <w:footerReference w:type="default" r:id="rId6"/>
      <w:pgSz w:w="11906" w:h="16838"/>
      <w:pgMar w:top="1440" w:right="1440" w:bottom="1440" w:left="1440" w:header="708" w:footer="708" w:gutter="0"/>
      <w:pgNumType w:start="3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A18" w:rsidRDefault="008B4A18" w:rsidP="001B105A">
      <w:r>
        <w:separator/>
      </w:r>
    </w:p>
  </w:endnote>
  <w:endnote w:type="continuationSeparator" w:id="0">
    <w:p w:rsidR="008B4A18" w:rsidRDefault="008B4A18" w:rsidP="001B1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C7C" w:rsidRDefault="001F0C7C">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3F6A20">
      <w:rPr>
        <w:caps/>
        <w:noProof/>
        <w:color w:val="4472C4" w:themeColor="accent1"/>
      </w:rPr>
      <w:t>43</w:t>
    </w:r>
    <w:r>
      <w:rPr>
        <w:caps/>
        <w:noProof/>
        <w:color w:val="4472C4" w:themeColor="accent1"/>
      </w:rPr>
      <w:fldChar w:fldCharType="end"/>
    </w:r>
  </w:p>
  <w:p w:rsidR="001F0C7C" w:rsidRDefault="001F0C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A18" w:rsidRDefault="008B4A18" w:rsidP="001B105A">
      <w:r>
        <w:separator/>
      </w:r>
    </w:p>
  </w:footnote>
  <w:footnote w:type="continuationSeparator" w:id="0">
    <w:p w:rsidR="008B4A18" w:rsidRDefault="008B4A18" w:rsidP="001B10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411"/>
    <w:rsid w:val="000B4915"/>
    <w:rsid w:val="000B7AB3"/>
    <w:rsid w:val="00140A43"/>
    <w:rsid w:val="001A772B"/>
    <w:rsid w:val="001B105A"/>
    <w:rsid w:val="001F0C7C"/>
    <w:rsid w:val="00234DF4"/>
    <w:rsid w:val="00315DEE"/>
    <w:rsid w:val="00356465"/>
    <w:rsid w:val="00361259"/>
    <w:rsid w:val="003F6A20"/>
    <w:rsid w:val="0046742F"/>
    <w:rsid w:val="004958D5"/>
    <w:rsid w:val="004A3478"/>
    <w:rsid w:val="004A4262"/>
    <w:rsid w:val="005924E7"/>
    <w:rsid w:val="005B6411"/>
    <w:rsid w:val="005C565C"/>
    <w:rsid w:val="005E64DE"/>
    <w:rsid w:val="006449E0"/>
    <w:rsid w:val="006C472B"/>
    <w:rsid w:val="006F3F62"/>
    <w:rsid w:val="007C7EBE"/>
    <w:rsid w:val="00837B83"/>
    <w:rsid w:val="00845F86"/>
    <w:rsid w:val="008B4A18"/>
    <w:rsid w:val="009C3630"/>
    <w:rsid w:val="00A511C4"/>
    <w:rsid w:val="00AE6083"/>
    <w:rsid w:val="00B8278C"/>
    <w:rsid w:val="00BD3816"/>
    <w:rsid w:val="00C030AF"/>
    <w:rsid w:val="00C31E0F"/>
    <w:rsid w:val="00C7118F"/>
    <w:rsid w:val="00CC392E"/>
    <w:rsid w:val="00CC6B2F"/>
    <w:rsid w:val="00CE4492"/>
    <w:rsid w:val="00D07A12"/>
    <w:rsid w:val="00DB7175"/>
    <w:rsid w:val="00E83187"/>
    <w:rsid w:val="00EB4F3F"/>
    <w:rsid w:val="00F42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71FB7"/>
  <w15:chartTrackingRefBased/>
  <w15:docId w15:val="{69766534-185F-4D06-B977-2A05E343D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6411"/>
    <w:pPr>
      <w:spacing w:after="0" w:line="240" w:lineRule="auto"/>
    </w:pPr>
    <w:rPr>
      <w:rFonts w:ascii="Arial" w:hAnsi="Arial"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411"/>
    <w:pPr>
      <w:spacing w:after="160" w:line="256" w:lineRule="auto"/>
      <w:ind w:left="720"/>
      <w:contextualSpacing/>
    </w:pPr>
    <w:rPr>
      <w:rFonts w:ascii="Calibri" w:hAnsi="Calibri"/>
    </w:rPr>
  </w:style>
  <w:style w:type="paragraph" w:styleId="Header">
    <w:name w:val="header"/>
    <w:basedOn w:val="Normal"/>
    <w:link w:val="HeaderChar"/>
    <w:uiPriority w:val="99"/>
    <w:unhideWhenUsed/>
    <w:rsid w:val="001B105A"/>
    <w:pPr>
      <w:tabs>
        <w:tab w:val="center" w:pos="4513"/>
        <w:tab w:val="right" w:pos="9026"/>
      </w:tabs>
    </w:pPr>
  </w:style>
  <w:style w:type="character" w:customStyle="1" w:styleId="HeaderChar">
    <w:name w:val="Header Char"/>
    <w:basedOn w:val="DefaultParagraphFont"/>
    <w:link w:val="Header"/>
    <w:uiPriority w:val="99"/>
    <w:rsid w:val="001B105A"/>
    <w:rPr>
      <w:rFonts w:ascii="Arial" w:hAnsi="Arial" w:cs="Calibri"/>
      <w:color w:val="000000"/>
      <w:lang w:eastAsia="en-GB"/>
    </w:rPr>
  </w:style>
  <w:style w:type="paragraph" w:styleId="Footer">
    <w:name w:val="footer"/>
    <w:basedOn w:val="Normal"/>
    <w:link w:val="FooterChar"/>
    <w:uiPriority w:val="99"/>
    <w:unhideWhenUsed/>
    <w:rsid w:val="001B105A"/>
    <w:pPr>
      <w:tabs>
        <w:tab w:val="center" w:pos="4513"/>
        <w:tab w:val="right" w:pos="9026"/>
      </w:tabs>
    </w:pPr>
  </w:style>
  <w:style w:type="character" w:customStyle="1" w:styleId="FooterChar">
    <w:name w:val="Footer Char"/>
    <w:basedOn w:val="DefaultParagraphFont"/>
    <w:link w:val="Footer"/>
    <w:uiPriority w:val="99"/>
    <w:rsid w:val="001B105A"/>
    <w:rPr>
      <w:rFonts w:ascii="Arial" w:hAnsi="Arial"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7</Pages>
  <Words>1990</Words>
  <Characters>11348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Tetsworth PC</dc:creator>
  <cp:keywords/>
  <dc:description/>
  <cp:lastModifiedBy>Tetsworth PC</cp:lastModifiedBy>
  <cp:revision>11</cp:revision>
  <dcterms:created xsi:type="dcterms:W3CDTF">2017-11-16T18:33:00Z</dcterms:created>
  <dcterms:modified xsi:type="dcterms:W3CDTF">2017-12-07T19:40:00Z</dcterms:modified>
</cp:coreProperties>
</file>