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AF7D3" w14:textId="77777777" w:rsidR="00CC3EE4" w:rsidRPr="00CC3EE4" w:rsidRDefault="00CC3EE4" w:rsidP="00835E53">
      <w:pPr>
        <w:rPr>
          <w:rFonts w:cs="Arial"/>
          <w:sz w:val="18"/>
          <w:szCs w:val="18"/>
        </w:rPr>
      </w:pPr>
    </w:p>
    <w:p w14:paraId="534ED678" w14:textId="77777777" w:rsidR="00CC3EE4" w:rsidRPr="00CC3EE4" w:rsidRDefault="00CC3EE4" w:rsidP="00835E53">
      <w:pPr>
        <w:widowControl w:val="0"/>
        <w:suppressAutoHyphens/>
        <w:spacing w:line="259" w:lineRule="auto"/>
        <w:ind w:left="720"/>
        <w:jc w:val="center"/>
        <w:outlineLvl w:val="0"/>
        <w:rPr>
          <w:rFonts w:eastAsia="Arial Unicode MS" w:cs="Arial"/>
          <w:b/>
          <w:sz w:val="18"/>
          <w:szCs w:val="18"/>
          <w:u w:color="000000"/>
        </w:rPr>
      </w:pPr>
      <w:r w:rsidRPr="00CC3EE4">
        <w:rPr>
          <w:rFonts w:eastAsia="Arial Unicode MS" w:cs="Arial"/>
          <w:b/>
          <w:sz w:val="18"/>
          <w:szCs w:val="18"/>
          <w:u w:color="000000"/>
        </w:rPr>
        <w:t>Minutes of the Meeting of</w:t>
      </w:r>
    </w:p>
    <w:p w14:paraId="12869DED" w14:textId="241E164D" w:rsidR="00CC3EE4" w:rsidRPr="00CC3EE4" w:rsidRDefault="00835E53" w:rsidP="00835E53">
      <w:pPr>
        <w:spacing w:line="254" w:lineRule="auto"/>
        <w:jc w:val="center"/>
        <w:rPr>
          <w:rFonts w:eastAsiaTheme="minorEastAsia" w:cs="Arial"/>
          <w:b/>
          <w:color w:val="000000" w:themeColor="text1"/>
          <w:spacing w:val="15"/>
          <w:sz w:val="18"/>
          <w:szCs w:val="18"/>
        </w:rPr>
      </w:pPr>
      <w:r>
        <w:rPr>
          <w:rFonts w:eastAsiaTheme="minorEastAsia" w:cs="Arial"/>
          <w:b/>
          <w:color w:val="000000" w:themeColor="text1"/>
          <w:spacing w:val="15"/>
          <w:sz w:val="18"/>
          <w:szCs w:val="18"/>
        </w:rPr>
        <w:t xml:space="preserve">          </w:t>
      </w:r>
      <w:r w:rsidR="00CC3EE4" w:rsidRPr="00CC3EE4">
        <w:rPr>
          <w:rFonts w:eastAsiaTheme="minorEastAsia" w:cs="Arial"/>
          <w:b/>
          <w:color w:val="000000" w:themeColor="text1"/>
          <w:spacing w:val="15"/>
          <w:sz w:val="18"/>
          <w:szCs w:val="18"/>
        </w:rPr>
        <w:t>Tetsworth Parish Council</w:t>
      </w:r>
    </w:p>
    <w:p w14:paraId="516548E4" w14:textId="77777777" w:rsidR="00CC3EE4" w:rsidRPr="00CC3EE4" w:rsidRDefault="00CC3EE4" w:rsidP="00835E53">
      <w:pPr>
        <w:widowControl w:val="0"/>
        <w:suppressAutoHyphens/>
        <w:spacing w:line="259" w:lineRule="auto"/>
        <w:ind w:left="720"/>
        <w:jc w:val="center"/>
        <w:outlineLvl w:val="0"/>
        <w:rPr>
          <w:rFonts w:eastAsia="Arial Unicode MS" w:cs="Arial"/>
          <w:b/>
          <w:sz w:val="18"/>
          <w:szCs w:val="18"/>
          <w:u w:color="000000"/>
        </w:rPr>
      </w:pPr>
      <w:r w:rsidRPr="00CC3EE4">
        <w:rPr>
          <w:rFonts w:eastAsia="Arial Unicode MS" w:cs="Arial"/>
          <w:b/>
          <w:sz w:val="18"/>
          <w:szCs w:val="18"/>
          <w:u w:color="000000"/>
        </w:rPr>
        <w:t>Held in the Memorial Hall</w:t>
      </w:r>
    </w:p>
    <w:p w14:paraId="121513CB" w14:textId="13F53BC8" w:rsidR="00835E53" w:rsidRDefault="00CC3EE4" w:rsidP="00835E53">
      <w:pPr>
        <w:widowControl w:val="0"/>
        <w:spacing w:line="259" w:lineRule="auto"/>
        <w:ind w:left="720"/>
        <w:jc w:val="center"/>
        <w:outlineLvl w:val="0"/>
        <w:rPr>
          <w:rFonts w:eastAsia="Arial Unicode MS" w:cs="Arial"/>
          <w:b/>
          <w:sz w:val="18"/>
          <w:szCs w:val="18"/>
          <w:u w:color="000000"/>
        </w:rPr>
      </w:pPr>
      <w:r w:rsidRPr="00CC3EE4">
        <w:rPr>
          <w:rFonts w:eastAsia="Arial Unicode MS" w:cs="Arial"/>
          <w:b/>
          <w:sz w:val="18"/>
          <w:szCs w:val="18"/>
          <w:u w:color="000000"/>
        </w:rPr>
        <w:t>at 7.30pm on Monday 12th February 2018</w:t>
      </w:r>
    </w:p>
    <w:p w14:paraId="536A2BE9" w14:textId="77777777" w:rsidR="00835E53" w:rsidRDefault="00835E53" w:rsidP="00835E53">
      <w:pPr>
        <w:widowControl w:val="0"/>
        <w:spacing w:line="259" w:lineRule="auto"/>
        <w:ind w:left="3600" w:firstLine="720"/>
        <w:outlineLvl w:val="0"/>
        <w:rPr>
          <w:rFonts w:eastAsia="Arial Unicode MS" w:cs="Arial"/>
          <w:b/>
          <w:sz w:val="18"/>
          <w:szCs w:val="18"/>
          <w:u w:color="000000"/>
        </w:rPr>
      </w:pPr>
    </w:p>
    <w:p w14:paraId="12DA1CFB" w14:textId="289E13CB" w:rsidR="00CC3EE4" w:rsidRPr="00CC3EE4" w:rsidRDefault="00CC3EE4" w:rsidP="00835E53">
      <w:pPr>
        <w:widowControl w:val="0"/>
        <w:spacing w:line="259" w:lineRule="auto"/>
        <w:ind w:left="3600" w:firstLine="720"/>
        <w:outlineLvl w:val="0"/>
        <w:rPr>
          <w:rFonts w:eastAsia="Arial Unicode MS" w:cs="Arial"/>
          <w:b/>
          <w:sz w:val="18"/>
          <w:szCs w:val="18"/>
          <w:u w:color="000000"/>
        </w:rPr>
      </w:pPr>
      <w:r w:rsidRPr="00CC3EE4">
        <w:rPr>
          <w:rFonts w:eastAsia="Arial Unicode MS" w:cs="Arial"/>
          <w:b/>
          <w:sz w:val="18"/>
          <w:szCs w:val="18"/>
          <w:u w:color="000000"/>
        </w:rPr>
        <w:t>Present:</w:t>
      </w:r>
    </w:p>
    <w:p w14:paraId="54968DAB" w14:textId="64B16EB3" w:rsidR="00CC3EE4" w:rsidRPr="00CC3EE4" w:rsidRDefault="00835E53" w:rsidP="00835E53">
      <w:pPr>
        <w:widowControl w:val="0"/>
        <w:spacing w:line="259" w:lineRule="auto"/>
        <w:ind w:left="2880" w:firstLine="720"/>
        <w:outlineLvl w:val="0"/>
        <w:rPr>
          <w:rFonts w:eastAsia="Arial Unicode MS" w:cs="Arial"/>
          <w:sz w:val="18"/>
          <w:szCs w:val="18"/>
          <w:u w:color="000000"/>
        </w:rPr>
      </w:pPr>
      <w:r>
        <w:rPr>
          <w:rFonts w:eastAsia="Arial Unicode MS" w:cs="Arial"/>
          <w:sz w:val="18"/>
          <w:szCs w:val="18"/>
          <w:u w:color="000000"/>
        </w:rPr>
        <w:t xml:space="preserve">   </w:t>
      </w:r>
      <w:r w:rsidR="00CC3EE4" w:rsidRPr="00CC3EE4">
        <w:rPr>
          <w:rFonts w:eastAsia="Arial Unicode MS" w:cs="Arial"/>
          <w:sz w:val="18"/>
          <w:szCs w:val="18"/>
          <w:u w:color="000000"/>
        </w:rPr>
        <w:t>3 members of the public</w:t>
      </w:r>
    </w:p>
    <w:p w14:paraId="718C17BE" w14:textId="2B274244" w:rsidR="00CC3EE4" w:rsidRPr="00CC3EE4" w:rsidRDefault="00835E53" w:rsidP="00835E53">
      <w:pPr>
        <w:widowControl w:val="0"/>
        <w:spacing w:line="259" w:lineRule="auto"/>
        <w:ind w:left="720"/>
        <w:jc w:val="center"/>
        <w:outlineLvl w:val="0"/>
        <w:rPr>
          <w:rFonts w:eastAsia="Arial Unicode MS" w:cs="Arial"/>
          <w:sz w:val="18"/>
          <w:szCs w:val="18"/>
          <w:u w:color="000000"/>
        </w:rPr>
      </w:pPr>
      <w:r>
        <w:rPr>
          <w:rFonts w:eastAsia="Arial Unicode MS" w:cs="Arial"/>
          <w:sz w:val="18"/>
          <w:szCs w:val="18"/>
          <w:u w:color="000000"/>
        </w:rPr>
        <w:t xml:space="preserve"> </w:t>
      </w:r>
      <w:r w:rsidR="00CC3EE4" w:rsidRPr="00CC3EE4">
        <w:rPr>
          <w:rFonts w:eastAsia="Arial Unicode MS" w:cs="Arial"/>
          <w:sz w:val="18"/>
          <w:szCs w:val="18"/>
          <w:u w:color="000000"/>
        </w:rPr>
        <w:t>Cllr Karen Harris – Chair (KH)</w:t>
      </w:r>
    </w:p>
    <w:p w14:paraId="2677D0EE" w14:textId="2A117BE2" w:rsidR="00CC3EE4" w:rsidRPr="00CC3EE4" w:rsidRDefault="00CC3EE4" w:rsidP="00835E53">
      <w:pPr>
        <w:widowControl w:val="0"/>
        <w:spacing w:line="259" w:lineRule="auto"/>
        <w:ind w:left="3600"/>
        <w:outlineLvl w:val="0"/>
        <w:rPr>
          <w:rFonts w:eastAsia="Arial Unicode MS" w:cs="Arial"/>
          <w:sz w:val="18"/>
          <w:szCs w:val="18"/>
          <w:u w:color="000000"/>
        </w:rPr>
      </w:pPr>
      <w:r>
        <w:rPr>
          <w:rFonts w:eastAsia="Arial Unicode MS" w:cs="Arial"/>
          <w:sz w:val="18"/>
          <w:szCs w:val="18"/>
          <w:u w:color="000000"/>
        </w:rPr>
        <w:t xml:space="preserve">  </w:t>
      </w:r>
      <w:r w:rsidRPr="00CC3EE4">
        <w:rPr>
          <w:rFonts w:eastAsia="Arial Unicode MS" w:cs="Arial"/>
          <w:sz w:val="18"/>
          <w:szCs w:val="18"/>
          <w:u w:color="000000"/>
        </w:rPr>
        <w:t>Cllr Marjorie Sanders (MS)</w:t>
      </w:r>
    </w:p>
    <w:p w14:paraId="5D970C82" w14:textId="0FA45B6D" w:rsidR="00CC3EE4" w:rsidRPr="00CC3EE4" w:rsidRDefault="00CC3EE4" w:rsidP="00835E53">
      <w:pPr>
        <w:widowControl w:val="0"/>
        <w:spacing w:line="259" w:lineRule="auto"/>
        <w:ind w:left="2880" w:right="-1841" w:firstLine="720"/>
        <w:outlineLvl w:val="0"/>
        <w:rPr>
          <w:rFonts w:eastAsia="Arial Unicode MS" w:cs="Arial"/>
          <w:sz w:val="18"/>
          <w:szCs w:val="18"/>
          <w:u w:color="000000"/>
        </w:rPr>
      </w:pPr>
      <w:r>
        <w:rPr>
          <w:rFonts w:eastAsia="Arial Unicode MS" w:cs="Arial"/>
          <w:sz w:val="18"/>
          <w:szCs w:val="18"/>
          <w:u w:color="000000"/>
        </w:rPr>
        <w:t xml:space="preserve">  </w:t>
      </w:r>
      <w:r w:rsidRPr="00CC3EE4">
        <w:rPr>
          <w:rFonts w:eastAsia="Arial Unicode MS" w:cs="Arial"/>
          <w:sz w:val="18"/>
          <w:szCs w:val="18"/>
          <w:u w:color="000000"/>
        </w:rPr>
        <w:t>Cllr Alan Martin (AM)</w:t>
      </w:r>
    </w:p>
    <w:p w14:paraId="06C7AD19" w14:textId="6856A6BB" w:rsidR="00CC3EE4" w:rsidRPr="00CC3EE4" w:rsidRDefault="00CC3EE4" w:rsidP="00835E53">
      <w:pPr>
        <w:widowControl w:val="0"/>
        <w:spacing w:line="259" w:lineRule="auto"/>
        <w:ind w:left="2880" w:firstLine="720"/>
        <w:outlineLvl w:val="0"/>
        <w:rPr>
          <w:rFonts w:eastAsia="Arial Unicode MS" w:cs="Arial"/>
          <w:sz w:val="18"/>
          <w:szCs w:val="18"/>
          <w:u w:color="000000"/>
        </w:rPr>
      </w:pPr>
      <w:r>
        <w:rPr>
          <w:rFonts w:eastAsia="Arial Unicode MS" w:cs="Arial"/>
          <w:sz w:val="18"/>
          <w:szCs w:val="18"/>
          <w:u w:color="000000"/>
        </w:rPr>
        <w:t xml:space="preserve">  </w:t>
      </w:r>
      <w:r w:rsidRPr="00CC3EE4">
        <w:rPr>
          <w:rFonts w:eastAsia="Arial Unicode MS" w:cs="Arial"/>
          <w:sz w:val="18"/>
          <w:szCs w:val="18"/>
          <w:u w:color="000000"/>
        </w:rPr>
        <w:t>Cllr Hazel Bottone (HB)</w:t>
      </w:r>
    </w:p>
    <w:p w14:paraId="354851B4" w14:textId="036C77E1" w:rsidR="00CC3EE4" w:rsidRPr="00CC3EE4" w:rsidRDefault="00CC3EE4" w:rsidP="00835E53">
      <w:pPr>
        <w:widowControl w:val="0"/>
        <w:spacing w:line="259" w:lineRule="auto"/>
        <w:ind w:left="2880" w:firstLine="720"/>
        <w:outlineLvl w:val="0"/>
        <w:rPr>
          <w:rFonts w:eastAsia="Arial Unicode MS" w:cs="Arial"/>
          <w:sz w:val="18"/>
          <w:szCs w:val="18"/>
          <w:u w:color="000000"/>
        </w:rPr>
      </w:pPr>
      <w:r>
        <w:rPr>
          <w:rFonts w:eastAsia="Arial Unicode MS" w:cs="Arial"/>
          <w:sz w:val="18"/>
          <w:szCs w:val="18"/>
          <w:u w:color="000000"/>
        </w:rPr>
        <w:t xml:space="preserve">  </w:t>
      </w:r>
      <w:r w:rsidRPr="00CC3EE4">
        <w:rPr>
          <w:rFonts w:eastAsia="Arial Unicode MS" w:cs="Arial"/>
          <w:sz w:val="18"/>
          <w:szCs w:val="18"/>
          <w:u w:color="000000"/>
        </w:rPr>
        <w:t>Cllr David Nixey (DN)</w:t>
      </w:r>
    </w:p>
    <w:p w14:paraId="089F5E30" w14:textId="704ABAFB" w:rsidR="00CC3EE4" w:rsidRPr="00CC3EE4" w:rsidRDefault="00CC3EE4" w:rsidP="00835E53">
      <w:pPr>
        <w:widowControl w:val="0"/>
        <w:spacing w:line="259" w:lineRule="auto"/>
        <w:ind w:left="2880" w:firstLine="720"/>
        <w:outlineLvl w:val="0"/>
        <w:rPr>
          <w:rFonts w:eastAsia="Arial Unicode MS" w:cs="Arial"/>
          <w:sz w:val="18"/>
          <w:szCs w:val="18"/>
          <w:u w:color="000000"/>
        </w:rPr>
      </w:pPr>
      <w:r>
        <w:rPr>
          <w:rFonts w:eastAsia="Arial Unicode MS" w:cs="Arial"/>
          <w:sz w:val="18"/>
          <w:szCs w:val="18"/>
          <w:u w:color="000000"/>
        </w:rPr>
        <w:t xml:space="preserve">  </w:t>
      </w:r>
      <w:r w:rsidRPr="00CC3EE4">
        <w:rPr>
          <w:rFonts w:eastAsia="Arial Unicode MS" w:cs="Arial"/>
          <w:sz w:val="18"/>
          <w:szCs w:val="18"/>
          <w:u w:color="000000"/>
        </w:rPr>
        <w:t>Cllr Susan Rufus (SR)</w:t>
      </w:r>
    </w:p>
    <w:p w14:paraId="64ED1E05" w14:textId="77777777" w:rsidR="00CC3EE4" w:rsidRPr="00CC3EE4" w:rsidRDefault="00CC3EE4" w:rsidP="00835E53">
      <w:pPr>
        <w:widowControl w:val="0"/>
        <w:spacing w:after="160" w:line="259" w:lineRule="auto"/>
        <w:outlineLvl w:val="0"/>
        <w:rPr>
          <w:rFonts w:eastAsia="Arial Unicode MS" w:cs="Arial"/>
          <w:sz w:val="18"/>
          <w:szCs w:val="18"/>
          <w:u w:color="000000"/>
        </w:rPr>
      </w:pPr>
      <w:r w:rsidRPr="00CC3EE4">
        <w:rPr>
          <w:rFonts w:eastAsia="Arial Unicode MS" w:cs="Arial"/>
          <w:b/>
          <w:sz w:val="18"/>
          <w:szCs w:val="18"/>
          <w:u w:color="000000"/>
        </w:rPr>
        <w:t>Officer:</w:t>
      </w:r>
      <w:r w:rsidRPr="00CC3EE4">
        <w:rPr>
          <w:rFonts w:eastAsia="Arial Unicode MS" w:cs="Arial"/>
          <w:b/>
          <w:sz w:val="18"/>
          <w:szCs w:val="18"/>
          <w:u w:color="000000"/>
        </w:rPr>
        <w:tab/>
      </w:r>
      <w:r w:rsidRPr="00CC3EE4">
        <w:rPr>
          <w:rFonts w:eastAsia="Arial Unicode MS" w:cs="Arial"/>
          <w:sz w:val="18"/>
          <w:szCs w:val="18"/>
          <w:u w:color="000000"/>
        </w:rPr>
        <w:t xml:space="preserve">  Clare Devey (CD) </w:t>
      </w:r>
    </w:p>
    <w:p w14:paraId="3F3725E0" w14:textId="77777777" w:rsidR="00CC3EE4" w:rsidRPr="00CC3EE4" w:rsidRDefault="00CC3EE4" w:rsidP="00CC3EE4">
      <w:pPr>
        <w:spacing w:after="160" w:line="259" w:lineRule="auto"/>
        <w:rPr>
          <w:rFonts w:cs="Arial"/>
          <w:b/>
          <w:sz w:val="18"/>
          <w:szCs w:val="18"/>
          <w:u w:val="single"/>
        </w:rPr>
      </w:pPr>
      <w:r w:rsidRPr="00CC3EE4">
        <w:rPr>
          <w:rFonts w:cs="Arial"/>
          <w:sz w:val="18"/>
          <w:szCs w:val="18"/>
        </w:rPr>
        <w:t xml:space="preserve">241. </w:t>
      </w:r>
      <w:r w:rsidRPr="00CC3EE4">
        <w:rPr>
          <w:rFonts w:cs="Arial"/>
          <w:b/>
          <w:sz w:val="18"/>
          <w:szCs w:val="18"/>
          <w:u w:val="single"/>
        </w:rPr>
        <w:t>Apologies for Absence</w:t>
      </w:r>
    </w:p>
    <w:p w14:paraId="53BB8CC7" w14:textId="77777777" w:rsidR="00CC3EE4" w:rsidRPr="00CC3EE4" w:rsidRDefault="00CC3EE4" w:rsidP="00CC3EE4">
      <w:pPr>
        <w:spacing w:after="160" w:line="259" w:lineRule="auto"/>
        <w:ind w:right="-1077"/>
        <w:rPr>
          <w:rFonts w:cs="Arial"/>
          <w:sz w:val="18"/>
          <w:szCs w:val="18"/>
        </w:rPr>
      </w:pPr>
      <w:r w:rsidRPr="00CC3EE4">
        <w:rPr>
          <w:rFonts w:cs="Arial"/>
          <w:sz w:val="18"/>
          <w:szCs w:val="18"/>
        </w:rPr>
        <w:t>Received from Jeanette Matelot &amp; Caroline Newton</w:t>
      </w:r>
    </w:p>
    <w:p w14:paraId="447C3F77" w14:textId="5DDAB34B" w:rsidR="00835E53" w:rsidRDefault="00CC3EE4" w:rsidP="00835E53">
      <w:pPr>
        <w:widowControl w:val="0"/>
        <w:spacing w:after="160" w:line="259" w:lineRule="auto"/>
        <w:outlineLvl w:val="0"/>
        <w:rPr>
          <w:rFonts w:eastAsia="Arial Unicode MS" w:cs="Arial"/>
          <w:b/>
          <w:sz w:val="18"/>
          <w:szCs w:val="18"/>
          <w:u w:val="single" w:color="000000"/>
        </w:rPr>
      </w:pPr>
      <w:r w:rsidRPr="00CC3EE4">
        <w:rPr>
          <w:rFonts w:cs="Arial"/>
          <w:sz w:val="18"/>
          <w:szCs w:val="18"/>
        </w:rPr>
        <w:t xml:space="preserve">242. </w:t>
      </w:r>
      <w:r w:rsidRPr="00CC3EE4">
        <w:rPr>
          <w:rFonts w:eastAsia="Arial Unicode MS" w:cs="Arial"/>
          <w:b/>
          <w:sz w:val="18"/>
          <w:szCs w:val="18"/>
          <w:u w:val="single" w:color="000000"/>
        </w:rPr>
        <w:t>To Receive Declarations of Interest and Dispensation</w:t>
      </w:r>
      <w:r w:rsidR="00835E53">
        <w:rPr>
          <w:rFonts w:eastAsia="Arial Unicode MS" w:cs="Arial"/>
          <w:b/>
          <w:sz w:val="18"/>
          <w:szCs w:val="18"/>
          <w:u w:val="single" w:color="000000"/>
        </w:rPr>
        <w:t>s.</w:t>
      </w:r>
    </w:p>
    <w:p w14:paraId="10544B20" w14:textId="5CA51750" w:rsidR="00CC3EE4" w:rsidRPr="00835E53" w:rsidRDefault="00CC3EE4" w:rsidP="00835E53">
      <w:pPr>
        <w:widowControl w:val="0"/>
        <w:spacing w:line="259" w:lineRule="auto"/>
        <w:outlineLvl w:val="0"/>
        <w:rPr>
          <w:rFonts w:eastAsia="Arial Unicode MS" w:cs="Arial"/>
          <w:b/>
          <w:sz w:val="18"/>
          <w:szCs w:val="18"/>
          <w:u w:val="single" w:color="000000"/>
        </w:rPr>
      </w:pPr>
      <w:r w:rsidRPr="00CC3EE4">
        <w:rPr>
          <w:rFonts w:eastAsia="Times New Roman" w:cs="Arial"/>
          <w:i/>
          <w:sz w:val="18"/>
          <w:szCs w:val="18"/>
        </w:rPr>
        <w:t>In accordance with the Local Code of Conduct to receive any declarations of disclosable pecuniary or non-disclosable pecuniary interests and to consider and grant any dispensation requests</w:t>
      </w:r>
    </w:p>
    <w:p w14:paraId="0B0A862C" w14:textId="4515C8FE" w:rsidR="00CC3EE4" w:rsidRPr="00CC3EE4" w:rsidRDefault="00CC3EE4" w:rsidP="00CC3EE4">
      <w:pPr>
        <w:spacing w:after="160" w:line="259" w:lineRule="auto"/>
        <w:rPr>
          <w:rFonts w:cs="Arial"/>
          <w:sz w:val="18"/>
          <w:szCs w:val="18"/>
        </w:rPr>
      </w:pPr>
      <w:r w:rsidRPr="00CC3EE4">
        <w:rPr>
          <w:rFonts w:cs="Arial"/>
          <w:sz w:val="18"/>
          <w:szCs w:val="18"/>
        </w:rPr>
        <w:t>None were received</w:t>
      </w:r>
    </w:p>
    <w:p w14:paraId="2DCA0CF1" w14:textId="77777777" w:rsidR="00CC3EE4" w:rsidRPr="00CC3EE4" w:rsidRDefault="00CC3EE4" w:rsidP="00CC3EE4">
      <w:pPr>
        <w:spacing w:after="160" w:line="360" w:lineRule="auto"/>
        <w:contextualSpacing/>
        <w:rPr>
          <w:rFonts w:cs="Arial"/>
          <w:b/>
          <w:sz w:val="18"/>
          <w:szCs w:val="18"/>
          <w:u w:val="single"/>
        </w:rPr>
      </w:pPr>
      <w:r w:rsidRPr="00CC3EE4">
        <w:rPr>
          <w:rFonts w:cs="Arial"/>
          <w:sz w:val="18"/>
          <w:szCs w:val="18"/>
        </w:rPr>
        <w:t xml:space="preserve">243. </w:t>
      </w:r>
      <w:r w:rsidRPr="00CC3EE4">
        <w:rPr>
          <w:rFonts w:cs="Arial"/>
          <w:b/>
          <w:sz w:val="18"/>
          <w:szCs w:val="18"/>
          <w:u w:val="single"/>
        </w:rPr>
        <w:t>To Approve the Minutes of the Council Meeting held on the 15</w:t>
      </w:r>
      <w:r w:rsidRPr="00CC3EE4">
        <w:rPr>
          <w:rFonts w:cs="Arial"/>
          <w:b/>
          <w:sz w:val="18"/>
          <w:szCs w:val="18"/>
          <w:u w:val="single"/>
          <w:vertAlign w:val="superscript"/>
        </w:rPr>
        <w:t>th</w:t>
      </w:r>
      <w:r w:rsidRPr="00CC3EE4">
        <w:rPr>
          <w:rFonts w:cs="Arial"/>
          <w:b/>
          <w:sz w:val="18"/>
          <w:szCs w:val="18"/>
          <w:u w:val="single"/>
        </w:rPr>
        <w:t xml:space="preserve"> January 2018 to be signed as a correct record.</w:t>
      </w:r>
    </w:p>
    <w:p w14:paraId="3B5F53EA" w14:textId="77777777" w:rsidR="00CC3EE4" w:rsidRPr="00CC3EE4" w:rsidRDefault="00CC3EE4" w:rsidP="00CC3EE4">
      <w:pPr>
        <w:spacing w:after="160" w:line="360" w:lineRule="auto"/>
        <w:contextualSpacing/>
        <w:rPr>
          <w:rFonts w:cs="Arial"/>
          <w:sz w:val="18"/>
          <w:szCs w:val="18"/>
        </w:rPr>
      </w:pPr>
      <w:r w:rsidRPr="00CC3EE4">
        <w:rPr>
          <w:rFonts w:cs="Arial"/>
          <w:sz w:val="18"/>
          <w:szCs w:val="18"/>
        </w:rPr>
        <w:t>Resolved: The minutes of this meeting were approved as a correct record and signed by the Chairman.</w:t>
      </w:r>
    </w:p>
    <w:p w14:paraId="53231418" w14:textId="77777777" w:rsidR="00CC3EE4" w:rsidRPr="00CC3EE4" w:rsidRDefault="00CC3EE4" w:rsidP="00CC3EE4">
      <w:pPr>
        <w:spacing w:after="160" w:line="360" w:lineRule="auto"/>
        <w:contextualSpacing/>
        <w:rPr>
          <w:rFonts w:cs="Arial"/>
          <w:b/>
          <w:sz w:val="18"/>
          <w:szCs w:val="18"/>
          <w:u w:val="single"/>
        </w:rPr>
      </w:pPr>
      <w:r w:rsidRPr="00CC3EE4">
        <w:rPr>
          <w:rFonts w:cs="Arial"/>
          <w:sz w:val="18"/>
          <w:szCs w:val="18"/>
        </w:rPr>
        <w:t>244. .</w:t>
      </w:r>
      <w:r w:rsidRPr="00CC3EE4">
        <w:rPr>
          <w:rFonts w:cs="Arial"/>
          <w:b/>
          <w:sz w:val="18"/>
          <w:szCs w:val="18"/>
          <w:u w:val="single"/>
        </w:rPr>
        <w:t xml:space="preserve"> Matters arising from the minutes not on the Agenda</w:t>
      </w:r>
    </w:p>
    <w:p w14:paraId="03C6BFA1" w14:textId="77777777" w:rsidR="00CC3EE4" w:rsidRPr="00CC3EE4" w:rsidRDefault="00CC3EE4" w:rsidP="00CC3EE4">
      <w:pPr>
        <w:spacing w:after="160" w:line="360" w:lineRule="auto"/>
        <w:contextualSpacing/>
        <w:rPr>
          <w:rFonts w:cs="Arial"/>
          <w:sz w:val="18"/>
          <w:szCs w:val="18"/>
        </w:rPr>
      </w:pPr>
      <w:r w:rsidRPr="00CC3EE4">
        <w:rPr>
          <w:rFonts w:cs="Arial"/>
          <w:sz w:val="18"/>
          <w:szCs w:val="18"/>
        </w:rPr>
        <w:t>None</w:t>
      </w:r>
    </w:p>
    <w:p w14:paraId="7AB22DF8" w14:textId="77777777" w:rsidR="00CC3EE4" w:rsidRPr="00CC3EE4" w:rsidRDefault="00CC3EE4" w:rsidP="00CC3EE4">
      <w:pPr>
        <w:spacing w:after="160" w:line="360" w:lineRule="auto"/>
        <w:contextualSpacing/>
        <w:rPr>
          <w:rFonts w:cs="Arial"/>
          <w:b/>
          <w:sz w:val="18"/>
          <w:szCs w:val="18"/>
          <w:u w:val="single"/>
        </w:rPr>
      </w:pPr>
      <w:r w:rsidRPr="00CC3EE4">
        <w:rPr>
          <w:rFonts w:cs="Arial"/>
          <w:sz w:val="18"/>
          <w:szCs w:val="18"/>
        </w:rPr>
        <w:t xml:space="preserve">245. . </w:t>
      </w:r>
      <w:r w:rsidRPr="00CC3EE4">
        <w:rPr>
          <w:rFonts w:cs="Arial"/>
          <w:b/>
          <w:sz w:val="18"/>
          <w:szCs w:val="18"/>
          <w:u w:val="single"/>
        </w:rPr>
        <w:t>Public Questions.</w:t>
      </w:r>
    </w:p>
    <w:p w14:paraId="209A82EC" w14:textId="77777777" w:rsidR="00CC3EE4" w:rsidRPr="00CC3EE4" w:rsidRDefault="00CC3EE4" w:rsidP="00CC3EE4">
      <w:pPr>
        <w:spacing w:after="160" w:line="360" w:lineRule="auto"/>
        <w:contextualSpacing/>
        <w:rPr>
          <w:rFonts w:cs="Arial"/>
          <w:sz w:val="18"/>
          <w:szCs w:val="18"/>
        </w:rPr>
      </w:pPr>
      <w:r w:rsidRPr="00CC3EE4">
        <w:rPr>
          <w:rFonts w:cs="Arial"/>
          <w:sz w:val="18"/>
          <w:szCs w:val="18"/>
        </w:rPr>
        <w:t>None</w:t>
      </w:r>
    </w:p>
    <w:p w14:paraId="629D6D13" w14:textId="77777777" w:rsidR="00CC3EE4" w:rsidRPr="00CC3EE4" w:rsidRDefault="00CC3EE4" w:rsidP="00CC3EE4">
      <w:pPr>
        <w:spacing w:after="160" w:line="360" w:lineRule="auto"/>
        <w:contextualSpacing/>
        <w:rPr>
          <w:rFonts w:cs="Arial"/>
          <w:b/>
          <w:sz w:val="18"/>
          <w:szCs w:val="18"/>
          <w:u w:val="single"/>
        </w:rPr>
      </w:pPr>
      <w:r w:rsidRPr="00CC3EE4">
        <w:rPr>
          <w:rFonts w:cs="Arial"/>
          <w:sz w:val="18"/>
          <w:szCs w:val="18"/>
        </w:rPr>
        <w:t xml:space="preserve">246. </w:t>
      </w:r>
      <w:r w:rsidRPr="00CC3EE4">
        <w:rPr>
          <w:rFonts w:cs="Arial"/>
          <w:b/>
          <w:sz w:val="18"/>
          <w:szCs w:val="18"/>
          <w:u w:val="single"/>
        </w:rPr>
        <w:t>Update of Actions list</w:t>
      </w:r>
    </w:p>
    <w:tbl>
      <w:tblPr>
        <w:tblStyle w:val="TableGrid"/>
        <w:tblW w:w="9776" w:type="dxa"/>
        <w:tblLook w:val="04A0" w:firstRow="1" w:lastRow="0" w:firstColumn="1" w:lastColumn="0" w:noHBand="0" w:noVBand="1"/>
      </w:tblPr>
      <w:tblGrid>
        <w:gridCol w:w="1548"/>
        <w:gridCol w:w="3550"/>
        <w:gridCol w:w="851"/>
        <w:gridCol w:w="3827"/>
      </w:tblGrid>
      <w:tr w:rsidR="00CC3EE4" w:rsidRPr="00CC3EE4" w14:paraId="55785FC8" w14:textId="77777777" w:rsidTr="00CB169B">
        <w:trPr>
          <w:trHeight w:val="676"/>
        </w:trPr>
        <w:tc>
          <w:tcPr>
            <w:tcW w:w="1548" w:type="dxa"/>
            <w:tcBorders>
              <w:top w:val="single" w:sz="4" w:space="0" w:color="auto"/>
              <w:left w:val="single" w:sz="4" w:space="0" w:color="auto"/>
              <w:bottom w:val="single" w:sz="4" w:space="0" w:color="auto"/>
              <w:right w:val="single" w:sz="4" w:space="0" w:color="auto"/>
            </w:tcBorders>
          </w:tcPr>
          <w:p w14:paraId="4C6E6DD5" w14:textId="77777777" w:rsidR="00CC3EE4" w:rsidRPr="00CC3EE4" w:rsidRDefault="00CC3EE4" w:rsidP="00CC3EE4">
            <w:pPr>
              <w:rPr>
                <w:rFonts w:cs="Arial"/>
                <w:b/>
                <w:sz w:val="18"/>
                <w:szCs w:val="18"/>
              </w:rPr>
            </w:pPr>
            <w:r w:rsidRPr="00CC3EE4">
              <w:rPr>
                <w:rFonts w:eastAsia="Arial Unicode MS" w:cs="Arial"/>
                <w:b/>
                <w:sz w:val="18"/>
                <w:szCs w:val="18"/>
                <w:lang w:eastAsia="en-US"/>
              </w:rPr>
              <w:t>Ref.</w:t>
            </w:r>
          </w:p>
        </w:tc>
        <w:tc>
          <w:tcPr>
            <w:tcW w:w="3550" w:type="dxa"/>
            <w:tcBorders>
              <w:top w:val="single" w:sz="4" w:space="0" w:color="auto"/>
              <w:left w:val="single" w:sz="4" w:space="0" w:color="auto"/>
              <w:bottom w:val="single" w:sz="4" w:space="0" w:color="auto"/>
              <w:right w:val="single" w:sz="4" w:space="0" w:color="auto"/>
            </w:tcBorders>
          </w:tcPr>
          <w:p w14:paraId="43786EDA" w14:textId="77777777" w:rsidR="00CC3EE4" w:rsidRPr="00CC3EE4" w:rsidRDefault="00CC3EE4" w:rsidP="00CC3EE4">
            <w:pPr>
              <w:rPr>
                <w:rFonts w:cs="Arial"/>
                <w:b/>
                <w:sz w:val="18"/>
                <w:szCs w:val="18"/>
              </w:rPr>
            </w:pPr>
            <w:r w:rsidRPr="00CC3EE4">
              <w:rPr>
                <w:rFonts w:eastAsia="Arial Unicode MS" w:cs="Arial"/>
                <w:b/>
                <w:sz w:val="18"/>
                <w:szCs w:val="18"/>
                <w:lang w:eastAsia="en-US"/>
              </w:rPr>
              <w:t>Action Required</w:t>
            </w:r>
          </w:p>
        </w:tc>
        <w:tc>
          <w:tcPr>
            <w:tcW w:w="851" w:type="dxa"/>
            <w:tcBorders>
              <w:top w:val="single" w:sz="4" w:space="0" w:color="auto"/>
              <w:left w:val="single" w:sz="4" w:space="0" w:color="auto"/>
              <w:bottom w:val="single" w:sz="4" w:space="0" w:color="auto"/>
              <w:right w:val="single" w:sz="4" w:space="0" w:color="auto"/>
            </w:tcBorders>
          </w:tcPr>
          <w:p w14:paraId="7E417F4D" w14:textId="77777777" w:rsidR="00CC3EE4" w:rsidRPr="00CC3EE4" w:rsidRDefault="00CC3EE4" w:rsidP="00CC3EE4">
            <w:pPr>
              <w:rPr>
                <w:rFonts w:cs="Arial"/>
                <w:b/>
                <w:sz w:val="18"/>
                <w:szCs w:val="18"/>
              </w:rPr>
            </w:pPr>
            <w:r w:rsidRPr="00CC3EE4">
              <w:rPr>
                <w:rFonts w:eastAsia="Arial Unicode MS" w:cs="Arial"/>
                <w:b/>
                <w:sz w:val="18"/>
                <w:szCs w:val="18"/>
                <w:lang w:eastAsia="en-US"/>
              </w:rPr>
              <w:t>Resp.</w:t>
            </w:r>
          </w:p>
        </w:tc>
        <w:tc>
          <w:tcPr>
            <w:tcW w:w="3827" w:type="dxa"/>
          </w:tcPr>
          <w:p w14:paraId="31BDB292" w14:textId="77777777" w:rsidR="00CC3EE4" w:rsidRPr="00CC3EE4" w:rsidRDefault="00CC3EE4" w:rsidP="00CC3EE4">
            <w:pPr>
              <w:rPr>
                <w:rFonts w:cs="Arial"/>
                <w:b/>
                <w:sz w:val="18"/>
                <w:szCs w:val="18"/>
              </w:rPr>
            </w:pPr>
            <w:r w:rsidRPr="00CC3EE4">
              <w:rPr>
                <w:rFonts w:cs="Arial"/>
                <w:b/>
                <w:sz w:val="18"/>
                <w:szCs w:val="18"/>
              </w:rPr>
              <w:t>Progress</w:t>
            </w:r>
          </w:p>
        </w:tc>
      </w:tr>
      <w:tr w:rsidR="00CC3EE4" w:rsidRPr="00CC3EE4" w14:paraId="5EAACFAA" w14:textId="77777777" w:rsidTr="00CB169B">
        <w:trPr>
          <w:trHeight w:val="983"/>
        </w:trPr>
        <w:tc>
          <w:tcPr>
            <w:tcW w:w="1548" w:type="dxa"/>
          </w:tcPr>
          <w:p w14:paraId="05FF6635" w14:textId="77777777" w:rsidR="00CC3EE4" w:rsidRPr="00CC3EE4" w:rsidRDefault="00CC3EE4" w:rsidP="00CC3EE4">
            <w:pPr>
              <w:rPr>
                <w:rFonts w:cs="Arial"/>
                <w:sz w:val="18"/>
                <w:szCs w:val="18"/>
              </w:rPr>
            </w:pPr>
            <w:r w:rsidRPr="00CC3EE4">
              <w:rPr>
                <w:rFonts w:cs="Arial"/>
                <w:sz w:val="18"/>
                <w:szCs w:val="18"/>
              </w:rPr>
              <w:t>040/15</w:t>
            </w:r>
          </w:p>
        </w:tc>
        <w:tc>
          <w:tcPr>
            <w:tcW w:w="3550" w:type="dxa"/>
          </w:tcPr>
          <w:p w14:paraId="3200BDF8" w14:textId="77777777" w:rsidR="00CC3EE4" w:rsidRPr="00CC3EE4" w:rsidRDefault="00CC3EE4" w:rsidP="00CC3EE4">
            <w:pPr>
              <w:rPr>
                <w:rFonts w:cs="Arial"/>
                <w:sz w:val="18"/>
                <w:szCs w:val="18"/>
              </w:rPr>
            </w:pPr>
            <w:r w:rsidRPr="00CC3EE4">
              <w:rPr>
                <w:rFonts w:cs="Arial"/>
                <w:sz w:val="18"/>
                <w:szCs w:val="18"/>
              </w:rPr>
              <w:t>The task of undertaking the tree survey in future will be passed to Huw Devey.</w:t>
            </w:r>
          </w:p>
        </w:tc>
        <w:tc>
          <w:tcPr>
            <w:tcW w:w="851" w:type="dxa"/>
          </w:tcPr>
          <w:p w14:paraId="6184AE34" w14:textId="77777777" w:rsidR="00CC3EE4" w:rsidRPr="00CC3EE4" w:rsidRDefault="00CC3EE4" w:rsidP="00CC3EE4">
            <w:pPr>
              <w:rPr>
                <w:rFonts w:cs="Arial"/>
                <w:sz w:val="18"/>
                <w:szCs w:val="18"/>
              </w:rPr>
            </w:pPr>
            <w:r w:rsidRPr="00CC3EE4">
              <w:rPr>
                <w:rFonts w:cs="Arial"/>
                <w:sz w:val="18"/>
                <w:szCs w:val="18"/>
              </w:rPr>
              <w:t>HD/MS</w:t>
            </w:r>
          </w:p>
        </w:tc>
        <w:tc>
          <w:tcPr>
            <w:tcW w:w="3827" w:type="dxa"/>
          </w:tcPr>
          <w:p w14:paraId="3A1BFC4C" w14:textId="77777777" w:rsidR="00CC3EE4" w:rsidRPr="00CC3EE4" w:rsidRDefault="00CC3EE4" w:rsidP="00CC3EE4">
            <w:pPr>
              <w:rPr>
                <w:rFonts w:cs="Arial"/>
                <w:sz w:val="18"/>
                <w:szCs w:val="18"/>
              </w:rPr>
            </w:pPr>
            <w:r w:rsidRPr="00CC3EE4">
              <w:rPr>
                <w:rFonts w:cs="Arial"/>
                <w:sz w:val="18"/>
                <w:szCs w:val="18"/>
              </w:rPr>
              <w:t>Huw Devey will liaise with MS in Feb/March</w:t>
            </w:r>
          </w:p>
        </w:tc>
      </w:tr>
      <w:tr w:rsidR="00CC3EE4" w:rsidRPr="00CC3EE4" w14:paraId="05BA99B5" w14:textId="77777777" w:rsidTr="00CB169B">
        <w:tc>
          <w:tcPr>
            <w:tcW w:w="1548" w:type="dxa"/>
          </w:tcPr>
          <w:p w14:paraId="59EDA7B7" w14:textId="77777777" w:rsidR="00CC3EE4" w:rsidRPr="00CC3EE4" w:rsidRDefault="00CC3EE4" w:rsidP="00CC3EE4">
            <w:pPr>
              <w:rPr>
                <w:rFonts w:cs="Arial"/>
                <w:sz w:val="18"/>
                <w:szCs w:val="18"/>
              </w:rPr>
            </w:pPr>
            <w:r w:rsidRPr="00CC3EE4">
              <w:rPr>
                <w:rFonts w:cs="Arial"/>
                <w:sz w:val="18"/>
                <w:szCs w:val="18"/>
              </w:rPr>
              <w:t>32/16</w:t>
            </w:r>
          </w:p>
        </w:tc>
        <w:tc>
          <w:tcPr>
            <w:tcW w:w="3550" w:type="dxa"/>
          </w:tcPr>
          <w:p w14:paraId="0D47F418" w14:textId="02A48EBA" w:rsidR="00CC3EE4" w:rsidRPr="00CC3EE4" w:rsidRDefault="00CC3EE4" w:rsidP="00CC3EE4">
            <w:pPr>
              <w:rPr>
                <w:rFonts w:cs="Arial"/>
                <w:sz w:val="18"/>
                <w:szCs w:val="18"/>
              </w:rPr>
            </w:pPr>
            <w:r w:rsidRPr="00CC3EE4">
              <w:rPr>
                <w:rFonts w:cs="Arial"/>
                <w:sz w:val="18"/>
                <w:szCs w:val="18"/>
              </w:rPr>
              <w:t>Contacted OCC/SODC Environment over materials at the Gate House development site.KH contacted H. Rose on 20</w:t>
            </w:r>
            <w:r w:rsidRPr="00CC3EE4">
              <w:rPr>
                <w:rFonts w:cs="Arial"/>
                <w:sz w:val="18"/>
                <w:szCs w:val="18"/>
                <w:vertAlign w:val="superscript"/>
              </w:rPr>
              <w:t>th</w:t>
            </w:r>
            <w:r w:rsidRPr="00CC3EE4">
              <w:rPr>
                <w:rFonts w:cs="Arial"/>
                <w:sz w:val="18"/>
                <w:szCs w:val="18"/>
              </w:rPr>
              <w:t xml:space="preserve"> August. Agreed to go to site before 1</w:t>
            </w:r>
            <w:r w:rsidRPr="00CC3EE4">
              <w:rPr>
                <w:rFonts w:cs="Arial"/>
                <w:sz w:val="18"/>
                <w:szCs w:val="18"/>
                <w:vertAlign w:val="superscript"/>
              </w:rPr>
              <w:t>st</w:t>
            </w:r>
            <w:r w:rsidRPr="00CC3EE4">
              <w:rPr>
                <w:rFonts w:cs="Arial"/>
                <w:sz w:val="18"/>
                <w:szCs w:val="18"/>
              </w:rPr>
              <w:t xml:space="preserve"> September – No proof of any activity on site. Materials being dumped no building work taking place.</w:t>
            </w:r>
          </w:p>
        </w:tc>
        <w:tc>
          <w:tcPr>
            <w:tcW w:w="851" w:type="dxa"/>
          </w:tcPr>
          <w:p w14:paraId="1C6C03AE" w14:textId="77777777" w:rsidR="00CC3EE4" w:rsidRPr="00CC3EE4" w:rsidRDefault="00CC3EE4" w:rsidP="00CC3EE4">
            <w:pPr>
              <w:rPr>
                <w:rFonts w:cs="Arial"/>
                <w:sz w:val="18"/>
                <w:szCs w:val="18"/>
              </w:rPr>
            </w:pPr>
            <w:r w:rsidRPr="00CC3EE4">
              <w:rPr>
                <w:rFonts w:cs="Arial"/>
                <w:sz w:val="18"/>
                <w:szCs w:val="18"/>
              </w:rPr>
              <w:t>KH</w:t>
            </w:r>
          </w:p>
        </w:tc>
        <w:tc>
          <w:tcPr>
            <w:tcW w:w="3827" w:type="dxa"/>
          </w:tcPr>
          <w:p w14:paraId="76D5DE35" w14:textId="694DD172" w:rsidR="00CC3EE4" w:rsidRPr="00CC3EE4" w:rsidRDefault="00CC3EE4" w:rsidP="00CC3EE4">
            <w:pPr>
              <w:rPr>
                <w:rFonts w:cs="Arial"/>
                <w:sz w:val="18"/>
                <w:szCs w:val="18"/>
              </w:rPr>
            </w:pPr>
            <w:r w:rsidRPr="00CC3EE4">
              <w:rPr>
                <w:rFonts w:cs="Arial"/>
                <w:sz w:val="18"/>
                <w:szCs w:val="18"/>
              </w:rPr>
              <w:t xml:space="preserve">New complaint raised – use as a brownfield site no evidence of building. Possible that the pond containing GC Newts has been filled in. H.Rose agreed to a new investigation. C. Newton Dist. C was updated on recent soil movement &amp; lack of progress. CN to chase up with Planning </w:t>
            </w:r>
            <w:r w:rsidR="00835E53">
              <w:rPr>
                <w:rFonts w:cs="Arial"/>
                <w:sz w:val="18"/>
                <w:szCs w:val="18"/>
              </w:rPr>
              <w:t>D</w:t>
            </w:r>
            <w:r w:rsidRPr="00CC3EE4">
              <w:rPr>
                <w:rFonts w:cs="Arial"/>
                <w:sz w:val="18"/>
                <w:szCs w:val="18"/>
              </w:rPr>
              <w:t>ept. Waiting to hear from CN.</w:t>
            </w:r>
          </w:p>
        </w:tc>
      </w:tr>
      <w:tr w:rsidR="00CC3EE4" w:rsidRPr="00CC3EE4" w14:paraId="76B8AA35" w14:textId="77777777" w:rsidTr="00CB169B">
        <w:tc>
          <w:tcPr>
            <w:tcW w:w="1548" w:type="dxa"/>
          </w:tcPr>
          <w:p w14:paraId="62A7715E" w14:textId="77777777" w:rsidR="00CC3EE4" w:rsidRPr="00CC3EE4" w:rsidRDefault="00CC3EE4" w:rsidP="00CC3EE4">
            <w:pPr>
              <w:rPr>
                <w:rFonts w:cs="Arial"/>
                <w:sz w:val="18"/>
                <w:szCs w:val="18"/>
              </w:rPr>
            </w:pPr>
            <w:r w:rsidRPr="00CC3EE4">
              <w:rPr>
                <w:rFonts w:cs="Arial"/>
                <w:sz w:val="18"/>
                <w:szCs w:val="18"/>
              </w:rPr>
              <w:t>22/17</w:t>
            </w:r>
          </w:p>
        </w:tc>
        <w:tc>
          <w:tcPr>
            <w:tcW w:w="3550" w:type="dxa"/>
          </w:tcPr>
          <w:p w14:paraId="4CB52154" w14:textId="77777777" w:rsidR="00CC3EE4" w:rsidRPr="00CC3EE4" w:rsidRDefault="00CC3EE4" w:rsidP="00CC3EE4">
            <w:pPr>
              <w:rPr>
                <w:rFonts w:cs="Arial"/>
                <w:sz w:val="18"/>
                <w:szCs w:val="18"/>
              </w:rPr>
            </w:pPr>
            <w:r w:rsidRPr="00CC3EE4">
              <w:rPr>
                <w:rFonts w:cs="Arial"/>
                <w:sz w:val="18"/>
                <w:szCs w:val="18"/>
              </w:rPr>
              <w:t>Properties beside the ditch on the Green would be contacted about the responsibility of maintaining the ditch and hedge</w:t>
            </w:r>
          </w:p>
        </w:tc>
        <w:tc>
          <w:tcPr>
            <w:tcW w:w="851" w:type="dxa"/>
          </w:tcPr>
          <w:p w14:paraId="5BCC68DC" w14:textId="77777777" w:rsidR="00CC3EE4" w:rsidRPr="00CC3EE4" w:rsidRDefault="00CC3EE4" w:rsidP="00CC3EE4">
            <w:pPr>
              <w:rPr>
                <w:rFonts w:cs="Arial"/>
                <w:sz w:val="18"/>
                <w:szCs w:val="18"/>
              </w:rPr>
            </w:pPr>
            <w:r w:rsidRPr="00CC3EE4">
              <w:rPr>
                <w:rFonts w:cs="Arial"/>
                <w:sz w:val="18"/>
                <w:szCs w:val="18"/>
              </w:rPr>
              <w:t>KH</w:t>
            </w:r>
          </w:p>
        </w:tc>
        <w:tc>
          <w:tcPr>
            <w:tcW w:w="3827" w:type="dxa"/>
          </w:tcPr>
          <w:p w14:paraId="4BDF957D" w14:textId="77777777" w:rsidR="00CC3EE4" w:rsidRPr="00CC3EE4" w:rsidRDefault="00CC3EE4" w:rsidP="00CC3EE4">
            <w:pPr>
              <w:rPr>
                <w:rFonts w:cs="Arial"/>
                <w:sz w:val="18"/>
                <w:szCs w:val="18"/>
              </w:rPr>
            </w:pPr>
            <w:r w:rsidRPr="00CC3EE4">
              <w:rPr>
                <w:rFonts w:cs="Arial"/>
                <w:sz w:val="18"/>
                <w:szCs w:val="18"/>
              </w:rPr>
              <w:t>KH to contact A.Hope (owner of the Green)  - Actioned. Speak to Jason Abbot for his views and then speak to Mr Keane the owner of the Swan.</w:t>
            </w:r>
          </w:p>
          <w:p w14:paraId="5B76C6E2" w14:textId="77777777" w:rsidR="00CC3EE4" w:rsidRPr="00CC3EE4" w:rsidRDefault="00CC3EE4" w:rsidP="00CC3EE4">
            <w:pPr>
              <w:rPr>
                <w:rFonts w:cs="Arial"/>
                <w:sz w:val="18"/>
                <w:szCs w:val="18"/>
              </w:rPr>
            </w:pPr>
          </w:p>
        </w:tc>
      </w:tr>
      <w:tr w:rsidR="00CC3EE4" w:rsidRPr="00CC3EE4" w14:paraId="065B396C" w14:textId="77777777" w:rsidTr="00CB169B">
        <w:tc>
          <w:tcPr>
            <w:tcW w:w="1548" w:type="dxa"/>
          </w:tcPr>
          <w:p w14:paraId="2566B8DA" w14:textId="77777777" w:rsidR="00CC3EE4" w:rsidRPr="00CC3EE4" w:rsidRDefault="00CC3EE4" w:rsidP="00CC3EE4">
            <w:pPr>
              <w:rPr>
                <w:rFonts w:cs="Arial"/>
                <w:sz w:val="18"/>
                <w:szCs w:val="18"/>
              </w:rPr>
            </w:pPr>
            <w:r w:rsidRPr="00CC3EE4">
              <w:rPr>
                <w:rFonts w:eastAsia="Arial Unicode MS" w:cs="Arial"/>
                <w:sz w:val="18"/>
                <w:szCs w:val="18"/>
                <w:lang w:eastAsia="en-US"/>
              </w:rPr>
              <w:t>23/17</w:t>
            </w:r>
          </w:p>
        </w:tc>
        <w:tc>
          <w:tcPr>
            <w:tcW w:w="3550" w:type="dxa"/>
          </w:tcPr>
          <w:p w14:paraId="70CE57F0" w14:textId="77777777" w:rsidR="00CC3EE4" w:rsidRPr="00CC3EE4" w:rsidRDefault="00CC3EE4" w:rsidP="00CC3EE4">
            <w:pPr>
              <w:widowControl w:val="0"/>
              <w:spacing w:line="252" w:lineRule="auto"/>
              <w:outlineLvl w:val="0"/>
              <w:rPr>
                <w:rFonts w:eastAsia="Arial Unicode MS" w:cs="Arial"/>
                <w:sz w:val="18"/>
                <w:szCs w:val="18"/>
                <w:lang w:eastAsia="en-US"/>
              </w:rPr>
            </w:pPr>
          </w:p>
          <w:p w14:paraId="37107CBD" w14:textId="77777777" w:rsidR="00CC3EE4" w:rsidRPr="00CC3EE4" w:rsidRDefault="00CC3EE4" w:rsidP="00CC3EE4">
            <w:pPr>
              <w:widowControl w:val="0"/>
              <w:spacing w:line="252" w:lineRule="auto"/>
              <w:outlineLvl w:val="0"/>
              <w:rPr>
                <w:rFonts w:eastAsia="Arial Unicode MS" w:cs="Arial"/>
                <w:sz w:val="18"/>
                <w:szCs w:val="18"/>
                <w:lang w:eastAsia="en-US"/>
              </w:rPr>
            </w:pPr>
            <w:r w:rsidRPr="00CC3EE4">
              <w:rPr>
                <w:rFonts w:eastAsia="Arial Unicode MS" w:cs="Arial"/>
                <w:sz w:val="18"/>
                <w:szCs w:val="18"/>
                <w:lang w:eastAsia="en-US"/>
              </w:rPr>
              <w:t xml:space="preserve">To continue to pursue the enforcement of the hedge removal on the Common/ 31Marsh End. </w:t>
            </w:r>
          </w:p>
          <w:p w14:paraId="0E8E1D87" w14:textId="77777777" w:rsidR="00CC3EE4" w:rsidRPr="00CC3EE4" w:rsidRDefault="00CC3EE4" w:rsidP="00CC3EE4">
            <w:pPr>
              <w:widowControl w:val="0"/>
              <w:spacing w:line="252" w:lineRule="auto"/>
              <w:outlineLvl w:val="0"/>
              <w:rPr>
                <w:rFonts w:eastAsia="Arial Unicode MS" w:cs="Arial"/>
                <w:sz w:val="18"/>
                <w:szCs w:val="18"/>
                <w:lang w:eastAsia="en-US"/>
              </w:rPr>
            </w:pPr>
          </w:p>
          <w:p w14:paraId="7D0F86BA" w14:textId="77777777" w:rsidR="00CC3EE4" w:rsidRPr="00CC3EE4" w:rsidRDefault="00CC3EE4" w:rsidP="00CC3EE4">
            <w:pPr>
              <w:widowControl w:val="0"/>
              <w:spacing w:line="252" w:lineRule="auto"/>
              <w:outlineLvl w:val="0"/>
              <w:rPr>
                <w:rFonts w:eastAsia="Arial Unicode MS" w:cs="Arial"/>
                <w:sz w:val="18"/>
                <w:szCs w:val="18"/>
                <w:lang w:eastAsia="en-US"/>
              </w:rPr>
            </w:pPr>
            <w:r w:rsidRPr="00CC3EE4">
              <w:rPr>
                <w:rFonts w:eastAsia="Arial Unicode MS" w:cs="Arial"/>
                <w:sz w:val="18"/>
                <w:szCs w:val="18"/>
                <w:lang w:eastAsia="en-US"/>
              </w:rPr>
              <w:t>Actions to be carried out:</w:t>
            </w:r>
          </w:p>
          <w:p w14:paraId="57B080BC" w14:textId="77777777" w:rsidR="00CC3EE4" w:rsidRPr="00CC3EE4" w:rsidRDefault="00CC3EE4" w:rsidP="00CC3EE4">
            <w:pPr>
              <w:widowControl w:val="0"/>
              <w:spacing w:line="252" w:lineRule="auto"/>
              <w:outlineLvl w:val="0"/>
              <w:rPr>
                <w:rFonts w:eastAsia="Arial Unicode MS" w:cs="Arial"/>
                <w:sz w:val="18"/>
                <w:szCs w:val="18"/>
                <w:lang w:eastAsia="en-US"/>
              </w:rPr>
            </w:pPr>
            <w:r w:rsidRPr="00CC3EE4">
              <w:rPr>
                <w:rFonts w:eastAsia="Arial Unicode MS" w:cs="Arial"/>
                <w:sz w:val="18"/>
                <w:szCs w:val="18"/>
                <w:lang w:eastAsia="en-US"/>
              </w:rPr>
              <w:t xml:space="preserve">Confirmation of boundary - SODC are </w:t>
            </w:r>
            <w:r w:rsidRPr="00CC3EE4">
              <w:rPr>
                <w:rFonts w:eastAsia="Arial Unicode MS" w:cs="Arial"/>
                <w:sz w:val="18"/>
                <w:szCs w:val="18"/>
                <w:lang w:eastAsia="en-US"/>
              </w:rPr>
              <w:lastRenderedPageBreak/>
              <w:t>responsible for historic hedge.</w:t>
            </w:r>
          </w:p>
          <w:p w14:paraId="29478D2E" w14:textId="77777777" w:rsidR="00CC3EE4" w:rsidRPr="00CC3EE4" w:rsidRDefault="00CC3EE4" w:rsidP="00CC3EE4">
            <w:pPr>
              <w:widowControl w:val="0"/>
              <w:spacing w:line="252" w:lineRule="auto"/>
              <w:outlineLvl w:val="0"/>
              <w:rPr>
                <w:rFonts w:eastAsia="Arial Unicode MS" w:cs="Arial"/>
                <w:sz w:val="18"/>
                <w:szCs w:val="18"/>
                <w:lang w:eastAsia="en-US"/>
              </w:rPr>
            </w:pPr>
            <w:r w:rsidRPr="00CC3EE4">
              <w:rPr>
                <w:rFonts w:eastAsia="Arial Unicode MS" w:cs="Arial"/>
                <w:sz w:val="18"/>
                <w:szCs w:val="18"/>
                <w:lang w:eastAsia="en-US"/>
              </w:rPr>
              <w:t xml:space="preserve">Householder will be told to submit </w:t>
            </w:r>
          </w:p>
          <w:p w14:paraId="38FFF23B" w14:textId="77777777" w:rsidR="00CC3EE4" w:rsidRPr="00CC3EE4" w:rsidRDefault="00CC3EE4" w:rsidP="00CC3EE4">
            <w:pPr>
              <w:widowControl w:val="0"/>
              <w:spacing w:line="252" w:lineRule="auto"/>
              <w:outlineLvl w:val="0"/>
              <w:rPr>
                <w:rFonts w:eastAsia="Arial Unicode MS" w:cs="Arial"/>
                <w:sz w:val="18"/>
                <w:szCs w:val="18"/>
                <w:lang w:eastAsia="en-US"/>
              </w:rPr>
            </w:pPr>
            <w:r w:rsidRPr="00CC3EE4">
              <w:rPr>
                <w:rFonts w:eastAsia="Arial Unicode MS" w:cs="Arial"/>
                <w:sz w:val="18"/>
                <w:szCs w:val="18"/>
                <w:lang w:eastAsia="en-US"/>
              </w:rPr>
              <w:t>retrospective planning application to SODC .</w:t>
            </w:r>
          </w:p>
          <w:p w14:paraId="4DFC9713" w14:textId="77777777" w:rsidR="00CC3EE4" w:rsidRPr="00CC3EE4" w:rsidRDefault="00CC3EE4" w:rsidP="00CC3EE4">
            <w:pPr>
              <w:widowControl w:val="0"/>
              <w:spacing w:line="252" w:lineRule="auto"/>
              <w:outlineLvl w:val="0"/>
              <w:rPr>
                <w:rFonts w:eastAsia="Arial Unicode MS" w:cs="Arial"/>
                <w:sz w:val="18"/>
                <w:szCs w:val="18"/>
                <w:lang w:eastAsia="en-US"/>
              </w:rPr>
            </w:pPr>
            <w:r w:rsidRPr="00CC3EE4">
              <w:rPr>
                <w:rFonts w:eastAsia="Arial Unicode MS" w:cs="Arial"/>
                <w:sz w:val="18"/>
                <w:szCs w:val="18"/>
                <w:lang w:eastAsia="en-US"/>
              </w:rPr>
              <w:t>Hedge to be replanted and bridge removed. - SODC</w:t>
            </w:r>
          </w:p>
          <w:p w14:paraId="6E3CA557" w14:textId="77777777" w:rsidR="00CC3EE4" w:rsidRPr="00CC3EE4" w:rsidRDefault="00CC3EE4" w:rsidP="00CC3EE4">
            <w:pPr>
              <w:widowControl w:val="0"/>
              <w:spacing w:line="252" w:lineRule="auto"/>
              <w:outlineLvl w:val="0"/>
              <w:rPr>
                <w:rFonts w:eastAsia="Arial Unicode MS" w:cs="Arial"/>
                <w:sz w:val="18"/>
                <w:szCs w:val="18"/>
                <w:lang w:eastAsia="en-US"/>
              </w:rPr>
            </w:pPr>
            <w:r w:rsidRPr="00CC3EE4">
              <w:rPr>
                <w:rFonts w:eastAsia="Arial Unicode MS" w:cs="Arial"/>
                <w:sz w:val="18"/>
                <w:szCs w:val="18"/>
                <w:lang w:eastAsia="en-US"/>
              </w:rPr>
              <w:t xml:space="preserve">Once </w:t>
            </w:r>
            <w:r w:rsidRPr="00CC3EE4">
              <w:rPr>
                <w:rFonts w:eastAsia="Arial Unicode MS" w:cs="Arial"/>
                <w:color w:val="auto"/>
                <w:sz w:val="18"/>
                <w:szCs w:val="18"/>
                <w:lang w:eastAsia="en-US"/>
              </w:rPr>
              <w:t xml:space="preserve">this is </w:t>
            </w:r>
            <w:r w:rsidRPr="00CC3EE4">
              <w:rPr>
                <w:rFonts w:eastAsia="Arial Unicode MS" w:cs="Arial"/>
                <w:sz w:val="18"/>
                <w:szCs w:val="18"/>
                <w:lang w:eastAsia="en-US"/>
              </w:rPr>
              <w:t>done TPC solicitor to write to all with boundaries to the Common to remind them that they cannot remove the hedge and must block their access to the Common.</w:t>
            </w:r>
          </w:p>
          <w:p w14:paraId="279FFAF6" w14:textId="77777777" w:rsidR="00CC3EE4" w:rsidRPr="00CC3EE4" w:rsidRDefault="00CC3EE4" w:rsidP="00CC3EE4">
            <w:pPr>
              <w:rPr>
                <w:rFonts w:cs="Arial"/>
                <w:sz w:val="18"/>
                <w:szCs w:val="18"/>
              </w:rPr>
            </w:pPr>
          </w:p>
        </w:tc>
        <w:tc>
          <w:tcPr>
            <w:tcW w:w="851" w:type="dxa"/>
          </w:tcPr>
          <w:p w14:paraId="3F6B68B0" w14:textId="77777777" w:rsidR="00CC3EE4" w:rsidRPr="00CC3EE4" w:rsidRDefault="00CC3EE4" w:rsidP="00CC3EE4">
            <w:pPr>
              <w:rPr>
                <w:rFonts w:cs="Arial"/>
                <w:sz w:val="18"/>
                <w:szCs w:val="18"/>
              </w:rPr>
            </w:pPr>
            <w:r w:rsidRPr="00CC3EE4">
              <w:rPr>
                <w:rFonts w:eastAsia="Arial Unicode MS" w:cs="Arial"/>
                <w:sz w:val="18"/>
                <w:szCs w:val="18"/>
                <w:lang w:eastAsia="en-US"/>
              </w:rPr>
              <w:lastRenderedPageBreak/>
              <w:t>MS</w:t>
            </w:r>
          </w:p>
        </w:tc>
        <w:tc>
          <w:tcPr>
            <w:tcW w:w="3827" w:type="dxa"/>
          </w:tcPr>
          <w:p w14:paraId="169C000E" w14:textId="6786113A" w:rsidR="00CC3EE4" w:rsidRPr="00CC3EE4" w:rsidRDefault="00CC3EE4" w:rsidP="00CC3EE4">
            <w:pPr>
              <w:widowControl w:val="0"/>
              <w:spacing w:line="252" w:lineRule="auto"/>
              <w:outlineLvl w:val="0"/>
              <w:rPr>
                <w:rFonts w:eastAsia="Arial Unicode MS" w:cs="Arial"/>
                <w:sz w:val="18"/>
                <w:szCs w:val="18"/>
                <w:lang w:eastAsia="en-US"/>
              </w:rPr>
            </w:pPr>
            <w:r w:rsidRPr="00CC3EE4">
              <w:rPr>
                <w:rFonts w:eastAsia="Arial Unicode MS" w:cs="Arial"/>
                <w:sz w:val="18"/>
                <w:szCs w:val="18"/>
                <w:lang w:eastAsia="en-US"/>
              </w:rPr>
              <w:t>Jeanette Matelot/Caroline Newton to chase up.</w:t>
            </w:r>
            <w:r w:rsidR="00835E53">
              <w:rPr>
                <w:rFonts w:eastAsia="Arial Unicode MS" w:cs="Arial"/>
                <w:sz w:val="18"/>
                <w:szCs w:val="18"/>
                <w:lang w:eastAsia="en-US"/>
              </w:rPr>
              <w:t xml:space="preserve"> </w:t>
            </w:r>
            <w:r w:rsidRPr="00CC3EE4">
              <w:rPr>
                <w:rFonts w:eastAsia="Arial Unicode MS" w:cs="Arial"/>
                <w:sz w:val="18"/>
                <w:szCs w:val="18"/>
                <w:lang w:eastAsia="en-US"/>
              </w:rPr>
              <w:t>Still awaiting an update.</w:t>
            </w:r>
          </w:p>
          <w:p w14:paraId="79BAE3F0" w14:textId="77777777" w:rsidR="00CC3EE4" w:rsidRPr="00CC3EE4" w:rsidRDefault="00CC3EE4" w:rsidP="00CC3EE4">
            <w:pPr>
              <w:widowControl w:val="0"/>
              <w:spacing w:line="252" w:lineRule="auto"/>
              <w:outlineLvl w:val="0"/>
              <w:rPr>
                <w:rFonts w:eastAsia="Arial Unicode MS" w:cs="Arial"/>
                <w:sz w:val="18"/>
                <w:szCs w:val="18"/>
                <w:lang w:eastAsia="en-US"/>
              </w:rPr>
            </w:pPr>
          </w:p>
          <w:p w14:paraId="11C759A3" w14:textId="77777777" w:rsidR="00CC3EE4" w:rsidRPr="00CC3EE4" w:rsidRDefault="00CC3EE4" w:rsidP="00CC3EE4">
            <w:pPr>
              <w:widowControl w:val="0"/>
              <w:spacing w:line="252" w:lineRule="auto"/>
              <w:outlineLvl w:val="0"/>
              <w:rPr>
                <w:rFonts w:eastAsia="Arial Unicode MS" w:cs="Arial"/>
                <w:sz w:val="18"/>
                <w:szCs w:val="18"/>
                <w:lang w:eastAsia="en-US"/>
              </w:rPr>
            </w:pPr>
            <w:r w:rsidRPr="00CC3EE4">
              <w:rPr>
                <w:rFonts w:eastAsia="Arial Unicode MS" w:cs="Arial"/>
                <w:sz w:val="18"/>
                <w:szCs w:val="18"/>
                <w:lang w:eastAsia="en-US"/>
              </w:rPr>
              <w:t xml:space="preserve">Document from Bullingdon RDC  Commons Act 1899 scheme for the regulation &amp; management of Tetsworth Village Green Common states it is forbidden to remove </w:t>
            </w:r>
            <w:r w:rsidRPr="00CC3EE4">
              <w:rPr>
                <w:rFonts w:eastAsia="Arial Unicode MS" w:cs="Arial"/>
                <w:sz w:val="18"/>
                <w:szCs w:val="18"/>
                <w:lang w:eastAsia="en-US"/>
              </w:rPr>
              <w:lastRenderedPageBreak/>
              <w:t>trees. Does this apply to the Common?</w:t>
            </w:r>
          </w:p>
          <w:p w14:paraId="27C687FA" w14:textId="77777777" w:rsidR="00CC3EE4" w:rsidRPr="00CC3EE4" w:rsidRDefault="00CC3EE4" w:rsidP="00CC3EE4">
            <w:pPr>
              <w:widowControl w:val="0"/>
              <w:spacing w:line="252" w:lineRule="auto"/>
              <w:outlineLvl w:val="0"/>
              <w:rPr>
                <w:rFonts w:eastAsia="Arial Unicode MS" w:cs="Arial"/>
                <w:sz w:val="18"/>
                <w:szCs w:val="18"/>
                <w:lang w:eastAsia="en-US"/>
              </w:rPr>
            </w:pPr>
            <w:r w:rsidRPr="00CC3EE4">
              <w:rPr>
                <w:rFonts w:eastAsia="Arial Unicode MS" w:cs="Arial"/>
                <w:sz w:val="18"/>
                <w:szCs w:val="18"/>
                <w:lang w:eastAsia="en-US"/>
              </w:rPr>
              <w:t>Further investigation required.</w:t>
            </w:r>
          </w:p>
        </w:tc>
      </w:tr>
      <w:tr w:rsidR="00CC3EE4" w:rsidRPr="00CC3EE4" w14:paraId="53C96915" w14:textId="77777777" w:rsidTr="00CB169B">
        <w:tc>
          <w:tcPr>
            <w:tcW w:w="1548" w:type="dxa"/>
          </w:tcPr>
          <w:p w14:paraId="74B68F2A" w14:textId="77777777" w:rsidR="00CC3EE4" w:rsidRPr="00CC3EE4" w:rsidRDefault="00CC3EE4" w:rsidP="00CC3EE4">
            <w:pPr>
              <w:rPr>
                <w:rFonts w:cs="Arial"/>
                <w:sz w:val="18"/>
                <w:szCs w:val="18"/>
              </w:rPr>
            </w:pPr>
            <w:r w:rsidRPr="00CC3EE4">
              <w:rPr>
                <w:rFonts w:eastAsia="Arial Unicode MS" w:cs="Arial"/>
                <w:sz w:val="18"/>
                <w:szCs w:val="18"/>
                <w:lang w:eastAsia="en-US"/>
              </w:rPr>
              <w:lastRenderedPageBreak/>
              <w:t>29/17</w:t>
            </w:r>
          </w:p>
        </w:tc>
        <w:tc>
          <w:tcPr>
            <w:tcW w:w="3550" w:type="dxa"/>
          </w:tcPr>
          <w:p w14:paraId="1A9F4189" w14:textId="77777777" w:rsidR="00CC3EE4" w:rsidRPr="00CC3EE4" w:rsidRDefault="00CC3EE4" w:rsidP="00CC3EE4">
            <w:pPr>
              <w:rPr>
                <w:rFonts w:cs="Arial"/>
                <w:sz w:val="18"/>
                <w:szCs w:val="18"/>
              </w:rPr>
            </w:pPr>
            <w:r w:rsidRPr="00CC3EE4">
              <w:rPr>
                <w:rFonts w:eastAsia="Arial Unicode MS" w:cs="Arial"/>
                <w:sz w:val="18"/>
                <w:szCs w:val="18"/>
                <w:lang w:eastAsia="en-US"/>
              </w:rPr>
              <w:t>To combine all documentation relating to common land, grazing rights, access, trees etc to be retrieved from the archives, collated and all agreements finalised. Cost £25-£75</w:t>
            </w:r>
          </w:p>
        </w:tc>
        <w:tc>
          <w:tcPr>
            <w:tcW w:w="851" w:type="dxa"/>
          </w:tcPr>
          <w:p w14:paraId="6AA1E13C" w14:textId="77777777" w:rsidR="00CC3EE4" w:rsidRPr="00CC3EE4" w:rsidRDefault="00CC3EE4" w:rsidP="00CC3EE4">
            <w:pPr>
              <w:widowControl w:val="0"/>
              <w:spacing w:line="252" w:lineRule="auto"/>
              <w:outlineLvl w:val="0"/>
              <w:rPr>
                <w:rFonts w:eastAsia="Arial Unicode MS" w:cs="Arial"/>
                <w:sz w:val="18"/>
                <w:szCs w:val="18"/>
                <w:lang w:eastAsia="en-US"/>
              </w:rPr>
            </w:pPr>
          </w:p>
          <w:p w14:paraId="5F4AAB0A" w14:textId="77777777" w:rsidR="00CC3EE4" w:rsidRPr="00CC3EE4" w:rsidRDefault="00CC3EE4" w:rsidP="00CC3EE4">
            <w:pPr>
              <w:rPr>
                <w:rFonts w:cs="Arial"/>
                <w:sz w:val="18"/>
                <w:szCs w:val="18"/>
              </w:rPr>
            </w:pPr>
            <w:r w:rsidRPr="00CC3EE4">
              <w:rPr>
                <w:rFonts w:eastAsia="Arial Unicode MS" w:cs="Arial"/>
                <w:sz w:val="18"/>
                <w:szCs w:val="18"/>
                <w:lang w:eastAsia="en-US"/>
              </w:rPr>
              <w:t>MS &amp; AM</w:t>
            </w:r>
          </w:p>
        </w:tc>
        <w:tc>
          <w:tcPr>
            <w:tcW w:w="3827" w:type="dxa"/>
          </w:tcPr>
          <w:p w14:paraId="4E907C38" w14:textId="77777777" w:rsidR="00CC3EE4" w:rsidRPr="00CC3EE4" w:rsidRDefault="00CC3EE4" w:rsidP="00CC3EE4">
            <w:pPr>
              <w:widowControl w:val="0"/>
              <w:spacing w:line="252" w:lineRule="auto"/>
              <w:outlineLvl w:val="0"/>
              <w:rPr>
                <w:rFonts w:eastAsia="Arial Unicode MS" w:cs="Arial"/>
                <w:sz w:val="18"/>
                <w:szCs w:val="18"/>
                <w:lang w:eastAsia="en-US"/>
              </w:rPr>
            </w:pPr>
          </w:p>
          <w:p w14:paraId="17FA452A" w14:textId="77777777" w:rsidR="00CC3EE4" w:rsidRPr="00CC3EE4" w:rsidRDefault="00CC3EE4" w:rsidP="00CC3EE4">
            <w:pPr>
              <w:widowControl w:val="0"/>
              <w:spacing w:line="252" w:lineRule="auto"/>
              <w:outlineLvl w:val="0"/>
              <w:rPr>
                <w:rFonts w:eastAsia="Arial Unicode MS" w:cs="Arial"/>
                <w:sz w:val="18"/>
                <w:szCs w:val="18"/>
                <w:lang w:eastAsia="en-US"/>
              </w:rPr>
            </w:pPr>
            <w:r w:rsidRPr="00CC3EE4">
              <w:rPr>
                <w:rFonts w:eastAsia="Arial Unicode MS" w:cs="Arial"/>
                <w:sz w:val="18"/>
                <w:szCs w:val="18"/>
                <w:lang w:eastAsia="en-US"/>
              </w:rPr>
              <w:t xml:space="preserve">MS &amp; KH will look into scanning the </w:t>
            </w:r>
          </w:p>
          <w:p w14:paraId="773C2768" w14:textId="77777777" w:rsidR="00CC3EE4" w:rsidRPr="00CC3EE4" w:rsidRDefault="00CC3EE4" w:rsidP="00CC3EE4">
            <w:pPr>
              <w:widowControl w:val="0"/>
              <w:spacing w:line="252" w:lineRule="auto"/>
              <w:outlineLvl w:val="0"/>
              <w:rPr>
                <w:rFonts w:eastAsia="Arial Unicode MS" w:cs="Arial"/>
                <w:sz w:val="18"/>
                <w:szCs w:val="18"/>
                <w:lang w:eastAsia="en-US"/>
              </w:rPr>
            </w:pPr>
            <w:r w:rsidRPr="00CC3EE4">
              <w:rPr>
                <w:rFonts w:eastAsia="Arial Unicode MS" w:cs="Arial"/>
                <w:sz w:val="18"/>
                <w:szCs w:val="18"/>
                <w:lang w:eastAsia="en-US"/>
              </w:rPr>
              <w:t xml:space="preserve">documents. Cost £25-£75. Docs to be </w:t>
            </w:r>
          </w:p>
          <w:p w14:paraId="59C0C81A" w14:textId="77777777" w:rsidR="00CC3EE4" w:rsidRPr="00CC3EE4" w:rsidRDefault="00CC3EE4" w:rsidP="00CC3EE4">
            <w:pPr>
              <w:rPr>
                <w:rFonts w:cs="Arial"/>
                <w:sz w:val="18"/>
                <w:szCs w:val="18"/>
              </w:rPr>
            </w:pPr>
            <w:r w:rsidRPr="00CC3EE4">
              <w:rPr>
                <w:rFonts w:eastAsia="Arial Unicode MS" w:cs="Arial"/>
                <w:sz w:val="18"/>
                <w:szCs w:val="18"/>
                <w:lang w:eastAsia="en-US"/>
              </w:rPr>
              <w:t>loaded onto website.</w:t>
            </w:r>
          </w:p>
        </w:tc>
      </w:tr>
      <w:tr w:rsidR="00CC3EE4" w:rsidRPr="00CC3EE4" w14:paraId="2C5C06E3" w14:textId="77777777" w:rsidTr="00CB169B">
        <w:tc>
          <w:tcPr>
            <w:tcW w:w="1548" w:type="dxa"/>
          </w:tcPr>
          <w:p w14:paraId="70D12A16" w14:textId="77777777" w:rsidR="00CC3EE4" w:rsidRPr="00CC3EE4" w:rsidRDefault="00CC3EE4" w:rsidP="00CC3EE4">
            <w:pPr>
              <w:rPr>
                <w:rFonts w:eastAsia="Arial Unicode MS" w:cs="Arial"/>
                <w:sz w:val="18"/>
                <w:szCs w:val="18"/>
                <w:lang w:eastAsia="en-US"/>
              </w:rPr>
            </w:pPr>
            <w:r w:rsidRPr="00CC3EE4">
              <w:rPr>
                <w:rFonts w:eastAsia="Arial Unicode MS" w:cs="Arial"/>
                <w:sz w:val="18"/>
                <w:szCs w:val="18"/>
                <w:lang w:eastAsia="en-US"/>
              </w:rPr>
              <w:t>87/17</w:t>
            </w:r>
          </w:p>
        </w:tc>
        <w:tc>
          <w:tcPr>
            <w:tcW w:w="3550" w:type="dxa"/>
          </w:tcPr>
          <w:p w14:paraId="23487791" w14:textId="77777777" w:rsidR="00CC3EE4" w:rsidRPr="00CC3EE4" w:rsidRDefault="00CC3EE4" w:rsidP="00CC3EE4">
            <w:pPr>
              <w:widowControl w:val="0"/>
              <w:spacing w:line="252" w:lineRule="auto"/>
              <w:outlineLvl w:val="0"/>
              <w:rPr>
                <w:rFonts w:eastAsia="Arial Unicode MS" w:cs="Arial"/>
                <w:sz w:val="18"/>
                <w:szCs w:val="18"/>
                <w:lang w:eastAsia="en-US"/>
              </w:rPr>
            </w:pPr>
          </w:p>
          <w:p w14:paraId="2E1FCCF8" w14:textId="77777777" w:rsidR="00CC3EE4" w:rsidRPr="00CC3EE4" w:rsidRDefault="00CC3EE4" w:rsidP="00CC3EE4">
            <w:pPr>
              <w:rPr>
                <w:rFonts w:eastAsia="Arial Unicode MS" w:cs="Arial"/>
                <w:sz w:val="18"/>
                <w:szCs w:val="18"/>
                <w:lang w:eastAsia="en-US"/>
              </w:rPr>
            </w:pPr>
            <w:r w:rsidRPr="00CC3EE4">
              <w:rPr>
                <w:rFonts w:eastAsia="Arial Unicode MS" w:cs="Arial"/>
                <w:sz w:val="18"/>
                <w:szCs w:val="18"/>
                <w:lang w:eastAsia="en-US"/>
              </w:rPr>
              <w:t>Footpath at Attington Stud. Path rerouted. No planning application submitted.</w:t>
            </w:r>
          </w:p>
        </w:tc>
        <w:tc>
          <w:tcPr>
            <w:tcW w:w="851" w:type="dxa"/>
          </w:tcPr>
          <w:p w14:paraId="15071106" w14:textId="77777777" w:rsidR="00CC3EE4" w:rsidRPr="00CC3EE4" w:rsidRDefault="00CC3EE4" w:rsidP="00CC3EE4">
            <w:pPr>
              <w:widowControl w:val="0"/>
              <w:spacing w:line="252" w:lineRule="auto"/>
              <w:outlineLvl w:val="0"/>
              <w:rPr>
                <w:rFonts w:eastAsia="Arial Unicode MS" w:cs="Arial"/>
                <w:sz w:val="18"/>
                <w:szCs w:val="18"/>
                <w:lang w:eastAsia="en-US"/>
              </w:rPr>
            </w:pPr>
          </w:p>
          <w:p w14:paraId="4B24DF3B" w14:textId="77777777" w:rsidR="00CC3EE4" w:rsidRPr="00CC3EE4" w:rsidRDefault="00CC3EE4" w:rsidP="00CC3EE4">
            <w:pPr>
              <w:widowControl w:val="0"/>
              <w:spacing w:line="252" w:lineRule="auto"/>
              <w:outlineLvl w:val="0"/>
              <w:rPr>
                <w:rFonts w:eastAsia="Arial Unicode MS" w:cs="Arial"/>
                <w:sz w:val="18"/>
                <w:szCs w:val="18"/>
                <w:lang w:eastAsia="en-US"/>
              </w:rPr>
            </w:pPr>
            <w:r w:rsidRPr="00CC3EE4">
              <w:rPr>
                <w:rFonts w:eastAsia="Arial Unicode MS" w:cs="Arial"/>
                <w:sz w:val="18"/>
                <w:szCs w:val="18"/>
                <w:lang w:eastAsia="en-US"/>
              </w:rPr>
              <w:t>KH</w:t>
            </w:r>
          </w:p>
          <w:p w14:paraId="6094C248" w14:textId="77777777" w:rsidR="00CC3EE4" w:rsidRPr="00CC3EE4" w:rsidRDefault="00CC3EE4" w:rsidP="00CC3EE4">
            <w:pPr>
              <w:widowControl w:val="0"/>
              <w:spacing w:line="252" w:lineRule="auto"/>
              <w:outlineLvl w:val="0"/>
              <w:rPr>
                <w:rFonts w:eastAsia="Arial Unicode MS" w:cs="Arial"/>
                <w:sz w:val="18"/>
                <w:szCs w:val="18"/>
                <w:lang w:eastAsia="en-US"/>
              </w:rPr>
            </w:pPr>
          </w:p>
        </w:tc>
        <w:tc>
          <w:tcPr>
            <w:tcW w:w="3827" w:type="dxa"/>
          </w:tcPr>
          <w:p w14:paraId="45EE3AEB" w14:textId="77777777" w:rsidR="00CC3EE4" w:rsidRPr="00CC3EE4" w:rsidRDefault="00CC3EE4" w:rsidP="00CC3EE4">
            <w:pPr>
              <w:widowControl w:val="0"/>
              <w:spacing w:line="252" w:lineRule="auto"/>
              <w:outlineLvl w:val="0"/>
              <w:rPr>
                <w:rFonts w:eastAsia="Arial Unicode MS" w:cs="Arial"/>
                <w:sz w:val="18"/>
                <w:szCs w:val="18"/>
                <w:lang w:eastAsia="en-US"/>
              </w:rPr>
            </w:pPr>
          </w:p>
          <w:p w14:paraId="5F571F63" w14:textId="3B7E9097" w:rsidR="00CC3EE4" w:rsidRPr="00CC3EE4" w:rsidRDefault="00CC3EE4" w:rsidP="00CC3EE4">
            <w:pPr>
              <w:widowControl w:val="0"/>
              <w:spacing w:line="252" w:lineRule="auto"/>
              <w:outlineLvl w:val="0"/>
              <w:rPr>
                <w:rFonts w:eastAsia="Arial Unicode MS" w:cs="Arial"/>
                <w:sz w:val="18"/>
                <w:szCs w:val="18"/>
                <w:lang w:eastAsia="en-US"/>
              </w:rPr>
            </w:pPr>
            <w:r w:rsidRPr="00CC3EE4">
              <w:rPr>
                <w:rFonts w:eastAsia="Arial Unicode MS" w:cs="Arial"/>
                <w:sz w:val="18"/>
                <w:szCs w:val="18"/>
                <w:lang w:eastAsia="en-US"/>
              </w:rPr>
              <w:t xml:space="preserve">Jonathan Beale will action this when he can. KH will contact JB. Andy Mayes </w:t>
            </w:r>
            <w:r w:rsidRPr="00CC3EE4">
              <w:rPr>
                <w:rFonts w:cs="Arial"/>
                <w:iCs/>
                <w:color w:val="auto"/>
                <w:sz w:val="18"/>
                <w:szCs w:val="18"/>
              </w:rPr>
              <w:t>Tetsworth Parish Path Warden</w:t>
            </w:r>
            <w:r w:rsidRPr="00CC3EE4">
              <w:rPr>
                <w:rFonts w:eastAsia="Arial Unicode MS" w:cs="Arial"/>
                <w:color w:val="auto"/>
                <w:sz w:val="18"/>
                <w:szCs w:val="18"/>
                <w:lang w:eastAsia="en-US"/>
              </w:rPr>
              <w:t xml:space="preserve"> </w:t>
            </w:r>
            <w:r w:rsidRPr="00CC3EE4">
              <w:rPr>
                <w:rFonts w:eastAsia="Arial Unicode MS" w:cs="Arial"/>
                <w:sz w:val="18"/>
                <w:szCs w:val="18"/>
                <w:lang w:eastAsia="en-US"/>
              </w:rPr>
              <w:t>to send a map of footpaths to the clerk showing the blockages/problems with the paths.</w:t>
            </w:r>
          </w:p>
        </w:tc>
      </w:tr>
      <w:tr w:rsidR="00CC3EE4" w:rsidRPr="00CC3EE4" w14:paraId="5CD447C1" w14:textId="77777777" w:rsidTr="00CB169B">
        <w:tc>
          <w:tcPr>
            <w:tcW w:w="1548" w:type="dxa"/>
          </w:tcPr>
          <w:p w14:paraId="6180F7D9" w14:textId="77777777" w:rsidR="00CC3EE4" w:rsidRPr="00CC3EE4" w:rsidRDefault="00CC3EE4" w:rsidP="00CC3EE4">
            <w:pPr>
              <w:rPr>
                <w:rFonts w:eastAsia="Arial Unicode MS" w:cs="Arial"/>
                <w:sz w:val="18"/>
                <w:szCs w:val="18"/>
                <w:lang w:eastAsia="en-US"/>
              </w:rPr>
            </w:pPr>
            <w:r w:rsidRPr="00CC3EE4">
              <w:rPr>
                <w:rFonts w:eastAsia="Arial Unicode MS" w:cs="Arial"/>
                <w:sz w:val="18"/>
                <w:szCs w:val="18"/>
                <w:lang w:eastAsia="en-US"/>
              </w:rPr>
              <w:t>155/17</w:t>
            </w:r>
          </w:p>
        </w:tc>
        <w:tc>
          <w:tcPr>
            <w:tcW w:w="3550" w:type="dxa"/>
          </w:tcPr>
          <w:p w14:paraId="2BB12151" w14:textId="77777777" w:rsidR="00CC3EE4" w:rsidRPr="00CC3EE4" w:rsidRDefault="00CC3EE4" w:rsidP="00CC3EE4">
            <w:pPr>
              <w:widowControl w:val="0"/>
              <w:spacing w:line="252" w:lineRule="auto"/>
              <w:outlineLvl w:val="0"/>
              <w:rPr>
                <w:rFonts w:eastAsia="Arial Unicode MS" w:cs="Arial"/>
                <w:sz w:val="18"/>
                <w:szCs w:val="18"/>
                <w:lang w:eastAsia="en-US"/>
              </w:rPr>
            </w:pPr>
            <w:r w:rsidRPr="00CC3EE4">
              <w:rPr>
                <w:rFonts w:eastAsia="Arial Unicode MS" w:cs="Arial"/>
                <w:sz w:val="18"/>
                <w:szCs w:val="18"/>
                <w:lang w:eastAsia="en-US"/>
              </w:rPr>
              <w:t>To arrange a meeting with all concerned parties who have an interest in the village green. Clarification required on hedges ditches and responsibilities.</w:t>
            </w:r>
          </w:p>
        </w:tc>
        <w:tc>
          <w:tcPr>
            <w:tcW w:w="851" w:type="dxa"/>
          </w:tcPr>
          <w:p w14:paraId="4557DFF7" w14:textId="77777777" w:rsidR="00CC3EE4" w:rsidRPr="00CC3EE4" w:rsidRDefault="00CC3EE4" w:rsidP="00CC3EE4">
            <w:pPr>
              <w:widowControl w:val="0"/>
              <w:spacing w:line="252" w:lineRule="auto"/>
              <w:outlineLvl w:val="0"/>
              <w:rPr>
                <w:rFonts w:eastAsia="Arial Unicode MS" w:cs="Arial"/>
                <w:sz w:val="18"/>
                <w:szCs w:val="18"/>
                <w:lang w:eastAsia="en-US"/>
              </w:rPr>
            </w:pPr>
          </w:p>
          <w:p w14:paraId="5737E1C4" w14:textId="77777777" w:rsidR="00CC3EE4" w:rsidRPr="00CC3EE4" w:rsidRDefault="00CC3EE4" w:rsidP="00CC3EE4">
            <w:pPr>
              <w:widowControl w:val="0"/>
              <w:spacing w:line="252" w:lineRule="auto"/>
              <w:outlineLvl w:val="0"/>
              <w:rPr>
                <w:rFonts w:eastAsia="Arial Unicode MS" w:cs="Arial"/>
                <w:sz w:val="18"/>
                <w:szCs w:val="18"/>
                <w:lang w:eastAsia="en-US"/>
              </w:rPr>
            </w:pPr>
            <w:r w:rsidRPr="00CC3EE4">
              <w:rPr>
                <w:rFonts w:eastAsia="Arial Unicode MS" w:cs="Arial"/>
                <w:sz w:val="18"/>
                <w:szCs w:val="18"/>
                <w:lang w:eastAsia="en-US"/>
              </w:rPr>
              <w:t>CD</w:t>
            </w:r>
          </w:p>
        </w:tc>
        <w:tc>
          <w:tcPr>
            <w:tcW w:w="3827" w:type="dxa"/>
          </w:tcPr>
          <w:p w14:paraId="15DD10A5" w14:textId="77777777" w:rsidR="00CC3EE4" w:rsidRPr="00CC3EE4" w:rsidRDefault="00CC3EE4" w:rsidP="00CC3EE4">
            <w:pPr>
              <w:widowControl w:val="0"/>
              <w:spacing w:line="252" w:lineRule="auto"/>
              <w:outlineLvl w:val="0"/>
              <w:rPr>
                <w:rFonts w:eastAsia="Arial Unicode MS" w:cs="Arial"/>
                <w:sz w:val="18"/>
                <w:szCs w:val="18"/>
                <w:lang w:eastAsia="en-US"/>
              </w:rPr>
            </w:pPr>
            <w:r w:rsidRPr="00CC3EE4">
              <w:rPr>
                <w:rFonts w:eastAsia="Arial Unicode MS" w:cs="Arial"/>
                <w:sz w:val="18"/>
                <w:szCs w:val="18"/>
                <w:lang w:eastAsia="en-US"/>
              </w:rPr>
              <w:t>It was agreed to arrange a meeting with the Green Committee, TPC &amp; TSSC before the next PC meeting to discuss &amp; clarify everyone’s role.</w:t>
            </w:r>
          </w:p>
        </w:tc>
      </w:tr>
      <w:tr w:rsidR="00CC3EE4" w:rsidRPr="00CC3EE4" w14:paraId="0D1BF18E" w14:textId="77777777" w:rsidTr="00CB169B">
        <w:tc>
          <w:tcPr>
            <w:tcW w:w="1548" w:type="dxa"/>
          </w:tcPr>
          <w:p w14:paraId="56D1B1B2" w14:textId="77777777" w:rsidR="00CC3EE4" w:rsidRPr="00CC3EE4" w:rsidRDefault="00CC3EE4" w:rsidP="00CC3EE4">
            <w:pPr>
              <w:rPr>
                <w:rFonts w:eastAsia="Arial Unicode MS" w:cs="Arial"/>
                <w:sz w:val="18"/>
                <w:szCs w:val="18"/>
                <w:lang w:eastAsia="en-US"/>
              </w:rPr>
            </w:pPr>
            <w:r w:rsidRPr="00CC3EE4">
              <w:rPr>
                <w:rFonts w:eastAsia="Arial Unicode MS" w:cs="Arial"/>
                <w:sz w:val="18"/>
                <w:szCs w:val="18"/>
                <w:lang w:eastAsia="en-US"/>
              </w:rPr>
              <w:t>220/18</w:t>
            </w:r>
          </w:p>
        </w:tc>
        <w:tc>
          <w:tcPr>
            <w:tcW w:w="3550" w:type="dxa"/>
          </w:tcPr>
          <w:p w14:paraId="459AD9CC" w14:textId="77777777" w:rsidR="00CC3EE4" w:rsidRPr="00CC3EE4" w:rsidRDefault="00CC3EE4" w:rsidP="00CC3EE4">
            <w:pPr>
              <w:rPr>
                <w:rFonts w:cs="Arial"/>
                <w:sz w:val="18"/>
                <w:szCs w:val="18"/>
              </w:rPr>
            </w:pPr>
            <w:r w:rsidRPr="00CC3EE4">
              <w:rPr>
                <w:rFonts w:cs="Arial"/>
                <w:sz w:val="18"/>
                <w:szCs w:val="18"/>
              </w:rPr>
              <w:t>Mounthill Development P15/S339/O</w:t>
            </w:r>
          </w:p>
          <w:p w14:paraId="60A242AC" w14:textId="77777777" w:rsidR="00CC3EE4" w:rsidRPr="00CC3EE4" w:rsidRDefault="00CC3EE4" w:rsidP="00CC3EE4">
            <w:pPr>
              <w:rPr>
                <w:rFonts w:cs="Arial"/>
                <w:sz w:val="18"/>
                <w:szCs w:val="18"/>
              </w:rPr>
            </w:pPr>
          </w:p>
          <w:p w14:paraId="4BE498F9" w14:textId="77777777" w:rsidR="00CC3EE4" w:rsidRPr="00CC3EE4" w:rsidRDefault="00CC3EE4" w:rsidP="00CC3EE4">
            <w:pPr>
              <w:rPr>
                <w:rFonts w:cs="Arial"/>
                <w:sz w:val="18"/>
                <w:szCs w:val="18"/>
              </w:rPr>
            </w:pPr>
            <w:r w:rsidRPr="00CC3EE4">
              <w:rPr>
                <w:rFonts w:cs="Arial"/>
                <w:sz w:val="18"/>
                <w:szCs w:val="18"/>
              </w:rPr>
              <w:t>Last August Davina Sarac (SODC Planning) was investigating the removal of the laurel hedge and post &amp; rail fence which should have been left in place as a condition of the planning approval. CN to chase up to see if the developers will be replacing the fence and hedge.</w:t>
            </w:r>
          </w:p>
          <w:p w14:paraId="1BCD7628" w14:textId="77777777" w:rsidR="00CC3EE4" w:rsidRPr="00CC3EE4" w:rsidRDefault="00CC3EE4" w:rsidP="00CC3EE4">
            <w:pPr>
              <w:widowControl w:val="0"/>
              <w:spacing w:line="252" w:lineRule="auto"/>
              <w:outlineLvl w:val="0"/>
              <w:rPr>
                <w:rFonts w:eastAsia="Arial Unicode MS" w:cs="Arial"/>
                <w:sz w:val="18"/>
                <w:szCs w:val="18"/>
                <w:lang w:eastAsia="en-US"/>
              </w:rPr>
            </w:pPr>
          </w:p>
        </w:tc>
        <w:tc>
          <w:tcPr>
            <w:tcW w:w="851" w:type="dxa"/>
          </w:tcPr>
          <w:p w14:paraId="343A8D03" w14:textId="77777777" w:rsidR="00CC3EE4" w:rsidRPr="00CC3EE4" w:rsidRDefault="00CC3EE4" w:rsidP="00CC3EE4">
            <w:pPr>
              <w:widowControl w:val="0"/>
              <w:spacing w:line="252" w:lineRule="auto"/>
              <w:outlineLvl w:val="0"/>
              <w:rPr>
                <w:rFonts w:eastAsia="Arial Unicode MS" w:cs="Arial"/>
                <w:sz w:val="18"/>
                <w:szCs w:val="18"/>
                <w:lang w:eastAsia="en-US"/>
              </w:rPr>
            </w:pPr>
          </w:p>
          <w:p w14:paraId="45407392" w14:textId="77777777" w:rsidR="00CC3EE4" w:rsidRPr="00CC3EE4" w:rsidRDefault="00CC3EE4" w:rsidP="00CC3EE4">
            <w:pPr>
              <w:widowControl w:val="0"/>
              <w:spacing w:line="252" w:lineRule="auto"/>
              <w:outlineLvl w:val="0"/>
              <w:rPr>
                <w:rFonts w:eastAsia="Arial Unicode MS" w:cs="Arial"/>
                <w:sz w:val="18"/>
                <w:szCs w:val="18"/>
                <w:lang w:eastAsia="en-US"/>
              </w:rPr>
            </w:pPr>
          </w:p>
          <w:p w14:paraId="549E8CD1" w14:textId="77777777" w:rsidR="00CC3EE4" w:rsidRPr="00CC3EE4" w:rsidRDefault="00CC3EE4" w:rsidP="00CC3EE4">
            <w:pPr>
              <w:widowControl w:val="0"/>
              <w:spacing w:line="252" w:lineRule="auto"/>
              <w:outlineLvl w:val="0"/>
              <w:rPr>
                <w:rFonts w:eastAsia="Arial Unicode MS" w:cs="Arial"/>
                <w:sz w:val="18"/>
                <w:szCs w:val="18"/>
                <w:lang w:eastAsia="en-US"/>
              </w:rPr>
            </w:pPr>
            <w:r w:rsidRPr="00CC3EE4">
              <w:rPr>
                <w:rFonts w:eastAsia="Arial Unicode MS" w:cs="Arial"/>
                <w:sz w:val="18"/>
                <w:szCs w:val="18"/>
                <w:lang w:eastAsia="en-US"/>
              </w:rPr>
              <w:t>CD</w:t>
            </w:r>
          </w:p>
        </w:tc>
        <w:tc>
          <w:tcPr>
            <w:tcW w:w="3827" w:type="dxa"/>
          </w:tcPr>
          <w:p w14:paraId="618D1387" w14:textId="77777777" w:rsidR="00CC3EE4" w:rsidRPr="00CC3EE4" w:rsidRDefault="00CC3EE4" w:rsidP="00CC3EE4">
            <w:pPr>
              <w:rPr>
                <w:rFonts w:cs="Arial"/>
                <w:sz w:val="18"/>
                <w:szCs w:val="18"/>
              </w:rPr>
            </w:pPr>
          </w:p>
          <w:p w14:paraId="7C330791" w14:textId="77777777" w:rsidR="00CC3EE4" w:rsidRPr="00CC3EE4" w:rsidRDefault="00CC3EE4" w:rsidP="00CC3EE4">
            <w:pPr>
              <w:rPr>
                <w:rFonts w:cs="Arial"/>
                <w:sz w:val="18"/>
                <w:szCs w:val="18"/>
              </w:rPr>
            </w:pPr>
          </w:p>
          <w:p w14:paraId="4CB64A99" w14:textId="77777777" w:rsidR="00CC3EE4" w:rsidRPr="00CC3EE4" w:rsidRDefault="00CC3EE4" w:rsidP="00CC3EE4">
            <w:pPr>
              <w:rPr>
                <w:rFonts w:cs="Arial"/>
                <w:sz w:val="18"/>
                <w:szCs w:val="18"/>
              </w:rPr>
            </w:pPr>
          </w:p>
          <w:p w14:paraId="0858B26B" w14:textId="77777777" w:rsidR="00CC3EE4" w:rsidRPr="00CC3EE4" w:rsidRDefault="00CC3EE4" w:rsidP="00CC3EE4">
            <w:pPr>
              <w:rPr>
                <w:rFonts w:cs="Arial"/>
                <w:sz w:val="18"/>
                <w:szCs w:val="18"/>
              </w:rPr>
            </w:pPr>
            <w:r w:rsidRPr="00CC3EE4">
              <w:rPr>
                <w:rFonts w:cs="Arial"/>
                <w:sz w:val="18"/>
                <w:szCs w:val="18"/>
              </w:rPr>
              <w:t>Waiting to hear from CN.</w:t>
            </w:r>
          </w:p>
          <w:p w14:paraId="4DC15663" w14:textId="77777777" w:rsidR="00CC3EE4" w:rsidRPr="00CC3EE4" w:rsidRDefault="00CC3EE4" w:rsidP="00CC3EE4">
            <w:pPr>
              <w:widowControl w:val="0"/>
              <w:spacing w:line="252" w:lineRule="auto"/>
              <w:outlineLvl w:val="0"/>
              <w:rPr>
                <w:rFonts w:eastAsia="Arial Unicode MS" w:cs="Arial"/>
                <w:sz w:val="18"/>
                <w:szCs w:val="18"/>
                <w:lang w:eastAsia="en-US"/>
              </w:rPr>
            </w:pPr>
          </w:p>
        </w:tc>
      </w:tr>
      <w:tr w:rsidR="00CC3EE4" w:rsidRPr="00CC3EE4" w14:paraId="48CFFDFD" w14:textId="77777777" w:rsidTr="00CB169B">
        <w:tc>
          <w:tcPr>
            <w:tcW w:w="1548" w:type="dxa"/>
          </w:tcPr>
          <w:p w14:paraId="040E830C" w14:textId="77777777" w:rsidR="00CC3EE4" w:rsidRPr="00CC3EE4" w:rsidRDefault="00CC3EE4" w:rsidP="00CC3EE4">
            <w:pPr>
              <w:rPr>
                <w:rFonts w:eastAsia="Arial Unicode MS" w:cs="Arial"/>
                <w:sz w:val="18"/>
                <w:szCs w:val="18"/>
                <w:lang w:eastAsia="en-US"/>
              </w:rPr>
            </w:pPr>
            <w:r w:rsidRPr="00CC3EE4">
              <w:rPr>
                <w:rFonts w:eastAsia="Arial Unicode MS" w:cs="Arial"/>
                <w:sz w:val="18"/>
                <w:szCs w:val="18"/>
                <w:lang w:eastAsia="en-US"/>
              </w:rPr>
              <w:t>220/18</w:t>
            </w:r>
          </w:p>
        </w:tc>
        <w:tc>
          <w:tcPr>
            <w:tcW w:w="3550" w:type="dxa"/>
          </w:tcPr>
          <w:p w14:paraId="3BC60826" w14:textId="77777777" w:rsidR="00CC3EE4" w:rsidRPr="00CC3EE4" w:rsidRDefault="00CC3EE4" w:rsidP="00CC3EE4">
            <w:pPr>
              <w:rPr>
                <w:rFonts w:cs="Arial"/>
                <w:sz w:val="18"/>
                <w:szCs w:val="18"/>
              </w:rPr>
            </w:pPr>
            <w:r w:rsidRPr="00CC3EE4">
              <w:rPr>
                <w:rFonts w:cs="Arial"/>
                <w:sz w:val="18"/>
                <w:szCs w:val="18"/>
              </w:rPr>
              <w:t>Parkers Hill</w:t>
            </w:r>
          </w:p>
          <w:p w14:paraId="37337AC3" w14:textId="77777777" w:rsidR="00CC3EE4" w:rsidRPr="00CC3EE4" w:rsidRDefault="00CC3EE4" w:rsidP="00CC3EE4">
            <w:pPr>
              <w:rPr>
                <w:rFonts w:cs="Arial"/>
                <w:sz w:val="18"/>
                <w:szCs w:val="18"/>
              </w:rPr>
            </w:pPr>
          </w:p>
          <w:p w14:paraId="4CF96654" w14:textId="77777777" w:rsidR="00CC3EE4" w:rsidRPr="00CC3EE4" w:rsidRDefault="00CC3EE4" w:rsidP="00CC3EE4">
            <w:pPr>
              <w:rPr>
                <w:rFonts w:cs="Arial"/>
                <w:sz w:val="18"/>
                <w:szCs w:val="18"/>
              </w:rPr>
            </w:pPr>
            <w:r w:rsidRPr="00CC3EE4">
              <w:rPr>
                <w:rFonts w:cs="Arial"/>
                <w:sz w:val="18"/>
                <w:szCs w:val="18"/>
              </w:rPr>
              <w:t xml:space="preserve">The water damage to the road is much worse – there are 2 deep pot holes which will soon cause damage to cars if nothing is done. </w:t>
            </w:r>
          </w:p>
        </w:tc>
        <w:tc>
          <w:tcPr>
            <w:tcW w:w="851" w:type="dxa"/>
          </w:tcPr>
          <w:p w14:paraId="16D7760A" w14:textId="77777777" w:rsidR="00CC3EE4" w:rsidRPr="00CC3EE4" w:rsidRDefault="00CC3EE4" w:rsidP="00CC3EE4">
            <w:pPr>
              <w:widowControl w:val="0"/>
              <w:spacing w:line="252" w:lineRule="auto"/>
              <w:outlineLvl w:val="0"/>
              <w:rPr>
                <w:rFonts w:eastAsia="Arial Unicode MS" w:cs="Arial"/>
                <w:sz w:val="18"/>
                <w:szCs w:val="18"/>
                <w:lang w:eastAsia="en-US"/>
              </w:rPr>
            </w:pPr>
          </w:p>
          <w:p w14:paraId="62D82915" w14:textId="77777777" w:rsidR="00CC3EE4" w:rsidRPr="00CC3EE4" w:rsidRDefault="00CC3EE4" w:rsidP="00CC3EE4">
            <w:pPr>
              <w:widowControl w:val="0"/>
              <w:spacing w:line="252" w:lineRule="auto"/>
              <w:outlineLvl w:val="0"/>
              <w:rPr>
                <w:rFonts w:eastAsia="Arial Unicode MS" w:cs="Arial"/>
                <w:sz w:val="18"/>
                <w:szCs w:val="18"/>
                <w:lang w:eastAsia="en-US"/>
              </w:rPr>
            </w:pPr>
          </w:p>
          <w:p w14:paraId="19AD0776" w14:textId="77777777" w:rsidR="00CC3EE4" w:rsidRPr="00CC3EE4" w:rsidRDefault="00CC3EE4" w:rsidP="00CC3EE4">
            <w:pPr>
              <w:widowControl w:val="0"/>
              <w:spacing w:line="252" w:lineRule="auto"/>
              <w:outlineLvl w:val="0"/>
              <w:rPr>
                <w:rFonts w:eastAsia="Arial Unicode MS" w:cs="Arial"/>
                <w:sz w:val="18"/>
                <w:szCs w:val="18"/>
                <w:lang w:eastAsia="en-US"/>
              </w:rPr>
            </w:pPr>
            <w:r w:rsidRPr="00CC3EE4">
              <w:rPr>
                <w:rFonts w:eastAsia="Arial Unicode MS" w:cs="Arial"/>
                <w:sz w:val="18"/>
                <w:szCs w:val="18"/>
                <w:lang w:eastAsia="en-US"/>
              </w:rPr>
              <w:t>MS</w:t>
            </w:r>
          </w:p>
        </w:tc>
        <w:tc>
          <w:tcPr>
            <w:tcW w:w="3827" w:type="dxa"/>
          </w:tcPr>
          <w:p w14:paraId="1E0404DF" w14:textId="77777777" w:rsidR="00CC3EE4" w:rsidRPr="00CC3EE4" w:rsidRDefault="00CC3EE4" w:rsidP="00CC3EE4">
            <w:pPr>
              <w:widowControl w:val="0"/>
              <w:spacing w:line="252" w:lineRule="auto"/>
              <w:outlineLvl w:val="0"/>
              <w:rPr>
                <w:rFonts w:cs="Arial"/>
                <w:sz w:val="18"/>
                <w:szCs w:val="18"/>
              </w:rPr>
            </w:pPr>
          </w:p>
          <w:p w14:paraId="1B3BB209" w14:textId="77777777" w:rsidR="00CC3EE4" w:rsidRPr="00CC3EE4" w:rsidRDefault="00CC3EE4" w:rsidP="00CC3EE4">
            <w:pPr>
              <w:widowControl w:val="0"/>
              <w:spacing w:line="252" w:lineRule="auto"/>
              <w:outlineLvl w:val="0"/>
              <w:rPr>
                <w:rFonts w:cs="Arial"/>
                <w:sz w:val="18"/>
                <w:szCs w:val="18"/>
              </w:rPr>
            </w:pPr>
            <w:r w:rsidRPr="00CC3EE4">
              <w:rPr>
                <w:rFonts w:cs="Arial"/>
                <w:sz w:val="18"/>
                <w:szCs w:val="18"/>
              </w:rPr>
              <w:t xml:space="preserve"> </w:t>
            </w:r>
          </w:p>
          <w:p w14:paraId="5C29C0A2" w14:textId="77777777" w:rsidR="00CC3EE4" w:rsidRPr="00CC3EE4" w:rsidRDefault="00CC3EE4" w:rsidP="00CC3EE4">
            <w:pPr>
              <w:rPr>
                <w:rFonts w:cs="Arial"/>
                <w:sz w:val="18"/>
                <w:szCs w:val="18"/>
              </w:rPr>
            </w:pPr>
            <w:r w:rsidRPr="00CC3EE4">
              <w:rPr>
                <w:rFonts w:cs="Arial"/>
                <w:sz w:val="18"/>
                <w:szCs w:val="18"/>
              </w:rPr>
              <w:t>COMPLETE</w:t>
            </w:r>
          </w:p>
        </w:tc>
      </w:tr>
      <w:tr w:rsidR="00CC3EE4" w:rsidRPr="00CC3EE4" w14:paraId="3E329C2D" w14:textId="77777777" w:rsidTr="00CB169B">
        <w:tc>
          <w:tcPr>
            <w:tcW w:w="1548" w:type="dxa"/>
          </w:tcPr>
          <w:p w14:paraId="6E4FA567" w14:textId="77777777" w:rsidR="00CC3EE4" w:rsidRPr="00CC3EE4" w:rsidRDefault="00CC3EE4" w:rsidP="00CC3EE4">
            <w:pPr>
              <w:spacing w:line="256" w:lineRule="auto"/>
              <w:ind w:left="720"/>
              <w:contextualSpacing/>
              <w:rPr>
                <w:rFonts w:eastAsia="Arial Unicode MS" w:cs="Arial"/>
                <w:sz w:val="18"/>
                <w:szCs w:val="18"/>
                <w:lang w:eastAsia="en-US"/>
              </w:rPr>
            </w:pPr>
          </w:p>
          <w:p w14:paraId="0089601A" w14:textId="77777777" w:rsidR="00CC3EE4" w:rsidRPr="00CC3EE4" w:rsidRDefault="00CC3EE4" w:rsidP="00CC3EE4">
            <w:pPr>
              <w:rPr>
                <w:rFonts w:eastAsia="Arial Unicode MS" w:cs="Arial"/>
                <w:sz w:val="18"/>
                <w:szCs w:val="18"/>
                <w:lang w:eastAsia="en-US"/>
              </w:rPr>
            </w:pPr>
            <w:r w:rsidRPr="00CC3EE4">
              <w:rPr>
                <w:rFonts w:eastAsia="Arial Unicode MS" w:cs="Arial"/>
                <w:sz w:val="18"/>
                <w:szCs w:val="18"/>
                <w:lang w:eastAsia="en-US"/>
              </w:rPr>
              <w:t>224/18</w:t>
            </w:r>
          </w:p>
        </w:tc>
        <w:tc>
          <w:tcPr>
            <w:tcW w:w="3550" w:type="dxa"/>
          </w:tcPr>
          <w:p w14:paraId="31386657" w14:textId="77777777" w:rsidR="00CC3EE4" w:rsidRPr="00CC3EE4" w:rsidRDefault="00CC3EE4" w:rsidP="00CC3EE4">
            <w:pPr>
              <w:rPr>
                <w:rFonts w:cs="Arial"/>
                <w:sz w:val="18"/>
                <w:szCs w:val="18"/>
              </w:rPr>
            </w:pPr>
          </w:p>
          <w:p w14:paraId="5BBAE77B" w14:textId="77777777" w:rsidR="00CC3EE4" w:rsidRPr="00CC3EE4" w:rsidRDefault="00CC3EE4" w:rsidP="00CC3EE4">
            <w:pPr>
              <w:rPr>
                <w:rFonts w:cs="Arial"/>
                <w:sz w:val="18"/>
                <w:szCs w:val="18"/>
              </w:rPr>
            </w:pPr>
            <w:r w:rsidRPr="00CC3EE4">
              <w:rPr>
                <w:rFonts w:cs="Arial"/>
                <w:sz w:val="18"/>
                <w:szCs w:val="18"/>
              </w:rPr>
              <w:t>Skate Ramp – KH to contact Fearless Ramps to ask them to do an annual check.</w:t>
            </w:r>
          </w:p>
        </w:tc>
        <w:tc>
          <w:tcPr>
            <w:tcW w:w="851" w:type="dxa"/>
          </w:tcPr>
          <w:p w14:paraId="2C4F30CA" w14:textId="77777777" w:rsidR="00CC3EE4" w:rsidRPr="00CC3EE4" w:rsidRDefault="00CC3EE4" w:rsidP="00CC3EE4">
            <w:pPr>
              <w:widowControl w:val="0"/>
              <w:spacing w:line="252" w:lineRule="auto"/>
              <w:outlineLvl w:val="0"/>
              <w:rPr>
                <w:rFonts w:eastAsia="Arial Unicode MS" w:cs="Arial"/>
                <w:sz w:val="18"/>
                <w:szCs w:val="18"/>
                <w:lang w:eastAsia="en-US"/>
              </w:rPr>
            </w:pPr>
          </w:p>
          <w:p w14:paraId="750F821B" w14:textId="77777777" w:rsidR="00CC3EE4" w:rsidRPr="00CC3EE4" w:rsidRDefault="00CC3EE4" w:rsidP="00CC3EE4">
            <w:pPr>
              <w:widowControl w:val="0"/>
              <w:spacing w:line="252" w:lineRule="auto"/>
              <w:outlineLvl w:val="0"/>
              <w:rPr>
                <w:rFonts w:eastAsia="Arial Unicode MS" w:cs="Arial"/>
                <w:sz w:val="18"/>
                <w:szCs w:val="18"/>
                <w:lang w:eastAsia="en-US"/>
              </w:rPr>
            </w:pPr>
            <w:r w:rsidRPr="00CC3EE4">
              <w:rPr>
                <w:rFonts w:eastAsia="Arial Unicode MS" w:cs="Arial"/>
                <w:sz w:val="18"/>
                <w:szCs w:val="18"/>
                <w:lang w:eastAsia="en-US"/>
              </w:rPr>
              <w:t>CD</w:t>
            </w:r>
          </w:p>
        </w:tc>
        <w:tc>
          <w:tcPr>
            <w:tcW w:w="3827" w:type="dxa"/>
          </w:tcPr>
          <w:p w14:paraId="6EFF4602" w14:textId="77777777" w:rsidR="00CC3EE4" w:rsidRPr="00CC3EE4" w:rsidRDefault="00CC3EE4" w:rsidP="00CC3EE4">
            <w:pPr>
              <w:widowControl w:val="0"/>
              <w:spacing w:line="252" w:lineRule="auto"/>
              <w:outlineLvl w:val="0"/>
              <w:rPr>
                <w:rFonts w:cs="Arial"/>
                <w:sz w:val="18"/>
                <w:szCs w:val="18"/>
              </w:rPr>
            </w:pPr>
            <w:r w:rsidRPr="00CC3EE4">
              <w:rPr>
                <w:rFonts w:cs="Arial"/>
                <w:sz w:val="18"/>
                <w:szCs w:val="18"/>
              </w:rPr>
              <w:t>Annual check completed Maintenance quote of £750 +VAT agreed unanimously to go ahead. Clerk to write to Fearless Ramps &amp; ask them to proceed.</w:t>
            </w:r>
          </w:p>
          <w:p w14:paraId="522DB2D6" w14:textId="77777777" w:rsidR="00CC3EE4" w:rsidRPr="00CC3EE4" w:rsidRDefault="00CC3EE4" w:rsidP="00CC3EE4">
            <w:pPr>
              <w:widowControl w:val="0"/>
              <w:spacing w:line="252" w:lineRule="auto"/>
              <w:outlineLvl w:val="0"/>
              <w:rPr>
                <w:rFonts w:cs="Arial"/>
                <w:sz w:val="18"/>
                <w:szCs w:val="18"/>
              </w:rPr>
            </w:pPr>
          </w:p>
        </w:tc>
      </w:tr>
      <w:tr w:rsidR="00CC3EE4" w:rsidRPr="00CC3EE4" w14:paraId="19DAA156" w14:textId="77777777" w:rsidTr="00CB169B">
        <w:tc>
          <w:tcPr>
            <w:tcW w:w="1548" w:type="dxa"/>
          </w:tcPr>
          <w:p w14:paraId="369E3B6C" w14:textId="77777777" w:rsidR="00CC3EE4" w:rsidRPr="00CC3EE4" w:rsidRDefault="00CC3EE4" w:rsidP="00CC3EE4">
            <w:pPr>
              <w:spacing w:line="256" w:lineRule="auto"/>
              <w:ind w:left="720"/>
              <w:contextualSpacing/>
              <w:rPr>
                <w:rFonts w:eastAsia="Arial Unicode MS" w:cs="Arial"/>
                <w:sz w:val="18"/>
                <w:szCs w:val="18"/>
                <w:lang w:eastAsia="en-US"/>
              </w:rPr>
            </w:pPr>
            <w:r w:rsidRPr="00CC3EE4">
              <w:rPr>
                <w:rFonts w:eastAsia="Arial Unicode MS" w:cs="Arial"/>
                <w:sz w:val="18"/>
                <w:szCs w:val="18"/>
                <w:lang w:eastAsia="en-US"/>
              </w:rPr>
              <w:t>230/18</w:t>
            </w:r>
          </w:p>
        </w:tc>
        <w:tc>
          <w:tcPr>
            <w:tcW w:w="3550" w:type="dxa"/>
          </w:tcPr>
          <w:p w14:paraId="6F5A663D" w14:textId="77777777" w:rsidR="00CC3EE4" w:rsidRPr="00CC3EE4" w:rsidRDefault="00CC3EE4" w:rsidP="00CC3EE4">
            <w:pPr>
              <w:rPr>
                <w:rFonts w:cs="Arial"/>
                <w:sz w:val="18"/>
                <w:szCs w:val="18"/>
              </w:rPr>
            </w:pPr>
          </w:p>
          <w:p w14:paraId="7A11215A" w14:textId="77777777" w:rsidR="00CC3EE4" w:rsidRPr="00CC3EE4" w:rsidRDefault="00CC3EE4" w:rsidP="00CC3EE4">
            <w:pPr>
              <w:rPr>
                <w:rFonts w:cs="Arial"/>
                <w:sz w:val="18"/>
                <w:szCs w:val="18"/>
              </w:rPr>
            </w:pPr>
            <w:r w:rsidRPr="00CC3EE4">
              <w:rPr>
                <w:rFonts w:cs="Arial"/>
                <w:sz w:val="18"/>
                <w:szCs w:val="18"/>
              </w:rPr>
              <w:t>Road drains in Marsh End need clearing</w:t>
            </w:r>
          </w:p>
        </w:tc>
        <w:tc>
          <w:tcPr>
            <w:tcW w:w="851" w:type="dxa"/>
          </w:tcPr>
          <w:p w14:paraId="7E3968CF" w14:textId="77777777" w:rsidR="00CC3EE4" w:rsidRPr="00CC3EE4" w:rsidRDefault="00CC3EE4" w:rsidP="00CC3EE4">
            <w:pPr>
              <w:widowControl w:val="0"/>
              <w:spacing w:line="252" w:lineRule="auto"/>
              <w:outlineLvl w:val="0"/>
              <w:rPr>
                <w:rFonts w:eastAsia="Arial Unicode MS" w:cs="Arial"/>
                <w:sz w:val="18"/>
                <w:szCs w:val="18"/>
                <w:lang w:eastAsia="en-US"/>
              </w:rPr>
            </w:pPr>
            <w:r w:rsidRPr="00CC3EE4">
              <w:rPr>
                <w:rFonts w:eastAsia="Arial Unicode MS" w:cs="Arial"/>
                <w:sz w:val="18"/>
                <w:szCs w:val="18"/>
                <w:lang w:eastAsia="en-US"/>
              </w:rPr>
              <w:t>CD</w:t>
            </w:r>
          </w:p>
        </w:tc>
        <w:tc>
          <w:tcPr>
            <w:tcW w:w="3827" w:type="dxa"/>
          </w:tcPr>
          <w:p w14:paraId="7B76DBC9" w14:textId="77777777" w:rsidR="00CC3EE4" w:rsidRPr="00CC3EE4" w:rsidRDefault="00CC3EE4" w:rsidP="00CC3EE4">
            <w:pPr>
              <w:widowControl w:val="0"/>
              <w:spacing w:line="252" w:lineRule="auto"/>
              <w:outlineLvl w:val="0"/>
              <w:rPr>
                <w:rFonts w:cs="Arial"/>
                <w:sz w:val="18"/>
                <w:szCs w:val="18"/>
              </w:rPr>
            </w:pPr>
            <w:r w:rsidRPr="00CC3EE4">
              <w:rPr>
                <w:rFonts w:cs="Arial"/>
                <w:sz w:val="18"/>
                <w:szCs w:val="18"/>
              </w:rPr>
              <w:t>Clerk has written to K. Stenning Highways &amp; is awaiting a response.</w:t>
            </w:r>
          </w:p>
        </w:tc>
      </w:tr>
    </w:tbl>
    <w:p w14:paraId="736C28B2" w14:textId="77777777" w:rsidR="00CC3EE4" w:rsidRPr="00CC3EE4" w:rsidRDefault="00CC3EE4" w:rsidP="00CC3EE4">
      <w:pPr>
        <w:spacing w:after="160" w:line="259" w:lineRule="auto"/>
        <w:rPr>
          <w:rFonts w:cs="Arial"/>
          <w:sz w:val="18"/>
          <w:szCs w:val="18"/>
        </w:rPr>
      </w:pPr>
    </w:p>
    <w:p w14:paraId="4773410E" w14:textId="77777777" w:rsidR="00CC3EE4" w:rsidRPr="00CC3EE4" w:rsidRDefault="00CC3EE4">
      <w:pPr>
        <w:rPr>
          <w:rFonts w:cs="Arial"/>
          <w:sz w:val="18"/>
          <w:szCs w:val="18"/>
        </w:rPr>
      </w:pPr>
    </w:p>
    <w:p w14:paraId="2CD2EA59" w14:textId="77777777" w:rsidR="00CC3EE4" w:rsidRPr="00CC3EE4" w:rsidRDefault="00CC3EE4">
      <w:pPr>
        <w:rPr>
          <w:rFonts w:cs="Arial"/>
          <w:sz w:val="18"/>
          <w:szCs w:val="18"/>
        </w:rPr>
      </w:pPr>
    </w:p>
    <w:p w14:paraId="4EF02015" w14:textId="77777777" w:rsidR="00CC3EE4" w:rsidRPr="00CC3EE4" w:rsidRDefault="00CC3EE4">
      <w:pPr>
        <w:rPr>
          <w:rFonts w:cs="Arial"/>
          <w:sz w:val="18"/>
          <w:szCs w:val="18"/>
        </w:rPr>
      </w:pPr>
    </w:p>
    <w:p w14:paraId="32051017" w14:textId="438B3800" w:rsidR="006449E0" w:rsidRPr="00CC3EE4" w:rsidRDefault="004F2E02">
      <w:pPr>
        <w:rPr>
          <w:rFonts w:cs="Arial"/>
          <w:sz w:val="18"/>
          <w:szCs w:val="18"/>
        </w:rPr>
      </w:pPr>
      <w:r w:rsidRPr="00CC3EE4">
        <w:rPr>
          <w:rFonts w:cs="Arial"/>
          <w:sz w:val="18"/>
          <w:szCs w:val="18"/>
        </w:rPr>
        <w:t xml:space="preserve">247. </w:t>
      </w:r>
      <w:r w:rsidRPr="00CC3EE4">
        <w:rPr>
          <w:rFonts w:cs="Arial"/>
          <w:b/>
          <w:sz w:val="18"/>
          <w:szCs w:val="18"/>
          <w:u w:val="single"/>
        </w:rPr>
        <w:t>District Councillors Report</w:t>
      </w:r>
    </w:p>
    <w:p w14:paraId="06CED364" w14:textId="19BB386D" w:rsidR="004F2E02" w:rsidRPr="00CC3EE4" w:rsidRDefault="004F2E02">
      <w:pPr>
        <w:rPr>
          <w:rFonts w:cs="Arial"/>
          <w:sz w:val="18"/>
          <w:szCs w:val="18"/>
        </w:rPr>
      </w:pPr>
      <w:r w:rsidRPr="00CC3EE4">
        <w:rPr>
          <w:rFonts w:cs="Arial"/>
          <w:sz w:val="18"/>
          <w:szCs w:val="18"/>
        </w:rPr>
        <w:t>Report received by email and read out by Karen Harris.</w:t>
      </w:r>
    </w:p>
    <w:p w14:paraId="51754C0B" w14:textId="77777777" w:rsidR="00CB169B" w:rsidRDefault="004F2E02">
      <w:pPr>
        <w:rPr>
          <w:rFonts w:cs="Arial"/>
          <w:sz w:val="18"/>
          <w:szCs w:val="18"/>
        </w:rPr>
      </w:pPr>
      <w:r w:rsidRPr="00CC3EE4">
        <w:rPr>
          <w:rFonts w:cs="Arial"/>
          <w:sz w:val="18"/>
          <w:szCs w:val="18"/>
        </w:rPr>
        <w:t>Key points:</w:t>
      </w:r>
    </w:p>
    <w:p w14:paraId="3E707EBF" w14:textId="259AA64C" w:rsidR="004F2E02" w:rsidRDefault="007E4BE5" w:rsidP="007E4BE5">
      <w:pPr>
        <w:rPr>
          <w:rFonts w:cs="Arial"/>
          <w:sz w:val="18"/>
          <w:szCs w:val="18"/>
        </w:rPr>
      </w:pPr>
      <w:r>
        <w:rPr>
          <w:rFonts w:cs="Arial"/>
          <w:sz w:val="18"/>
          <w:szCs w:val="18"/>
        </w:rPr>
        <w:t>a.</w:t>
      </w:r>
      <w:r w:rsidR="00CC3EE4" w:rsidRPr="00CC3EE4">
        <w:rPr>
          <w:rFonts w:cs="Arial"/>
          <w:sz w:val="18"/>
          <w:szCs w:val="18"/>
        </w:rPr>
        <w:t>SODC &amp; Vale of White Horse have adopted a new strategy which sets out how to deliver thousands of new homes over the next 14-16 years.</w:t>
      </w:r>
    </w:p>
    <w:p w14:paraId="21FB14B7" w14:textId="3F06F0E2" w:rsidR="00EB3B13" w:rsidRDefault="007E4BE5" w:rsidP="007E4BE5">
      <w:pPr>
        <w:rPr>
          <w:rFonts w:cs="Arial"/>
          <w:sz w:val="18"/>
          <w:szCs w:val="18"/>
        </w:rPr>
      </w:pPr>
      <w:r>
        <w:rPr>
          <w:rFonts w:cs="Arial"/>
          <w:sz w:val="18"/>
          <w:szCs w:val="18"/>
        </w:rPr>
        <w:t>b.</w:t>
      </w:r>
      <w:r w:rsidR="00EB3B13">
        <w:rPr>
          <w:rFonts w:cs="Arial"/>
          <w:sz w:val="18"/>
          <w:szCs w:val="18"/>
        </w:rPr>
        <w:t xml:space="preserve">There is now a brownfield </w:t>
      </w:r>
      <w:r w:rsidR="00CB169B">
        <w:rPr>
          <w:rFonts w:cs="Arial"/>
          <w:sz w:val="18"/>
          <w:szCs w:val="18"/>
        </w:rPr>
        <w:t>land register of all sites that now have full or outline planning permission.</w:t>
      </w:r>
    </w:p>
    <w:p w14:paraId="4D9309DE" w14:textId="735C528B" w:rsidR="00CB169B" w:rsidRDefault="007E4BE5" w:rsidP="007E4BE5">
      <w:pPr>
        <w:rPr>
          <w:rFonts w:cs="Arial"/>
          <w:sz w:val="18"/>
          <w:szCs w:val="18"/>
        </w:rPr>
      </w:pPr>
      <w:r>
        <w:rPr>
          <w:rFonts w:cs="Arial"/>
          <w:sz w:val="18"/>
          <w:szCs w:val="18"/>
        </w:rPr>
        <w:t>c.</w:t>
      </w:r>
      <w:r w:rsidR="00CB169B">
        <w:rPr>
          <w:rFonts w:cs="Arial"/>
          <w:sz w:val="18"/>
          <w:szCs w:val="18"/>
        </w:rPr>
        <w:t>Broadband Update</w:t>
      </w:r>
      <w:r>
        <w:rPr>
          <w:rFonts w:cs="Arial"/>
          <w:sz w:val="18"/>
          <w:szCs w:val="18"/>
        </w:rPr>
        <w:t xml:space="preserve"> being rolled out now.</w:t>
      </w:r>
    </w:p>
    <w:p w14:paraId="37452CE3" w14:textId="281EF175" w:rsidR="00CB169B" w:rsidRDefault="007E4BE5">
      <w:pPr>
        <w:rPr>
          <w:rFonts w:cs="Arial"/>
          <w:sz w:val="18"/>
          <w:szCs w:val="18"/>
        </w:rPr>
      </w:pPr>
      <w:r>
        <w:rPr>
          <w:rFonts w:cs="Arial"/>
          <w:sz w:val="18"/>
          <w:szCs w:val="18"/>
        </w:rPr>
        <w:t xml:space="preserve">d. </w:t>
      </w:r>
      <w:r w:rsidR="00CB169B">
        <w:rPr>
          <w:rFonts w:cs="Arial"/>
          <w:sz w:val="18"/>
          <w:szCs w:val="18"/>
        </w:rPr>
        <w:t>Rail vision &amp; consultation. The Dept of transport is running a consultation to help identify passengers most pressing priorities for improvement from 2020 onwards.</w:t>
      </w:r>
    </w:p>
    <w:p w14:paraId="376252C3" w14:textId="13EBAC8E" w:rsidR="00CB169B" w:rsidRDefault="00CB169B">
      <w:pPr>
        <w:rPr>
          <w:rFonts w:cs="Arial"/>
          <w:sz w:val="18"/>
          <w:szCs w:val="18"/>
        </w:rPr>
      </w:pPr>
      <w:hyperlink r:id="rId6" w:history="1">
        <w:r w:rsidRPr="006800D0">
          <w:rPr>
            <w:rStyle w:val="Hyperlink"/>
            <w:rFonts w:cs="Arial"/>
            <w:sz w:val="18"/>
            <w:szCs w:val="18"/>
          </w:rPr>
          <w:t>www.dropbox.com</w:t>
        </w:r>
      </w:hyperlink>
      <w:r>
        <w:rPr>
          <w:rFonts w:cs="Arial"/>
          <w:sz w:val="18"/>
          <w:szCs w:val="18"/>
        </w:rPr>
        <w:t>. Great-western-franchise-consultation.</w:t>
      </w:r>
    </w:p>
    <w:p w14:paraId="53477BC8" w14:textId="578C9109" w:rsidR="00CB169B" w:rsidRDefault="00CB169B">
      <w:pPr>
        <w:rPr>
          <w:rFonts w:cs="Arial"/>
          <w:sz w:val="18"/>
          <w:szCs w:val="18"/>
        </w:rPr>
      </w:pPr>
    </w:p>
    <w:p w14:paraId="46A4E44E" w14:textId="16B9C62E" w:rsidR="00CB169B" w:rsidRDefault="00CB169B">
      <w:pPr>
        <w:rPr>
          <w:rFonts w:cs="Arial"/>
          <w:sz w:val="18"/>
          <w:szCs w:val="18"/>
        </w:rPr>
      </w:pPr>
      <w:r>
        <w:rPr>
          <w:rFonts w:cs="Arial"/>
          <w:sz w:val="18"/>
          <w:szCs w:val="18"/>
        </w:rPr>
        <w:t xml:space="preserve">248 </w:t>
      </w:r>
      <w:r w:rsidRPr="00CB169B">
        <w:rPr>
          <w:rFonts w:cs="Arial"/>
          <w:b/>
          <w:sz w:val="18"/>
          <w:szCs w:val="18"/>
          <w:u w:val="single"/>
        </w:rPr>
        <w:t>County Councillors Report</w:t>
      </w:r>
      <w:r>
        <w:rPr>
          <w:rFonts w:cs="Arial"/>
          <w:sz w:val="18"/>
          <w:szCs w:val="18"/>
        </w:rPr>
        <w:t>.</w:t>
      </w:r>
    </w:p>
    <w:p w14:paraId="6FF4983E" w14:textId="4887ADB3" w:rsidR="00CB169B" w:rsidRDefault="00CB169B">
      <w:pPr>
        <w:rPr>
          <w:rFonts w:cs="Arial"/>
          <w:sz w:val="18"/>
          <w:szCs w:val="18"/>
        </w:rPr>
      </w:pPr>
      <w:r w:rsidRPr="00CC3EE4">
        <w:rPr>
          <w:rFonts w:cs="Arial"/>
          <w:sz w:val="18"/>
          <w:szCs w:val="18"/>
        </w:rPr>
        <w:t>Report received by email and read out by Karen Harris</w:t>
      </w:r>
      <w:r>
        <w:rPr>
          <w:rFonts w:cs="Arial"/>
          <w:sz w:val="18"/>
          <w:szCs w:val="18"/>
        </w:rPr>
        <w:t xml:space="preserve">. </w:t>
      </w:r>
    </w:p>
    <w:p w14:paraId="4F314861" w14:textId="0FF3CBD3" w:rsidR="00CB169B" w:rsidRDefault="00CB169B">
      <w:pPr>
        <w:rPr>
          <w:rFonts w:cs="Arial"/>
          <w:sz w:val="18"/>
          <w:szCs w:val="18"/>
        </w:rPr>
      </w:pPr>
      <w:r>
        <w:rPr>
          <w:rFonts w:cs="Arial"/>
          <w:sz w:val="18"/>
          <w:szCs w:val="18"/>
        </w:rPr>
        <w:t>Key points:</w:t>
      </w:r>
    </w:p>
    <w:p w14:paraId="16DF0DD6" w14:textId="3289A3D3" w:rsidR="00CB169B" w:rsidRDefault="007E4BE5">
      <w:pPr>
        <w:rPr>
          <w:rFonts w:cs="Arial"/>
          <w:sz w:val="18"/>
          <w:szCs w:val="18"/>
        </w:rPr>
      </w:pPr>
      <w:r>
        <w:rPr>
          <w:rFonts w:cs="Arial"/>
          <w:sz w:val="18"/>
          <w:szCs w:val="18"/>
        </w:rPr>
        <w:t>a.</w:t>
      </w:r>
      <w:r w:rsidR="00CB169B">
        <w:rPr>
          <w:rFonts w:cs="Arial"/>
          <w:sz w:val="18"/>
          <w:szCs w:val="18"/>
        </w:rPr>
        <w:t>Parkers Hill leak is now fixed by Thames Water. JM to be kept informed of any further problems.</w:t>
      </w:r>
    </w:p>
    <w:p w14:paraId="2AD3C431" w14:textId="7732DBE4" w:rsidR="00CB169B" w:rsidRDefault="007E4BE5">
      <w:pPr>
        <w:rPr>
          <w:rFonts w:cs="Arial"/>
          <w:sz w:val="18"/>
          <w:szCs w:val="18"/>
        </w:rPr>
      </w:pPr>
      <w:r>
        <w:rPr>
          <w:rFonts w:cs="Arial"/>
          <w:sz w:val="18"/>
          <w:szCs w:val="18"/>
        </w:rPr>
        <w:t>b.</w:t>
      </w:r>
      <w:r w:rsidR="00CB169B">
        <w:rPr>
          <w:rFonts w:cs="Arial"/>
          <w:sz w:val="18"/>
          <w:szCs w:val="18"/>
        </w:rPr>
        <w:t>A new grant of £15,000 will be available in April to be spread around the villages. Any application is limited to £5,00</w:t>
      </w:r>
      <w:r w:rsidR="002D59A1">
        <w:rPr>
          <w:rFonts w:cs="Arial"/>
          <w:sz w:val="18"/>
          <w:szCs w:val="18"/>
        </w:rPr>
        <w:t>0</w:t>
      </w:r>
    </w:p>
    <w:p w14:paraId="36F6C39B" w14:textId="3CDB3ACE" w:rsidR="002D59A1" w:rsidRDefault="007E4BE5">
      <w:pPr>
        <w:rPr>
          <w:rFonts w:cs="Arial"/>
          <w:sz w:val="18"/>
          <w:szCs w:val="18"/>
        </w:rPr>
      </w:pPr>
      <w:r>
        <w:rPr>
          <w:rFonts w:cs="Arial"/>
          <w:sz w:val="18"/>
          <w:szCs w:val="18"/>
        </w:rPr>
        <w:t>c.</w:t>
      </w:r>
      <w:r w:rsidR="002D59A1">
        <w:rPr>
          <w:rFonts w:cs="Arial"/>
          <w:sz w:val="18"/>
          <w:szCs w:val="18"/>
        </w:rPr>
        <w:t>The Oxfordshire Growth Board has reached an outline Housing &amp; Growth Agreement with Government. An additional £215m of investment over the next 5 years to build infrastructure, support the building of new homes and boost economic productivity.</w:t>
      </w:r>
    </w:p>
    <w:p w14:paraId="60E88384" w14:textId="2F0D56AB" w:rsidR="00CB169B" w:rsidRDefault="007E4BE5">
      <w:pPr>
        <w:rPr>
          <w:rFonts w:cs="Arial"/>
          <w:sz w:val="18"/>
          <w:szCs w:val="18"/>
        </w:rPr>
      </w:pPr>
      <w:r>
        <w:rPr>
          <w:rFonts w:cs="Arial"/>
          <w:sz w:val="18"/>
          <w:szCs w:val="18"/>
        </w:rPr>
        <w:t>d.</w:t>
      </w:r>
      <w:r w:rsidR="002D59A1">
        <w:rPr>
          <w:rFonts w:cs="Arial"/>
          <w:sz w:val="18"/>
          <w:szCs w:val="18"/>
        </w:rPr>
        <w:t>Fix My Street. The public are rightly concerned about the state of the roads. In January 2018 there were over 7,000 reports (normally 2000)</w:t>
      </w:r>
      <w:r>
        <w:rPr>
          <w:rFonts w:cs="Arial"/>
          <w:sz w:val="18"/>
          <w:szCs w:val="18"/>
        </w:rPr>
        <w:t xml:space="preserve"> </w:t>
      </w:r>
      <w:r w:rsidR="002D59A1">
        <w:rPr>
          <w:rFonts w:cs="Arial"/>
          <w:sz w:val="18"/>
          <w:szCs w:val="18"/>
        </w:rPr>
        <w:t>An additional £1m to fund highway repairs has been received from central Government. Highways are prioritising potholes, flood sites and vegetation issues.</w:t>
      </w:r>
    </w:p>
    <w:p w14:paraId="69089D6D" w14:textId="7454CFF0" w:rsidR="002D59A1" w:rsidRDefault="002D59A1">
      <w:pPr>
        <w:rPr>
          <w:rFonts w:cs="Arial"/>
          <w:sz w:val="18"/>
          <w:szCs w:val="18"/>
        </w:rPr>
      </w:pPr>
    </w:p>
    <w:p w14:paraId="50928969" w14:textId="655596D8" w:rsidR="007E4BE5" w:rsidRPr="007E4BE5" w:rsidRDefault="007E4BE5" w:rsidP="00E84956">
      <w:pPr>
        <w:rPr>
          <w:rFonts w:cs="Arial"/>
          <w:b/>
          <w:sz w:val="18"/>
          <w:szCs w:val="18"/>
          <w:u w:val="single"/>
        </w:rPr>
      </w:pPr>
      <w:r w:rsidRPr="007E4BE5">
        <w:rPr>
          <w:rFonts w:cs="Arial"/>
          <w:b/>
          <w:sz w:val="18"/>
          <w:szCs w:val="18"/>
          <w:u w:val="single"/>
        </w:rPr>
        <w:t>Finance</w:t>
      </w:r>
    </w:p>
    <w:p w14:paraId="65740617" w14:textId="77777777" w:rsidR="007E4BE5" w:rsidRDefault="007E4BE5" w:rsidP="00E84956">
      <w:pPr>
        <w:rPr>
          <w:rFonts w:cs="Arial"/>
          <w:sz w:val="18"/>
          <w:szCs w:val="18"/>
        </w:rPr>
      </w:pPr>
    </w:p>
    <w:p w14:paraId="27EA084B" w14:textId="70B18624" w:rsidR="00E84956" w:rsidRPr="007E4BE5" w:rsidRDefault="002D59A1" w:rsidP="00E84956">
      <w:pPr>
        <w:rPr>
          <w:rFonts w:cs="Arial"/>
          <w:b/>
          <w:sz w:val="18"/>
          <w:szCs w:val="18"/>
          <w:u w:val="single"/>
        </w:rPr>
      </w:pPr>
      <w:r w:rsidRPr="007E4BE5">
        <w:rPr>
          <w:rFonts w:cs="Arial"/>
          <w:sz w:val="18"/>
          <w:szCs w:val="18"/>
        </w:rPr>
        <w:t xml:space="preserve">249. </w:t>
      </w:r>
      <w:r w:rsidR="00E84956" w:rsidRPr="007E4BE5">
        <w:rPr>
          <w:rFonts w:cs="Arial"/>
          <w:b/>
          <w:sz w:val="18"/>
          <w:szCs w:val="18"/>
          <w:u w:val="single"/>
        </w:rPr>
        <w:t>To Receive &amp; Approve the Monthly Finance Report</w:t>
      </w:r>
    </w:p>
    <w:p w14:paraId="183136BA" w14:textId="77777777" w:rsidR="00E84956" w:rsidRPr="007E4BE5" w:rsidRDefault="00E84956" w:rsidP="00E84956">
      <w:pPr>
        <w:rPr>
          <w:rFonts w:cs="Arial"/>
          <w:sz w:val="18"/>
          <w:szCs w:val="18"/>
        </w:rPr>
      </w:pPr>
      <w:r w:rsidRPr="007E4BE5">
        <w:rPr>
          <w:rFonts w:cs="Arial"/>
          <w:sz w:val="18"/>
          <w:szCs w:val="18"/>
        </w:rPr>
        <w:t>Approved.</w:t>
      </w:r>
    </w:p>
    <w:p w14:paraId="294D88C8" w14:textId="77777777" w:rsidR="007E4BE5" w:rsidRPr="007E4BE5" w:rsidRDefault="007E4BE5" w:rsidP="00E84956">
      <w:pPr>
        <w:rPr>
          <w:rFonts w:cs="Arial"/>
          <w:sz w:val="18"/>
          <w:szCs w:val="18"/>
        </w:rPr>
      </w:pPr>
    </w:p>
    <w:p w14:paraId="259435FC" w14:textId="680F2D66" w:rsidR="00E84956" w:rsidRPr="007E4BE5" w:rsidRDefault="00E84956" w:rsidP="00E84956">
      <w:pPr>
        <w:rPr>
          <w:rFonts w:cs="Arial"/>
          <w:b/>
          <w:sz w:val="18"/>
          <w:szCs w:val="18"/>
          <w:u w:val="single"/>
        </w:rPr>
      </w:pPr>
      <w:r w:rsidRPr="007E4BE5">
        <w:rPr>
          <w:rFonts w:cs="Arial"/>
          <w:sz w:val="18"/>
          <w:szCs w:val="18"/>
        </w:rPr>
        <w:t xml:space="preserve">250. </w:t>
      </w:r>
      <w:r w:rsidRPr="007E4BE5">
        <w:rPr>
          <w:rFonts w:cs="Arial"/>
          <w:b/>
          <w:sz w:val="18"/>
          <w:szCs w:val="18"/>
          <w:u w:val="single"/>
        </w:rPr>
        <w:t>To Approve expenditure.</w:t>
      </w:r>
    </w:p>
    <w:p w14:paraId="752EE5F2" w14:textId="77777777" w:rsidR="00E84956" w:rsidRPr="007E4BE5" w:rsidRDefault="00E84956" w:rsidP="00E84956">
      <w:pPr>
        <w:rPr>
          <w:rFonts w:cs="Arial"/>
          <w:sz w:val="18"/>
          <w:szCs w:val="18"/>
        </w:rPr>
      </w:pPr>
      <w:r w:rsidRPr="007E4BE5">
        <w:rPr>
          <w:rFonts w:cs="Arial"/>
          <w:sz w:val="18"/>
          <w:szCs w:val="18"/>
        </w:rPr>
        <w:t>Resolved to approve payment and authorise signatories for the following:</w:t>
      </w:r>
    </w:p>
    <w:p w14:paraId="753A72DD" w14:textId="047550D6" w:rsidR="00E84956" w:rsidRPr="007E4BE5" w:rsidRDefault="00E84956">
      <w:pPr>
        <w:rPr>
          <w:rFonts w:cs="Arial"/>
          <w:sz w:val="18"/>
          <w:szCs w:val="18"/>
        </w:rPr>
      </w:pPr>
    </w:p>
    <w:p w14:paraId="6E8667A2" w14:textId="77777777" w:rsidR="00EC7A91" w:rsidRPr="007E4BE5" w:rsidRDefault="00EC7A91" w:rsidP="00EC7A91">
      <w:pPr>
        <w:pStyle w:val="ListParagraph"/>
        <w:ind w:left="644"/>
        <w:rPr>
          <w:rFonts w:ascii="Arial" w:hAnsi="Arial" w:cs="Arial"/>
          <w:sz w:val="18"/>
          <w:szCs w:val="18"/>
        </w:rPr>
      </w:pPr>
      <w:r w:rsidRPr="007E4BE5">
        <w:rPr>
          <w:rFonts w:ascii="Arial" w:hAnsi="Arial" w:cs="Arial"/>
          <w:sz w:val="18"/>
          <w:szCs w:val="18"/>
        </w:rPr>
        <w:t>SKP Solutions £210.00</w:t>
      </w:r>
    </w:p>
    <w:p w14:paraId="3542A970" w14:textId="77777777" w:rsidR="00EC7A91" w:rsidRPr="007E4BE5" w:rsidRDefault="00EC7A91" w:rsidP="00EC7A91">
      <w:pPr>
        <w:pStyle w:val="ListParagraph"/>
        <w:ind w:left="644"/>
        <w:rPr>
          <w:rFonts w:ascii="Arial" w:hAnsi="Arial" w:cs="Arial"/>
          <w:sz w:val="18"/>
          <w:szCs w:val="18"/>
        </w:rPr>
      </w:pPr>
      <w:r w:rsidRPr="007E4BE5">
        <w:rPr>
          <w:rFonts w:ascii="Arial" w:hAnsi="Arial" w:cs="Arial"/>
          <w:sz w:val="18"/>
          <w:szCs w:val="18"/>
        </w:rPr>
        <w:t>SODC Dog Bins £37.68</w:t>
      </w:r>
    </w:p>
    <w:p w14:paraId="596B03A1" w14:textId="77777777" w:rsidR="00EC7A91" w:rsidRPr="007E4BE5" w:rsidRDefault="00EC7A91" w:rsidP="00EC7A91">
      <w:pPr>
        <w:pStyle w:val="ListParagraph"/>
        <w:ind w:left="644"/>
        <w:rPr>
          <w:rFonts w:ascii="Arial" w:hAnsi="Arial" w:cs="Arial"/>
          <w:sz w:val="18"/>
          <w:szCs w:val="18"/>
        </w:rPr>
      </w:pPr>
      <w:r w:rsidRPr="007E4BE5">
        <w:rPr>
          <w:rFonts w:ascii="Arial" w:hAnsi="Arial" w:cs="Arial"/>
          <w:sz w:val="18"/>
          <w:szCs w:val="18"/>
        </w:rPr>
        <w:t>Swan Gardens £547.59</w:t>
      </w:r>
    </w:p>
    <w:p w14:paraId="79771E70" w14:textId="259916C3" w:rsidR="00EC7A91" w:rsidRPr="007E4BE5" w:rsidRDefault="00EC7A91" w:rsidP="00EC7A91">
      <w:pPr>
        <w:pStyle w:val="ListParagraph"/>
        <w:ind w:left="644"/>
        <w:rPr>
          <w:rFonts w:ascii="Arial" w:hAnsi="Arial" w:cs="Arial"/>
          <w:sz w:val="18"/>
          <w:szCs w:val="18"/>
        </w:rPr>
      </w:pPr>
      <w:r w:rsidRPr="007E4BE5">
        <w:rPr>
          <w:rFonts w:ascii="Arial" w:hAnsi="Arial" w:cs="Arial"/>
          <w:sz w:val="18"/>
          <w:szCs w:val="18"/>
        </w:rPr>
        <w:t>Clare Devey Wages &amp; Expenses £419.25</w:t>
      </w:r>
    </w:p>
    <w:p w14:paraId="23AAD020" w14:textId="3EB96F64" w:rsidR="00EC7A91" w:rsidRDefault="00EC7A91">
      <w:pPr>
        <w:rPr>
          <w:rFonts w:cs="Arial"/>
          <w:sz w:val="18"/>
          <w:szCs w:val="18"/>
        </w:rPr>
      </w:pPr>
      <w:r>
        <w:rPr>
          <w:rFonts w:cs="Arial"/>
          <w:sz w:val="18"/>
          <w:szCs w:val="18"/>
        </w:rPr>
        <w:t xml:space="preserve">251. </w:t>
      </w:r>
      <w:r w:rsidRPr="00EC7A91">
        <w:rPr>
          <w:rFonts w:cs="Arial"/>
          <w:b/>
          <w:sz w:val="18"/>
          <w:szCs w:val="18"/>
        </w:rPr>
        <w:t>To Discuss</w:t>
      </w:r>
      <w:r>
        <w:rPr>
          <w:rFonts w:cs="Arial"/>
          <w:sz w:val="18"/>
          <w:szCs w:val="18"/>
        </w:rPr>
        <w:t xml:space="preserve"> further internal controls for the Transparency Code.</w:t>
      </w:r>
    </w:p>
    <w:p w14:paraId="56CC1BF6" w14:textId="37654247" w:rsidR="00EC7A91" w:rsidRDefault="00EC7A91">
      <w:pPr>
        <w:rPr>
          <w:rFonts w:cs="Arial"/>
          <w:sz w:val="18"/>
          <w:szCs w:val="18"/>
        </w:rPr>
      </w:pPr>
      <w:r w:rsidRPr="00BA2BD4">
        <w:rPr>
          <w:rFonts w:cs="Arial"/>
          <w:b/>
          <w:sz w:val="18"/>
          <w:szCs w:val="18"/>
        </w:rPr>
        <w:t>It was agreed</w:t>
      </w:r>
      <w:r>
        <w:rPr>
          <w:rFonts w:cs="Arial"/>
          <w:sz w:val="18"/>
          <w:szCs w:val="18"/>
        </w:rPr>
        <w:t xml:space="preserve"> that a six monthly in depth analysis of the accounts should be carried out as well as the quarterly checklist that is currently in place. One of the councillors will carry this out.</w:t>
      </w:r>
      <w:r w:rsidR="006D5272">
        <w:rPr>
          <w:rFonts w:cs="Arial"/>
          <w:sz w:val="18"/>
          <w:szCs w:val="18"/>
        </w:rPr>
        <w:t xml:space="preserve"> Clerk to check who are the signatories on the bank account.</w:t>
      </w:r>
    </w:p>
    <w:p w14:paraId="18EE67B0" w14:textId="77777777" w:rsidR="007E4BE5" w:rsidRDefault="007E4BE5">
      <w:pPr>
        <w:rPr>
          <w:rFonts w:cs="Arial"/>
          <w:sz w:val="18"/>
          <w:szCs w:val="18"/>
        </w:rPr>
      </w:pPr>
    </w:p>
    <w:p w14:paraId="291281EC" w14:textId="1158DBA1" w:rsidR="00EC7A91" w:rsidRDefault="00EC7A91">
      <w:pPr>
        <w:rPr>
          <w:rFonts w:cs="Arial"/>
          <w:sz w:val="18"/>
          <w:szCs w:val="18"/>
        </w:rPr>
      </w:pPr>
      <w:r>
        <w:rPr>
          <w:rFonts w:cs="Arial"/>
          <w:sz w:val="18"/>
          <w:szCs w:val="18"/>
        </w:rPr>
        <w:t>For the Transparency Code the following information must be freely available to view on the website.</w:t>
      </w:r>
    </w:p>
    <w:p w14:paraId="0F8AD965" w14:textId="288B28FD" w:rsidR="00BA2BD4" w:rsidRDefault="00BA2BD4">
      <w:pPr>
        <w:rPr>
          <w:rFonts w:cs="Arial"/>
          <w:sz w:val="18"/>
          <w:szCs w:val="18"/>
        </w:rPr>
      </w:pPr>
      <w:r>
        <w:rPr>
          <w:rFonts w:cs="Arial"/>
          <w:sz w:val="18"/>
          <w:szCs w:val="18"/>
        </w:rPr>
        <w:t>All items of expenditure over £100.00</w:t>
      </w:r>
    </w:p>
    <w:p w14:paraId="7DB04826" w14:textId="1F6301B7" w:rsidR="00BA2BD4" w:rsidRDefault="00BA2BD4">
      <w:pPr>
        <w:rPr>
          <w:rFonts w:cs="Arial"/>
          <w:sz w:val="18"/>
          <w:szCs w:val="18"/>
        </w:rPr>
      </w:pPr>
      <w:r>
        <w:rPr>
          <w:rFonts w:cs="Arial"/>
          <w:sz w:val="18"/>
          <w:szCs w:val="18"/>
        </w:rPr>
        <w:t>End of Year Accounts</w:t>
      </w:r>
    </w:p>
    <w:p w14:paraId="34458619" w14:textId="395BE903" w:rsidR="00BA2BD4" w:rsidRDefault="00BA2BD4">
      <w:pPr>
        <w:rPr>
          <w:rFonts w:cs="Arial"/>
          <w:sz w:val="18"/>
          <w:szCs w:val="18"/>
        </w:rPr>
      </w:pPr>
      <w:r>
        <w:rPr>
          <w:rFonts w:cs="Arial"/>
          <w:sz w:val="18"/>
          <w:szCs w:val="18"/>
        </w:rPr>
        <w:t>Annual Governance Statement</w:t>
      </w:r>
    </w:p>
    <w:p w14:paraId="1606EB57" w14:textId="0111361F" w:rsidR="00BA2BD4" w:rsidRDefault="00BA2BD4">
      <w:pPr>
        <w:rPr>
          <w:rFonts w:cs="Arial"/>
          <w:sz w:val="18"/>
          <w:szCs w:val="18"/>
        </w:rPr>
      </w:pPr>
      <w:r>
        <w:rPr>
          <w:rFonts w:cs="Arial"/>
          <w:sz w:val="18"/>
          <w:szCs w:val="18"/>
        </w:rPr>
        <w:t>Internal Audit Report</w:t>
      </w:r>
    </w:p>
    <w:p w14:paraId="0C55E19C" w14:textId="2C80809C" w:rsidR="00BA2BD4" w:rsidRDefault="00BA2BD4">
      <w:pPr>
        <w:rPr>
          <w:rFonts w:cs="Arial"/>
          <w:sz w:val="18"/>
          <w:szCs w:val="18"/>
        </w:rPr>
      </w:pPr>
      <w:r>
        <w:rPr>
          <w:rFonts w:cs="Arial"/>
          <w:sz w:val="18"/>
          <w:szCs w:val="18"/>
        </w:rPr>
        <w:t>List of Councillor responsibilities</w:t>
      </w:r>
    </w:p>
    <w:p w14:paraId="58D2AB39" w14:textId="3759C45A" w:rsidR="00BA2BD4" w:rsidRDefault="00BA2BD4">
      <w:pPr>
        <w:rPr>
          <w:rFonts w:cs="Arial"/>
          <w:sz w:val="18"/>
          <w:szCs w:val="18"/>
        </w:rPr>
      </w:pPr>
      <w:r>
        <w:rPr>
          <w:rFonts w:cs="Arial"/>
          <w:sz w:val="18"/>
          <w:szCs w:val="18"/>
        </w:rPr>
        <w:t>Details of public land and building assets</w:t>
      </w:r>
    </w:p>
    <w:p w14:paraId="09CE7F86" w14:textId="7567BB97" w:rsidR="00BA2BD4" w:rsidRDefault="00BA2BD4">
      <w:pPr>
        <w:rPr>
          <w:rFonts w:cs="Arial"/>
          <w:sz w:val="18"/>
          <w:szCs w:val="18"/>
        </w:rPr>
      </w:pPr>
      <w:r>
        <w:rPr>
          <w:rFonts w:cs="Arial"/>
          <w:sz w:val="18"/>
          <w:szCs w:val="18"/>
        </w:rPr>
        <w:t>Minutes and Agendas of formal meetings</w:t>
      </w:r>
    </w:p>
    <w:p w14:paraId="27947F80" w14:textId="09B8B7D0" w:rsidR="00BA2BD4" w:rsidRDefault="00BA2BD4">
      <w:pPr>
        <w:rPr>
          <w:rFonts w:cs="Arial"/>
          <w:sz w:val="18"/>
          <w:szCs w:val="18"/>
        </w:rPr>
      </w:pPr>
    </w:p>
    <w:p w14:paraId="0E706847" w14:textId="22849439" w:rsidR="00BA2BD4" w:rsidRDefault="00BA2BD4">
      <w:pPr>
        <w:rPr>
          <w:rFonts w:cs="Arial"/>
          <w:sz w:val="18"/>
          <w:szCs w:val="18"/>
        </w:rPr>
      </w:pPr>
      <w:r w:rsidRPr="00BA2BD4">
        <w:rPr>
          <w:rFonts w:cs="Arial"/>
          <w:b/>
          <w:sz w:val="18"/>
          <w:szCs w:val="18"/>
        </w:rPr>
        <w:t>It was agreed</w:t>
      </w:r>
      <w:r>
        <w:rPr>
          <w:rFonts w:cs="Arial"/>
          <w:sz w:val="18"/>
          <w:szCs w:val="18"/>
        </w:rPr>
        <w:t xml:space="preserve"> to also put the minutes on the noticeboard and in the Tetsworth Newsletter.</w:t>
      </w:r>
    </w:p>
    <w:p w14:paraId="53370FAB" w14:textId="0129A0AC" w:rsidR="00BA2BD4" w:rsidRDefault="00BA2BD4">
      <w:pPr>
        <w:rPr>
          <w:rFonts w:cs="Arial"/>
          <w:sz w:val="18"/>
          <w:szCs w:val="18"/>
        </w:rPr>
      </w:pPr>
    </w:p>
    <w:p w14:paraId="3505A5E0" w14:textId="3284E4A7" w:rsidR="00BA2BD4" w:rsidRDefault="00BA2BD4">
      <w:pPr>
        <w:rPr>
          <w:rFonts w:cs="Arial"/>
          <w:sz w:val="18"/>
          <w:szCs w:val="18"/>
        </w:rPr>
      </w:pPr>
      <w:r w:rsidRPr="00BA2BD4">
        <w:rPr>
          <w:rFonts w:cs="Arial"/>
          <w:b/>
          <w:sz w:val="18"/>
          <w:szCs w:val="18"/>
        </w:rPr>
        <w:t>It was noted</w:t>
      </w:r>
      <w:r>
        <w:rPr>
          <w:rFonts w:cs="Arial"/>
          <w:sz w:val="18"/>
          <w:szCs w:val="18"/>
        </w:rPr>
        <w:t xml:space="preserve"> that the budget for 2018/2019 may be slightly out as no decision has yet been made regarding the annual increase due to local government staff. 1% was budgeted for but it may be 2%.</w:t>
      </w:r>
      <w:r w:rsidR="007E4BE5">
        <w:rPr>
          <w:rFonts w:cs="Arial"/>
          <w:sz w:val="18"/>
          <w:szCs w:val="18"/>
        </w:rPr>
        <w:t>(Clerks wages)</w:t>
      </w:r>
    </w:p>
    <w:p w14:paraId="5B2F9525" w14:textId="35A17B22" w:rsidR="00BA2BD4" w:rsidRDefault="00BA2BD4">
      <w:pPr>
        <w:rPr>
          <w:rFonts w:cs="Arial"/>
          <w:sz w:val="18"/>
          <w:szCs w:val="18"/>
        </w:rPr>
      </w:pPr>
    </w:p>
    <w:p w14:paraId="0EFD8758" w14:textId="1E6FD1E0" w:rsidR="00BA2BD4" w:rsidRDefault="00BA2BD4">
      <w:pPr>
        <w:rPr>
          <w:rFonts w:cs="Arial"/>
          <w:sz w:val="18"/>
          <w:szCs w:val="18"/>
        </w:rPr>
      </w:pPr>
      <w:r>
        <w:rPr>
          <w:rFonts w:cs="Arial"/>
          <w:sz w:val="18"/>
          <w:szCs w:val="18"/>
        </w:rPr>
        <w:t xml:space="preserve">GDPR (General Data Protection Regulation) was discussed </w:t>
      </w:r>
      <w:r w:rsidR="006D5272">
        <w:rPr>
          <w:rFonts w:cs="Arial"/>
          <w:sz w:val="18"/>
          <w:szCs w:val="18"/>
        </w:rPr>
        <w:t>and the changes that will need to be made to comply before the deadline of the 25</w:t>
      </w:r>
      <w:r w:rsidR="006D5272" w:rsidRPr="006D5272">
        <w:rPr>
          <w:rFonts w:cs="Arial"/>
          <w:sz w:val="18"/>
          <w:szCs w:val="18"/>
          <w:vertAlign w:val="superscript"/>
        </w:rPr>
        <w:t>th</w:t>
      </w:r>
      <w:r w:rsidR="006D5272">
        <w:rPr>
          <w:rFonts w:cs="Arial"/>
          <w:sz w:val="18"/>
          <w:szCs w:val="18"/>
        </w:rPr>
        <w:t xml:space="preserve"> May 2018. More research will be done before being discussed at the next PC meeting.</w:t>
      </w:r>
    </w:p>
    <w:p w14:paraId="42D3518C" w14:textId="7F0A62A5" w:rsidR="006D5272" w:rsidRDefault="006D5272">
      <w:pPr>
        <w:rPr>
          <w:rFonts w:cs="Arial"/>
          <w:sz w:val="18"/>
          <w:szCs w:val="18"/>
        </w:rPr>
      </w:pPr>
    </w:p>
    <w:p w14:paraId="2D825B53" w14:textId="03DF2267" w:rsidR="006D5272" w:rsidRPr="006D5272" w:rsidRDefault="00AF5002" w:rsidP="006D5272">
      <w:pPr>
        <w:rPr>
          <w:b/>
          <w:sz w:val="18"/>
          <w:szCs w:val="18"/>
          <w:u w:val="single"/>
        </w:rPr>
      </w:pPr>
      <w:r w:rsidRPr="00AF5002">
        <w:rPr>
          <w:sz w:val="18"/>
          <w:szCs w:val="18"/>
        </w:rPr>
        <w:t>252</w:t>
      </w:r>
      <w:r>
        <w:rPr>
          <w:b/>
          <w:sz w:val="18"/>
          <w:szCs w:val="18"/>
          <w:u w:val="single"/>
        </w:rPr>
        <w:t xml:space="preserve"> </w:t>
      </w:r>
      <w:r w:rsidR="006D5272" w:rsidRPr="006D5272">
        <w:rPr>
          <w:b/>
          <w:sz w:val="18"/>
          <w:szCs w:val="18"/>
          <w:u w:val="single"/>
        </w:rPr>
        <w:t>PATCH/Skatepark</w:t>
      </w:r>
    </w:p>
    <w:p w14:paraId="7CF63D7D" w14:textId="77777777" w:rsidR="006D5272" w:rsidRPr="006D5272" w:rsidRDefault="006D5272" w:rsidP="006D5272">
      <w:pPr>
        <w:rPr>
          <w:b/>
          <w:sz w:val="18"/>
          <w:szCs w:val="18"/>
          <w:u w:val="single"/>
        </w:rPr>
      </w:pPr>
    </w:p>
    <w:p w14:paraId="0DA1E969" w14:textId="2140AE38" w:rsidR="006D5272" w:rsidRDefault="006D5272" w:rsidP="006D5272">
      <w:pPr>
        <w:rPr>
          <w:sz w:val="18"/>
          <w:szCs w:val="18"/>
        </w:rPr>
      </w:pPr>
      <w:r w:rsidRPr="006D5272">
        <w:rPr>
          <w:b/>
          <w:sz w:val="18"/>
          <w:szCs w:val="18"/>
        </w:rPr>
        <w:t>To Discuss</w:t>
      </w:r>
      <w:r w:rsidRPr="006D5272">
        <w:rPr>
          <w:sz w:val="18"/>
          <w:szCs w:val="18"/>
        </w:rPr>
        <w:t xml:space="preserve"> Fundraising plans and for the working party to give their report.</w:t>
      </w:r>
    </w:p>
    <w:p w14:paraId="49685FA7" w14:textId="2DC7120B" w:rsidR="006D5272" w:rsidRDefault="006D5272" w:rsidP="006D5272">
      <w:pPr>
        <w:rPr>
          <w:sz w:val="18"/>
          <w:szCs w:val="18"/>
        </w:rPr>
      </w:pPr>
    </w:p>
    <w:p w14:paraId="490BEFC3" w14:textId="3840128C" w:rsidR="006D5272" w:rsidRDefault="006D5272" w:rsidP="006D5272">
      <w:pPr>
        <w:rPr>
          <w:sz w:val="18"/>
          <w:szCs w:val="18"/>
        </w:rPr>
      </w:pPr>
      <w:r>
        <w:rPr>
          <w:sz w:val="18"/>
          <w:szCs w:val="18"/>
        </w:rPr>
        <w:t>The Garfield Weston Charity are to donate £5,000 which brings the total now raised up to £39,150</w:t>
      </w:r>
      <w:r w:rsidR="008026F7">
        <w:rPr>
          <w:sz w:val="18"/>
          <w:szCs w:val="18"/>
        </w:rPr>
        <w:t>.00</w:t>
      </w:r>
    </w:p>
    <w:p w14:paraId="3571A4EC" w14:textId="6B1AC3AE" w:rsidR="006D5272" w:rsidRDefault="006D5272" w:rsidP="006D5272">
      <w:pPr>
        <w:rPr>
          <w:sz w:val="18"/>
          <w:szCs w:val="18"/>
        </w:rPr>
      </w:pPr>
      <w:r>
        <w:rPr>
          <w:sz w:val="18"/>
          <w:szCs w:val="18"/>
        </w:rPr>
        <w:t>Richard will be able to start the groundwork in March weather permitting. With extras the major piece of equipment will be approximately £20,000. Fencing still needs to be purchased. Richard will remove the old equipment and clear the area</w:t>
      </w:r>
      <w:r w:rsidR="008026F7">
        <w:rPr>
          <w:sz w:val="18"/>
          <w:szCs w:val="18"/>
        </w:rPr>
        <w:t>. Adrian Hope &amp; David Nixey have volunteered to remove all the old equipment and bark. The rest of the play equipment will be separated by some form of barrier so that the play area can still be partly used. The process will take about 10 days.</w:t>
      </w:r>
    </w:p>
    <w:p w14:paraId="7CD1CE29" w14:textId="291A598C" w:rsidR="008026F7" w:rsidRDefault="008026F7" w:rsidP="006D5272">
      <w:pPr>
        <w:rPr>
          <w:sz w:val="18"/>
          <w:szCs w:val="18"/>
        </w:rPr>
      </w:pPr>
    </w:p>
    <w:p w14:paraId="72EA0BB9" w14:textId="1152288B" w:rsidR="008026F7" w:rsidRDefault="008026F7" w:rsidP="006D5272">
      <w:pPr>
        <w:rPr>
          <w:sz w:val="18"/>
          <w:szCs w:val="18"/>
        </w:rPr>
      </w:pPr>
      <w:r>
        <w:rPr>
          <w:sz w:val="18"/>
          <w:szCs w:val="18"/>
        </w:rPr>
        <w:t>Laura is checking costs with two other play equipment companies to ensure we are getting a cost effective price for the equipment. The adult equipment is yet to be chosen and a site outside the play area is yet to be selected. The mowing of the Green has to be taken into consideration getting around the equipment.</w:t>
      </w:r>
    </w:p>
    <w:p w14:paraId="17EA0A94" w14:textId="35DA439A" w:rsidR="008026F7" w:rsidRDefault="008026F7" w:rsidP="006D5272">
      <w:pPr>
        <w:rPr>
          <w:sz w:val="18"/>
          <w:szCs w:val="18"/>
        </w:rPr>
      </w:pPr>
    </w:p>
    <w:p w14:paraId="11604CA8" w14:textId="24660F7B" w:rsidR="008026F7" w:rsidRDefault="008026F7" w:rsidP="006D5272">
      <w:pPr>
        <w:rPr>
          <w:sz w:val="18"/>
          <w:szCs w:val="18"/>
        </w:rPr>
      </w:pPr>
      <w:r>
        <w:rPr>
          <w:sz w:val="18"/>
          <w:szCs w:val="18"/>
        </w:rPr>
        <w:t>The Friends of Tetsworth Community bank account is in the process of being set up.</w:t>
      </w:r>
    </w:p>
    <w:p w14:paraId="7A6CA4F7" w14:textId="3ABA176D" w:rsidR="008026F7" w:rsidRDefault="008026F7" w:rsidP="006D5272">
      <w:pPr>
        <w:rPr>
          <w:sz w:val="18"/>
          <w:szCs w:val="18"/>
        </w:rPr>
      </w:pPr>
      <w:r>
        <w:rPr>
          <w:sz w:val="18"/>
          <w:szCs w:val="18"/>
        </w:rPr>
        <w:lastRenderedPageBreak/>
        <w:t>The next meeting of the work party will decide a start date. They will put an update in the newsl</w:t>
      </w:r>
      <w:r w:rsidR="00AF5002">
        <w:rPr>
          <w:sz w:val="18"/>
          <w:szCs w:val="18"/>
        </w:rPr>
        <w:t>e</w:t>
      </w:r>
      <w:r>
        <w:rPr>
          <w:sz w:val="18"/>
          <w:szCs w:val="18"/>
        </w:rPr>
        <w:t>tter to let everyone know what progress has been made.</w:t>
      </w:r>
    </w:p>
    <w:p w14:paraId="09157A09" w14:textId="2E3086EB" w:rsidR="008026F7" w:rsidRPr="006D5272" w:rsidRDefault="008026F7" w:rsidP="006D5272">
      <w:pPr>
        <w:rPr>
          <w:sz w:val="18"/>
          <w:szCs w:val="18"/>
        </w:rPr>
      </w:pPr>
      <w:r>
        <w:rPr>
          <w:sz w:val="18"/>
          <w:szCs w:val="18"/>
        </w:rPr>
        <w:t>The Patch is currently wet, muddy and full of weeds.</w:t>
      </w:r>
    </w:p>
    <w:p w14:paraId="00AFA78C" w14:textId="77777777" w:rsidR="007E4BE5" w:rsidRDefault="007E4BE5">
      <w:pPr>
        <w:rPr>
          <w:rFonts w:cs="Arial"/>
          <w:b/>
          <w:sz w:val="18"/>
          <w:szCs w:val="18"/>
          <w:u w:val="single"/>
        </w:rPr>
      </w:pPr>
    </w:p>
    <w:p w14:paraId="4C776321" w14:textId="6669B773" w:rsidR="006D5272" w:rsidRDefault="00AF5002">
      <w:pPr>
        <w:rPr>
          <w:rFonts w:cs="Arial"/>
          <w:b/>
          <w:sz w:val="18"/>
          <w:szCs w:val="18"/>
          <w:u w:val="single"/>
        </w:rPr>
      </w:pPr>
      <w:r w:rsidRPr="00AF5002">
        <w:rPr>
          <w:rFonts w:cs="Arial"/>
          <w:b/>
          <w:sz w:val="18"/>
          <w:szCs w:val="18"/>
          <w:u w:val="single"/>
        </w:rPr>
        <w:t>Planning</w:t>
      </w:r>
    </w:p>
    <w:p w14:paraId="02F327D0" w14:textId="015A1F70" w:rsidR="00AF5002" w:rsidRDefault="00AF5002">
      <w:pPr>
        <w:rPr>
          <w:rFonts w:cs="Arial"/>
          <w:b/>
          <w:sz w:val="18"/>
          <w:szCs w:val="18"/>
          <w:u w:val="single"/>
        </w:rPr>
      </w:pPr>
    </w:p>
    <w:p w14:paraId="17A3F73B" w14:textId="77777777" w:rsidR="00AF5002" w:rsidRPr="00AF5002" w:rsidRDefault="00AF5002" w:rsidP="00AF5002">
      <w:pPr>
        <w:spacing w:line="259" w:lineRule="auto"/>
        <w:rPr>
          <w:rFonts w:cs="Arial"/>
          <w:b/>
          <w:sz w:val="18"/>
          <w:szCs w:val="18"/>
          <w:u w:val="single"/>
        </w:rPr>
      </w:pPr>
      <w:r w:rsidRPr="00AF5002">
        <w:rPr>
          <w:rFonts w:cs="Arial"/>
          <w:b/>
          <w:sz w:val="18"/>
          <w:szCs w:val="18"/>
          <w:u w:val="single"/>
        </w:rPr>
        <w:t xml:space="preserve">To Discuss </w:t>
      </w:r>
      <w:r w:rsidRPr="00AF5002">
        <w:rPr>
          <w:rFonts w:cs="Arial"/>
          <w:sz w:val="18"/>
          <w:szCs w:val="18"/>
          <w:u w:val="single"/>
        </w:rPr>
        <w:t>the following planning appeals and approve any actions as required:</w:t>
      </w:r>
      <w:r w:rsidRPr="00AF5002">
        <w:rPr>
          <w:rFonts w:cs="Arial"/>
          <w:b/>
          <w:sz w:val="18"/>
          <w:szCs w:val="18"/>
          <w:u w:val="single"/>
        </w:rPr>
        <w:t xml:space="preserve"> </w:t>
      </w:r>
    </w:p>
    <w:p w14:paraId="0C573925" w14:textId="3DEA899A" w:rsidR="00AF5002" w:rsidRPr="00AF5002" w:rsidRDefault="00AF5002" w:rsidP="00AF5002">
      <w:pPr>
        <w:spacing w:line="259" w:lineRule="auto"/>
        <w:rPr>
          <w:rFonts w:cs="Arial"/>
          <w:sz w:val="18"/>
          <w:szCs w:val="18"/>
          <w:u w:val="single"/>
        </w:rPr>
      </w:pPr>
      <w:r w:rsidRPr="00AF5002">
        <w:rPr>
          <w:rFonts w:cs="Arial"/>
          <w:sz w:val="18"/>
          <w:szCs w:val="18"/>
        </w:rPr>
        <w:t>253.</w:t>
      </w:r>
      <w:r w:rsidRPr="00AF5002">
        <w:rPr>
          <w:rFonts w:cs="Arial"/>
          <w:sz w:val="18"/>
          <w:szCs w:val="18"/>
          <w:u w:val="single"/>
        </w:rPr>
        <w:t>Appeal for P15/S3936/FUL Land adjacent to London Road Tetsworth OX9 7BB</w:t>
      </w:r>
    </w:p>
    <w:p w14:paraId="2BC1B110" w14:textId="77777777" w:rsidR="00E40CB2" w:rsidRDefault="00E40CB2" w:rsidP="00AF5002">
      <w:pPr>
        <w:spacing w:line="259" w:lineRule="auto"/>
        <w:rPr>
          <w:rFonts w:cs="Arial"/>
          <w:sz w:val="18"/>
          <w:szCs w:val="18"/>
          <w:u w:val="single"/>
        </w:rPr>
      </w:pPr>
    </w:p>
    <w:p w14:paraId="0937FCC3" w14:textId="0AFD2002" w:rsidR="00AF5002" w:rsidRPr="00AF5002" w:rsidRDefault="00AF5002" w:rsidP="00AF5002">
      <w:pPr>
        <w:spacing w:line="259" w:lineRule="auto"/>
        <w:rPr>
          <w:rFonts w:cs="Arial"/>
          <w:sz w:val="18"/>
          <w:szCs w:val="18"/>
          <w:u w:val="single"/>
        </w:rPr>
      </w:pPr>
      <w:r w:rsidRPr="00AF5002">
        <w:rPr>
          <w:rFonts w:cs="Arial"/>
          <w:sz w:val="18"/>
          <w:szCs w:val="18"/>
          <w:u w:val="single"/>
        </w:rPr>
        <w:t>Change of use from agricultural land to provide; Proposed traveller site with provision for</w:t>
      </w:r>
      <w:r>
        <w:rPr>
          <w:rFonts w:cs="Arial"/>
          <w:sz w:val="18"/>
          <w:szCs w:val="18"/>
          <w:u w:val="single"/>
        </w:rPr>
        <w:t xml:space="preserve"> </w:t>
      </w:r>
      <w:r w:rsidRPr="00AF5002">
        <w:rPr>
          <w:rFonts w:cs="Arial"/>
          <w:sz w:val="18"/>
          <w:szCs w:val="18"/>
          <w:u w:val="single"/>
        </w:rPr>
        <w:t>twelve</w:t>
      </w:r>
      <w:r>
        <w:rPr>
          <w:rFonts w:cs="Arial"/>
          <w:sz w:val="18"/>
          <w:szCs w:val="18"/>
          <w:u w:val="single"/>
        </w:rPr>
        <w:t xml:space="preserve"> </w:t>
      </w:r>
      <w:r w:rsidRPr="00AF5002">
        <w:rPr>
          <w:rFonts w:cs="Arial"/>
          <w:sz w:val="18"/>
          <w:szCs w:val="18"/>
          <w:u w:val="single"/>
        </w:rPr>
        <w:t>individual plots with individual parking, individual amenity, shared paddock / amenity space and bin storage areas.</w:t>
      </w:r>
    </w:p>
    <w:p w14:paraId="7974C6A7" w14:textId="199DF53C" w:rsidR="00AF5002" w:rsidRDefault="00AF5002">
      <w:pPr>
        <w:rPr>
          <w:rFonts w:cs="Arial"/>
          <w:b/>
          <w:sz w:val="18"/>
          <w:szCs w:val="18"/>
          <w:u w:val="single"/>
        </w:rPr>
      </w:pPr>
    </w:p>
    <w:p w14:paraId="5BD5B797" w14:textId="7C30F8D2" w:rsidR="00AF5002" w:rsidRDefault="00AF5002">
      <w:pPr>
        <w:rPr>
          <w:rFonts w:cs="Arial"/>
          <w:sz w:val="18"/>
          <w:szCs w:val="18"/>
        </w:rPr>
      </w:pPr>
      <w:r w:rsidRPr="00AF5002">
        <w:rPr>
          <w:rFonts w:cs="Arial"/>
          <w:sz w:val="18"/>
          <w:szCs w:val="18"/>
        </w:rPr>
        <w:t>A</w:t>
      </w:r>
      <w:r>
        <w:rPr>
          <w:rFonts w:cs="Arial"/>
          <w:sz w:val="18"/>
          <w:szCs w:val="18"/>
        </w:rPr>
        <w:t>gre</w:t>
      </w:r>
      <w:r w:rsidRPr="00AF5002">
        <w:rPr>
          <w:rFonts w:cs="Arial"/>
          <w:sz w:val="18"/>
          <w:szCs w:val="18"/>
        </w:rPr>
        <w:t xml:space="preserve">ed to send a letter to Mr P. Hughes </w:t>
      </w:r>
      <w:r>
        <w:rPr>
          <w:rFonts w:cs="Arial"/>
          <w:sz w:val="18"/>
          <w:szCs w:val="18"/>
        </w:rPr>
        <w:t>requesting further information from the Planning Inspectorate regarding the choice of setting the appeal in August. It is known that Mr Hughes sent a letter to PINS asking the reasons for this but we do not know what the response has been. We will request an update from Mr Hughes as well as a request to move the hearing to September when more villagers will be able to attend.</w:t>
      </w:r>
    </w:p>
    <w:p w14:paraId="7DC69AE7" w14:textId="175D7371" w:rsidR="00AF5002" w:rsidRDefault="00AF5002">
      <w:pPr>
        <w:rPr>
          <w:rFonts w:cs="Arial"/>
          <w:sz w:val="18"/>
          <w:szCs w:val="18"/>
        </w:rPr>
      </w:pPr>
    </w:p>
    <w:p w14:paraId="54E7C247" w14:textId="1AA96846" w:rsidR="00940F8F" w:rsidRPr="00E40CB2" w:rsidRDefault="00AF5002" w:rsidP="00940F8F">
      <w:pPr>
        <w:rPr>
          <w:rFonts w:cs="Arial"/>
          <w:b/>
          <w:color w:val="auto"/>
          <w:sz w:val="18"/>
          <w:szCs w:val="18"/>
          <w:u w:val="single"/>
        </w:rPr>
      </w:pPr>
      <w:r w:rsidRPr="00E40CB2">
        <w:rPr>
          <w:rFonts w:cs="Arial"/>
          <w:sz w:val="18"/>
          <w:szCs w:val="18"/>
        </w:rPr>
        <w:t>254</w:t>
      </w:r>
      <w:r w:rsidR="00940F8F" w:rsidRPr="00E40CB2">
        <w:rPr>
          <w:rFonts w:cs="Arial"/>
          <w:sz w:val="18"/>
          <w:szCs w:val="18"/>
        </w:rPr>
        <w:t>.</w:t>
      </w:r>
      <w:r w:rsidR="00940F8F" w:rsidRPr="00E40CB2">
        <w:rPr>
          <w:rFonts w:cs="Arial"/>
          <w:b/>
          <w:color w:val="auto"/>
          <w:sz w:val="18"/>
          <w:szCs w:val="18"/>
          <w:u w:val="single"/>
        </w:rPr>
        <w:t xml:space="preserve"> Appeal for P16/S2350/O - 60 dwellings - High Street, Tetsworth</w:t>
      </w:r>
    </w:p>
    <w:p w14:paraId="5A14FFF3" w14:textId="77777777" w:rsidR="00940F8F" w:rsidRPr="00940F8F" w:rsidRDefault="00940F8F" w:rsidP="00940F8F">
      <w:pPr>
        <w:rPr>
          <w:rFonts w:cs="Arial"/>
          <w:b/>
          <w:color w:val="auto"/>
          <w:sz w:val="18"/>
          <w:szCs w:val="18"/>
          <w:u w:val="single"/>
        </w:rPr>
      </w:pPr>
    </w:p>
    <w:p w14:paraId="72ABE52A" w14:textId="77777777" w:rsidR="00940F8F" w:rsidRPr="00940F8F" w:rsidRDefault="00940F8F" w:rsidP="00940F8F">
      <w:pPr>
        <w:rPr>
          <w:rFonts w:cs="Arial"/>
          <w:color w:val="auto"/>
          <w:sz w:val="18"/>
          <w:szCs w:val="18"/>
        </w:rPr>
      </w:pPr>
      <w:r w:rsidRPr="00940F8F">
        <w:rPr>
          <w:rFonts w:cs="Arial"/>
          <w:color w:val="auto"/>
          <w:sz w:val="18"/>
          <w:szCs w:val="18"/>
        </w:rPr>
        <w:t>The Appeal is going ahead and takes place in the Memorial Hall March 20</w:t>
      </w:r>
      <w:r w:rsidRPr="00940F8F">
        <w:rPr>
          <w:rFonts w:cs="Arial"/>
          <w:color w:val="auto"/>
          <w:sz w:val="18"/>
          <w:szCs w:val="18"/>
          <w:vertAlign w:val="superscript"/>
        </w:rPr>
        <w:t>th</w:t>
      </w:r>
      <w:r w:rsidRPr="00940F8F">
        <w:rPr>
          <w:rFonts w:cs="Arial"/>
          <w:color w:val="auto"/>
          <w:sz w:val="18"/>
          <w:szCs w:val="18"/>
        </w:rPr>
        <w:t xml:space="preserve"> to 23</w:t>
      </w:r>
      <w:r w:rsidRPr="00940F8F">
        <w:rPr>
          <w:rFonts w:cs="Arial"/>
          <w:color w:val="auto"/>
          <w:sz w:val="18"/>
          <w:szCs w:val="18"/>
          <w:vertAlign w:val="superscript"/>
        </w:rPr>
        <w:t>rd</w:t>
      </w:r>
    </w:p>
    <w:p w14:paraId="47837EEF" w14:textId="77777777" w:rsidR="00940F8F" w:rsidRPr="00940F8F" w:rsidRDefault="00940F8F" w:rsidP="00940F8F">
      <w:pPr>
        <w:rPr>
          <w:rFonts w:cs="Arial"/>
          <w:color w:val="auto"/>
          <w:sz w:val="18"/>
          <w:szCs w:val="18"/>
        </w:rPr>
      </w:pPr>
    </w:p>
    <w:p w14:paraId="7722725D" w14:textId="7239BAAB" w:rsidR="00AF5002" w:rsidRDefault="00173224">
      <w:pPr>
        <w:rPr>
          <w:rFonts w:cs="Arial"/>
          <w:sz w:val="18"/>
          <w:szCs w:val="18"/>
        </w:rPr>
      </w:pPr>
      <w:r w:rsidRPr="00E40CB2">
        <w:rPr>
          <w:rFonts w:cs="Arial"/>
          <w:sz w:val="18"/>
          <w:szCs w:val="18"/>
        </w:rPr>
        <w:t xml:space="preserve">An action campaign is required </w:t>
      </w:r>
      <w:r w:rsidR="00E40CB2" w:rsidRPr="00E40CB2">
        <w:rPr>
          <w:rFonts w:cs="Arial"/>
          <w:sz w:val="18"/>
          <w:szCs w:val="18"/>
        </w:rPr>
        <w:t xml:space="preserve">to make sure people know when the appeal is taking place. </w:t>
      </w:r>
      <w:r w:rsidR="00E40CB2">
        <w:rPr>
          <w:rFonts w:cs="Arial"/>
          <w:sz w:val="18"/>
          <w:szCs w:val="18"/>
        </w:rPr>
        <w:t>KH to organise this &amp; arrange for flyers to be distributed around the village. Sev</w:t>
      </w:r>
      <w:r w:rsidR="00E40CB2" w:rsidRPr="00E40CB2">
        <w:rPr>
          <w:rFonts w:cs="Arial"/>
          <w:sz w:val="18"/>
          <w:szCs w:val="18"/>
        </w:rPr>
        <w:t>eral people have already requested to speak at the appeal, the parish council will also read a statement</w:t>
      </w:r>
      <w:r w:rsidR="00E40CB2">
        <w:rPr>
          <w:rFonts w:cs="Arial"/>
          <w:sz w:val="18"/>
          <w:szCs w:val="18"/>
        </w:rPr>
        <w:t>.</w:t>
      </w:r>
    </w:p>
    <w:p w14:paraId="5B1632EB" w14:textId="046AC164" w:rsidR="00E40CB2" w:rsidRDefault="00E40CB2">
      <w:pPr>
        <w:rPr>
          <w:rFonts w:cs="Arial"/>
          <w:sz w:val="18"/>
          <w:szCs w:val="18"/>
        </w:rPr>
      </w:pPr>
    </w:p>
    <w:p w14:paraId="0E89D68C" w14:textId="1AD065C7" w:rsidR="00E40CB2" w:rsidRDefault="00E40CB2">
      <w:pPr>
        <w:rPr>
          <w:rFonts w:cs="Arial"/>
          <w:sz w:val="18"/>
          <w:szCs w:val="18"/>
        </w:rPr>
      </w:pPr>
      <w:r>
        <w:rPr>
          <w:rFonts w:cs="Arial"/>
          <w:sz w:val="18"/>
          <w:szCs w:val="18"/>
        </w:rPr>
        <w:t>As yet there is no Statement of Case on the SODC website in respect of this appeal. Clerk to contact Emma Bowerman &amp; request that the Parish Council are able to view it.</w:t>
      </w:r>
    </w:p>
    <w:p w14:paraId="47DD533E" w14:textId="23218F86" w:rsidR="00E40CB2" w:rsidRDefault="00E40CB2">
      <w:pPr>
        <w:rPr>
          <w:rFonts w:cs="Arial"/>
          <w:sz w:val="18"/>
          <w:szCs w:val="18"/>
        </w:rPr>
      </w:pPr>
    </w:p>
    <w:p w14:paraId="5A22715F" w14:textId="6DF5D1A0" w:rsidR="00E40CB2" w:rsidRPr="007E4BE5" w:rsidRDefault="00E40CB2" w:rsidP="00E40CB2">
      <w:pPr>
        <w:rPr>
          <w:rFonts w:cs="Arial"/>
          <w:b/>
          <w:sz w:val="18"/>
          <w:szCs w:val="18"/>
          <w:u w:val="single"/>
        </w:rPr>
      </w:pPr>
      <w:r>
        <w:rPr>
          <w:rFonts w:cs="Arial"/>
          <w:sz w:val="18"/>
          <w:szCs w:val="18"/>
        </w:rPr>
        <w:t>255</w:t>
      </w:r>
      <w:r w:rsidRPr="007E4BE5">
        <w:rPr>
          <w:rFonts w:cs="Arial"/>
          <w:sz w:val="18"/>
          <w:szCs w:val="18"/>
        </w:rPr>
        <w:t>.</w:t>
      </w:r>
      <w:r w:rsidRPr="007E4BE5">
        <w:rPr>
          <w:rFonts w:cs="Arial"/>
          <w:b/>
          <w:sz w:val="18"/>
          <w:szCs w:val="18"/>
          <w:u w:val="single"/>
        </w:rPr>
        <w:t xml:space="preserve"> To Note </w:t>
      </w:r>
      <w:r w:rsidRPr="007E4BE5">
        <w:rPr>
          <w:rFonts w:cs="Arial"/>
          <w:sz w:val="18"/>
          <w:szCs w:val="18"/>
          <w:u w:val="single"/>
        </w:rPr>
        <w:t>Planning Decisions</w:t>
      </w:r>
    </w:p>
    <w:p w14:paraId="766424C5" w14:textId="3F12E3C2" w:rsidR="00E40CB2" w:rsidRPr="007E4BE5" w:rsidRDefault="00E40CB2" w:rsidP="00E40CB2">
      <w:pPr>
        <w:spacing w:after="160" w:line="256" w:lineRule="auto"/>
        <w:contextualSpacing/>
        <w:rPr>
          <w:rFonts w:cs="Arial"/>
          <w:b/>
          <w:sz w:val="18"/>
          <w:szCs w:val="18"/>
        </w:rPr>
      </w:pPr>
      <w:r w:rsidRPr="007E4BE5">
        <w:rPr>
          <w:rFonts w:cs="Arial"/>
          <w:b/>
          <w:sz w:val="18"/>
          <w:szCs w:val="18"/>
        </w:rPr>
        <w:t xml:space="preserve">Application No: P17/S3361/FUL            </w:t>
      </w:r>
    </w:p>
    <w:p w14:paraId="7AE3A2E8" w14:textId="77777777" w:rsidR="00E40CB2" w:rsidRPr="007E4BE5" w:rsidRDefault="00E40CB2" w:rsidP="00E40CB2">
      <w:pPr>
        <w:spacing w:after="160" w:line="256" w:lineRule="auto"/>
        <w:contextualSpacing/>
        <w:rPr>
          <w:rFonts w:cs="Arial"/>
          <w:sz w:val="18"/>
          <w:szCs w:val="18"/>
        </w:rPr>
      </w:pPr>
      <w:r w:rsidRPr="007E4BE5">
        <w:rPr>
          <w:rFonts w:cs="Arial"/>
          <w:sz w:val="18"/>
          <w:szCs w:val="18"/>
        </w:rPr>
        <w:t>Application proposal: Change of use to B8 (Storage and Distribution)</w:t>
      </w:r>
    </w:p>
    <w:p w14:paraId="09ED9C8A" w14:textId="558AB693" w:rsidR="00E40CB2" w:rsidRPr="007E4BE5" w:rsidRDefault="00E40CB2" w:rsidP="00E40CB2">
      <w:pPr>
        <w:spacing w:after="160" w:line="256" w:lineRule="auto"/>
        <w:contextualSpacing/>
        <w:rPr>
          <w:rFonts w:cs="Arial"/>
          <w:sz w:val="18"/>
          <w:szCs w:val="18"/>
        </w:rPr>
      </w:pPr>
      <w:r w:rsidRPr="007E4BE5">
        <w:rPr>
          <w:rFonts w:cs="Arial"/>
          <w:sz w:val="18"/>
          <w:szCs w:val="18"/>
        </w:rPr>
        <w:t>Site Location: Mounthill Farm 19 High Street Tetsworth OX9 7AD</w:t>
      </w:r>
    </w:p>
    <w:p w14:paraId="7B9B1027" w14:textId="77777777" w:rsidR="00E40CB2" w:rsidRPr="007E4BE5" w:rsidRDefault="00E40CB2" w:rsidP="00E40CB2">
      <w:pPr>
        <w:spacing w:after="160" w:line="259" w:lineRule="auto"/>
        <w:rPr>
          <w:rFonts w:cs="Arial"/>
          <w:b/>
          <w:sz w:val="18"/>
          <w:szCs w:val="18"/>
        </w:rPr>
      </w:pPr>
      <w:r w:rsidRPr="007E4BE5">
        <w:rPr>
          <w:rFonts w:cs="Arial"/>
          <w:b/>
          <w:sz w:val="18"/>
          <w:szCs w:val="18"/>
        </w:rPr>
        <w:t>Refused</w:t>
      </w:r>
    </w:p>
    <w:p w14:paraId="707473A8" w14:textId="0C3302EA" w:rsidR="00E40CB2" w:rsidRPr="007E4BE5" w:rsidRDefault="00E40CB2" w:rsidP="00E40CB2">
      <w:pPr>
        <w:spacing w:line="259" w:lineRule="auto"/>
        <w:rPr>
          <w:rFonts w:cs="Arial"/>
          <w:b/>
          <w:color w:val="auto"/>
          <w:sz w:val="18"/>
          <w:szCs w:val="18"/>
          <w:u w:val="single"/>
          <w:lang w:val="en"/>
        </w:rPr>
      </w:pPr>
      <w:r w:rsidRPr="007E4BE5">
        <w:rPr>
          <w:rFonts w:cs="Arial"/>
          <w:b/>
          <w:color w:val="auto"/>
          <w:sz w:val="18"/>
          <w:szCs w:val="18"/>
          <w:u w:val="single"/>
          <w:lang w:val="en"/>
        </w:rPr>
        <w:t>Application N</w:t>
      </w:r>
      <w:r w:rsidR="007E4BE5">
        <w:rPr>
          <w:rFonts w:cs="Arial"/>
          <w:b/>
          <w:color w:val="auto"/>
          <w:sz w:val="18"/>
          <w:szCs w:val="18"/>
          <w:u w:val="single"/>
          <w:lang w:val="en"/>
        </w:rPr>
        <w:t>o</w:t>
      </w:r>
      <w:r w:rsidRPr="007E4BE5">
        <w:rPr>
          <w:rFonts w:cs="Arial"/>
          <w:b/>
          <w:color w:val="auto"/>
          <w:sz w:val="18"/>
          <w:szCs w:val="18"/>
          <w:u w:val="single"/>
          <w:lang w:val="en"/>
        </w:rPr>
        <w:t xml:space="preserve">: P17/S3941/FUL            </w:t>
      </w:r>
    </w:p>
    <w:p w14:paraId="65D17098" w14:textId="6DE5115E" w:rsidR="00E40CB2" w:rsidRPr="007E4BE5" w:rsidRDefault="00E40CB2" w:rsidP="00E40CB2">
      <w:pPr>
        <w:spacing w:line="259" w:lineRule="auto"/>
        <w:rPr>
          <w:rFonts w:cs="Arial"/>
          <w:b/>
          <w:color w:val="auto"/>
          <w:sz w:val="18"/>
          <w:szCs w:val="18"/>
          <w:u w:val="single"/>
          <w:lang w:val="en"/>
        </w:rPr>
      </w:pPr>
      <w:r w:rsidRPr="007E4BE5">
        <w:rPr>
          <w:rFonts w:cs="Arial"/>
          <w:color w:val="auto"/>
          <w:sz w:val="18"/>
          <w:szCs w:val="18"/>
          <w:lang w:val="en"/>
        </w:rPr>
        <w:t>Application proposal, including any amendments: Change of use from C2 to C3 and small extension (As amended by plan received 2017_12_06 to amend visibility splay plan).</w:t>
      </w:r>
    </w:p>
    <w:p w14:paraId="0D57F3D4" w14:textId="3AFB95DA" w:rsidR="007C2385" w:rsidRPr="007E4BE5" w:rsidRDefault="00E40CB2" w:rsidP="00E40CB2">
      <w:pPr>
        <w:spacing w:line="259" w:lineRule="auto"/>
        <w:rPr>
          <w:rFonts w:cs="Arial"/>
          <w:color w:val="auto"/>
          <w:sz w:val="18"/>
          <w:szCs w:val="18"/>
          <w:lang w:val="en"/>
        </w:rPr>
      </w:pPr>
      <w:r w:rsidRPr="007E4BE5">
        <w:rPr>
          <w:rFonts w:cs="Arial"/>
          <w:color w:val="auto"/>
          <w:sz w:val="18"/>
          <w:szCs w:val="18"/>
          <w:lang w:val="en"/>
        </w:rPr>
        <w:t>Site Location: 2 High Street Tetsworth OX9 7AT</w:t>
      </w:r>
    </w:p>
    <w:p w14:paraId="1C1BDC4D" w14:textId="77777777" w:rsidR="007E4BE5" w:rsidRDefault="00E40CB2" w:rsidP="00E40CB2">
      <w:pPr>
        <w:spacing w:line="259" w:lineRule="auto"/>
        <w:rPr>
          <w:rFonts w:cs="Arial"/>
          <w:b/>
          <w:color w:val="auto"/>
          <w:sz w:val="18"/>
          <w:szCs w:val="18"/>
          <w:u w:val="single"/>
          <w:lang w:val="en"/>
        </w:rPr>
      </w:pPr>
      <w:r w:rsidRPr="007E4BE5">
        <w:rPr>
          <w:rFonts w:cs="Arial"/>
          <w:b/>
          <w:color w:val="auto"/>
          <w:sz w:val="18"/>
          <w:szCs w:val="18"/>
          <w:lang w:val="en"/>
        </w:rPr>
        <w:t>Granted</w:t>
      </w:r>
    </w:p>
    <w:p w14:paraId="709BCF87" w14:textId="77777777" w:rsidR="007E4BE5" w:rsidRDefault="007E4BE5" w:rsidP="00E40CB2">
      <w:pPr>
        <w:spacing w:line="259" w:lineRule="auto"/>
        <w:rPr>
          <w:rFonts w:cs="Arial"/>
          <w:b/>
          <w:color w:val="auto"/>
          <w:sz w:val="18"/>
          <w:szCs w:val="18"/>
          <w:lang w:val="en"/>
        </w:rPr>
      </w:pPr>
    </w:p>
    <w:p w14:paraId="12D30E29" w14:textId="0AB22E03" w:rsidR="00E40CB2" w:rsidRPr="007E4BE5" w:rsidRDefault="00E40CB2" w:rsidP="00E40CB2">
      <w:pPr>
        <w:spacing w:line="259" w:lineRule="auto"/>
        <w:rPr>
          <w:rFonts w:cs="Arial"/>
          <w:b/>
          <w:color w:val="auto"/>
          <w:sz w:val="18"/>
          <w:szCs w:val="18"/>
          <w:u w:val="single"/>
          <w:lang w:val="en"/>
        </w:rPr>
      </w:pPr>
      <w:r w:rsidRPr="007E4BE5">
        <w:rPr>
          <w:rFonts w:cs="Arial"/>
          <w:b/>
          <w:color w:val="auto"/>
          <w:sz w:val="18"/>
          <w:szCs w:val="18"/>
          <w:lang w:val="en"/>
        </w:rPr>
        <w:t xml:space="preserve">Application No: P17/S4010/LB             </w:t>
      </w:r>
    </w:p>
    <w:p w14:paraId="672599CF" w14:textId="0EE0E030" w:rsidR="00E40CB2" w:rsidRPr="007E4BE5" w:rsidRDefault="00E40CB2" w:rsidP="00E40CB2">
      <w:pPr>
        <w:spacing w:line="259" w:lineRule="auto"/>
        <w:rPr>
          <w:rFonts w:cs="Arial"/>
          <w:b/>
          <w:color w:val="auto"/>
          <w:sz w:val="18"/>
          <w:szCs w:val="18"/>
          <w:u w:val="single"/>
          <w:lang w:val="en"/>
        </w:rPr>
      </w:pPr>
      <w:r w:rsidRPr="007E4BE5">
        <w:rPr>
          <w:rFonts w:cs="Arial"/>
          <w:color w:val="auto"/>
          <w:sz w:val="18"/>
          <w:szCs w:val="18"/>
          <w:lang w:val="en"/>
        </w:rPr>
        <w:t>Application proposal, including any amendments: Repairs to building following a vehicle impact.Site Location : Attington Toll House Thame Road Tetsworth OX9 7DA</w:t>
      </w:r>
    </w:p>
    <w:p w14:paraId="288A8C18" w14:textId="5D2332B4" w:rsidR="00E40CB2" w:rsidRPr="007E4BE5" w:rsidRDefault="00E40CB2" w:rsidP="00B91A3A">
      <w:pPr>
        <w:spacing w:line="259" w:lineRule="auto"/>
        <w:rPr>
          <w:rFonts w:cs="Arial"/>
          <w:b/>
          <w:color w:val="auto"/>
          <w:sz w:val="18"/>
          <w:szCs w:val="18"/>
          <w:lang w:val="en"/>
        </w:rPr>
      </w:pPr>
      <w:r w:rsidRPr="007E4BE5">
        <w:rPr>
          <w:rFonts w:cs="Arial"/>
          <w:b/>
          <w:color w:val="auto"/>
          <w:sz w:val="18"/>
          <w:szCs w:val="18"/>
          <w:lang w:val="en"/>
        </w:rPr>
        <w:t>Listed Building Consent Granted</w:t>
      </w:r>
    </w:p>
    <w:p w14:paraId="3E8AF78A" w14:textId="2B9A033F" w:rsidR="00C127AE" w:rsidRPr="007E4BE5" w:rsidRDefault="00C127AE" w:rsidP="00C127AE">
      <w:pPr>
        <w:spacing w:after="160" w:line="259" w:lineRule="auto"/>
        <w:ind w:firstLine="567"/>
        <w:rPr>
          <w:rFonts w:cs="Arial"/>
          <w:sz w:val="18"/>
          <w:szCs w:val="18"/>
        </w:rPr>
      </w:pPr>
      <w:r w:rsidRPr="007E4BE5">
        <w:rPr>
          <w:rFonts w:cs="Arial"/>
          <w:color w:val="auto"/>
          <w:sz w:val="18"/>
          <w:szCs w:val="18"/>
          <w:u w:val="single"/>
          <w:lang w:val="en"/>
        </w:rPr>
        <w:t>.</w:t>
      </w:r>
    </w:p>
    <w:p w14:paraId="4B3A46B0" w14:textId="7773FD46" w:rsidR="00C127AE" w:rsidRPr="007E4BE5" w:rsidRDefault="007C2385" w:rsidP="007C2385">
      <w:pPr>
        <w:spacing w:line="259" w:lineRule="auto"/>
        <w:rPr>
          <w:rFonts w:cs="Arial"/>
          <w:b/>
          <w:color w:val="auto"/>
          <w:sz w:val="18"/>
          <w:szCs w:val="18"/>
          <w:u w:val="single"/>
          <w:lang w:val="en"/>
        </w:rPr>
      </w:pPr>
      <w:r w:rsidRPr="007E4BE5">
        <w:rPr>
          <w:rFonts w:cs="Arial"/>
          <w:color w:val="auto"/>
          <w:sz w:val="18"/>
          <w:szCs w:val="18"/>
          <w:lang w:val="en"/>
        </w:rPr>
        <w:t>256.</w:t>
      </w:r>
      <w:r w:rsidRPr="007E4BE5">
        <w:rPr>
          <w:rFonts w:cs="Arial"/>
          <w:b/>
          <w:color w:val="auto"/>
          <w:sz w:val="18"/>
          <w:szCs w:val="18"/>
          <w:u w:val="single"/>
          <w:lang w:val="en"/>
        </w:rPr>
        <w:t xml:space="preserve"> To Consider </w:t>
      </w:r>
      <w:r w:rsidRPr="007E4BE5">
        <w:rPr>
          <w:rFonts w:cs="Arial"/>
          <w:color w:val="auto"/>
          <w:sz w:val="18"/>
          <w:szCs w:val="18"/>
          <w:u w:val="single"/>
          <w:lang w:val="en"/>
        </w:rPr>
        <w:t xml:space="preserve">the following </w:t>
      </w:r>
      <w:r w:rsidR="00C127AE" w:rsidRPr="007E4BE5">
        <w:rPr>
          <w:rFonts w:cs="Arial"/>
          <w:color w:val="auto"/>
          <w:sz w:val="18"/>
          <w:szCs w:val="18"/>
          <w:u w:val="single"/>
          <w:lang w:val="en"/>
        </w:rPr>
        <w:t>Planning Application</w:t>
      </w:r>
      <w:r w:rsidR="00C127AE" w:rsidRPr="007E4BE5">
        <w:rPr>
          <w:rFonts w:cs="Arial"/>
          <w:b/>
          <w:color w:val="auto"/>
          <w:sz w:val="18"/>
          <w:szCs w:val="18"/>
          <w:u w:val="single"/>
          <w:lang w:val="en"/>
        </w:rPr>
        <w:t xml:space="preserve"> </w:t>
      </w:r>
    </w:p>
    <w:p w14:paraId="2A5D0D31" w14:textId="1782F1ED" w:rsidR="00C127AE" w:rsidRPr="007E4BE5" w:rsidRDefault="00C127AE" w:rsidP="007C2385">
      <w:pPr>
        <w:spacing w:line="259" w:lineRule="auto"/>
        <w:rPr>
          <w:rFonts w:cs="Arial"/>
          <w:b/>
          <w:color w:val="auto"/>
          <w:sz w:val="18"/>
          <w:szCs w:val="18"/>
          <w:lang w:val="en"/>
        </w:rPr>
      </w:pPr>
      <w:r w:rsidRPr="007E4BE5">
        <w:rPr>
          <w:rFonts w:cs="Arial"/>
          <w:b/>
          <w:color w:val="auto"/>
          <w:sz w:val="18"/>
          <w:szCs w:val="18"/>
          <w:lang w:val="en"/>
        </w:rPr>
        <w:t xml:space="preserve">Application No </w:t>
      </w:r>
      <w:r w:rsidR="007C2385" w:rsidRPr="007E4BE5">
        <w:rPr>
          <w:rFonts w:cs="Arial"/>
          <w:b/>
          <w:color w:val="auto"/>
          <w:sz w:val="18"/>
          <w:szCs w:val="18"/>
          <w:lang w:val="en"/>
        </w:rPr>
        <w:t>P18/S0417/HH</w:t>
      </w:r>
    </w:p>
    <w:p w14:paraId="1587D223" w14:textId="49BFF68D" w:rsidR="007C2385" w:rsidRPr="007E4BE5" w:rsidRDefault="007C2385" w:rsidP="007C2385">
      <w:pPr>
        <w:spacing w:line="259" w:lineRule="auto"/>
        <w:rPr>
          <w:rFonts w:cs="Arial"/>
          <w:b/>
          <w:color w:val="auto"/>
          <w:sz w:val="18"/>
          <w:szCs w:val="18"/>
          <w:lang w:val="en"/>
        </w:rPr>
      </w:pPr>
      <w:r w:rsidRPr="007E4BE5">
        <w:rPr>
          <w:rFonts w:cs="Arial"/>
          <w:b/>
          <w:color w:val="auto"/>
          <w:sz w:val="18"/>
          <w:szCs w:val="18"/>
          <w:lang w:val="en"/>
        </w:rPr>
        <w:t>Application proposal : Conversion of garage loft space to create annex accommodation to be used ancillary to Home Lea.</w:t>
      </w:r>
    </w:p>
    <w:p w14:paraId="662D2BCA" w14:textId="3A6B3358" w:rsidR="00E40CB2" w:rsidRPr="007E4BE5" w:rsidRDefault="007C2385" w:rsidP="007C2385">
      <w:pPr>
        <w:spacing w:line="259" w:lineRule="auto"/>
        <w:rPr>
          <w:rFonts w:cs="Arial"/>
          <w:b/>
          <w:color w:val="auto"/>
          <w:sz w:val="18"/>
          <w:szCs w:val="18"/>
          <w:lang w:val="en"/>
        </w:rPr>
      </w:pPr>
      <w:r w:rsidRPr="007E4BE5">
        <w:rPr>
          <w:rFonts w:cs="Arial"/>
          <w:b/>
          <w:color w:val="auto"/>
          <w:sz w:val="18"/>
          <w:szCs w:val="18"/>
          <w:lang w:val="en"/>
        </w:rPr>
        <w:t>Address: Home Lea 22 High Street Tetsworth OX9 7AS</w:t>
      </w:r>
    </w:p>
    <w:p w14:paraId="1959379B" w14:textId="078CB2D5" w:rsidR="007C2385" w:rsidRPr="007E4BE5" w:rsidRDefault="007C2385" w:rsidP="007C2385">
      <w:pPr>
        <w:spacing w:line="259" w:lineRule="auto"/>
        <w:rPr>
          <w:rFonts w:cs="Arial"/>
          <w:color w:val="auto"/>
          <w:sz w:val="18"/>
          <w:szCs w:val="18"/>
          <w:lang w:val="en"/>
        </w:rPr>
      </w:pPr>
      <w:r w:rsidRPr="007E4BE5">
        <w:rPr>
          <w:rFonts w:cs="Arial"/>
          <w:color w:val="auto"/>
          <w:sz w:val="18"/>
          <w:szCs w:val="18"/>
          <w:lang w:val="en"/>
        </w:rPr>
        <w:t>Resolved to approve the application by a unanimous show of hands.</w:t>
      </w:r>
    </w:p>
    <w:p w14:paraId="3BB54110" w14:textId="6A39BCF7" w:rsidR="007C2385" w:rsidRPr="007E4BE5" w:rsidRDefault="007C2385" w:rsidP="007C2385">
      <w:pPr>
        <w:spacing w:line="259" w:lineRule="auto"/>
        <w:rPr>
          <w:rFonts w:cs="Arial"/>
          <w:color w:val="auto"/>
          <w:sz w:val="18"/>
          <w:szCs w:val="18"/>
          <w:lang w:val="en"/>
        </w:rPr>
      </w:pPr>
    </w:p>
    <w:p w14:paraId="441332C9" w14:textId="62034D1F" w:rsidR="007C2385" w:rsidRPr="007E4BE5" w:rsidRDefault="007C2385" w:rsidP="007C2385">
      <w:pPr>
        <w:spacing w:line="259" w:lineRule="auto"/>
        <w:rPr>
          <w:rFonts w:cs="Arial"/>
          <w:b/>
          <w:color w:val="auto"/>
          <w:sz w:val="18"/>
          <w:szCs w:val="18"/>
          <w:u w:val="single"/>
          <w:lang w:val="en"/>
        </w:rPr>
      </w:pPr>
      <w:r w:rsidRPr="007E4BE5">
        <w:rPr>
          <w:rFonts w:cs="Arial"/>
          <w:color w:val="auto"/>
          <w:sz w:val="18"/>
          <w:szCs w:val="18"/>
          <w:lang w:val="en"/>
        </w:rPr>
        <w:t xml:space="preserve">257. </w:t>
      </w:r>
      <w:r w:rsidRPr="007E4BE5">
        <w:rPr>
          <w:rFonts w:cs="Arial"/>
          <w:b/>
          <w:color w:val="auto"/>
          <w:sz w:val="18"/>
          <w:szCs w:val="18"/>
          <w:u w:val="single"/>
          <w:lang w:val="en"/>
        </w:rPr>
        <w:t>To Receive an update on the Tetsworth Neighborhood Plan</w:t>
      </w:r>
    </w:p>
    <w:p w14:paraId="71CF2283" w14:textId="5235165F" w:rsidR="003210C6" w:rsidRPr="007E4BE5" w:rsidRDefault="003210C6" w:rsidP="007C2385">
      <w:pPr>
        <w:spacing w:line="259" w:lineRule="auto"/>
        <w:rPr>
          <w:rFonts w:cs="Arial"/>
          <w:color w:val="auto"/>
          <w:sz w:val="18"/>
          <w:szCs w:val="18"/>
          <w:lang w:val="en"/>
        </w:rPr>
      </w:pPr>
      <w:r w:rsidRPr="007E4BE5">
        <w:rPr>
          <w:rFonts w:cs="Arial"/>
          <w:color w:val="auto"/>
          <w:sz w:val="18"/>
          <w:szCs w:val="18"/>
          <w:lang w:val="en"/>
        </w:rPr>
        <w:t>The NP Steering Group will meet on Thursday 15</w:t>
      </w:r>
      <w:r w:rsidRPr="007E4BE5">
        <w:rPr>
          <w:rFonts w:cs="Arial"/>
          <w:color w:val="auto"/>
          <w:sz w:val="18"/>
          <w:szCs w:val="18"/>
          <w:vertAlign w:val="superscript"/>
          <w:lang w:val="en"/>
        </w:rPr>
        <w:t>th</w:t>
      </w:r>
      <w:r w:rsidRPr="007E4BE5">
        <w:rPr>
          <w:rFonts w:cs="Arial"/>
          <w:color w:val="auto"/>
          <w:sz w:val="18"/>
          <w:szCs w:val="18"/>
          <w:lang w:val="en"/>
        </w:rPr>
        <w:t xml:space="preserve"> February to  discuss the site assessment report that has been carried out by AECOM. AL will have no involvement in the discussions of the site assessment plans.</w:t>
      </w:r>
    </w:p>
    <w:p w14:paraId="75BC0D47" w14:textId="77777777" w:rsidR="007C2385" w:rsidRPr="007E4BE5" w:rsidRDefault="007C2385" w:rsidP="007C2385">
      <w:pPr>
        <w:spacing w:line="259" w:lineRule="auto"/>
        <w:rPr>
          <w:rFonts w:cs="Arial"/>
          <w:color w:val="auto"/>
          <w:sz w:val="18"/>
          <w:szCs w:val="18"/>
          <w:lang w:val="en"/>
        </w:rPr>
      </w:pPr>
    </w:p>
    <w:p w14:paraId="598BDEF8" w14:textId="6308643E" w:rsidR="00E40CB2" w:rsidRPr="007E4BE5" w:rsidRDefault="003210C6">
      <w:pPr>
        <w:rPr>
          <w:rFonts w:cs="Arial"/>
          <w:b/>
          <w:sz w:val="18"/>
          <w:szCs w:val="18"/>
          <w:u w:val="single"/>
        </w:rPr>
      </w:pPr>
      <w:r w:rsidRPr="007E4BE5">
        <w:rPr>
          <w:rFonts w:cs="Arial"/>
          <w:b/>
          <w:sz w:val="18"/>
          <w:szCs w:val="18"/>
          <w:u w:val="single"/>
        </w:rPr>
        <w:t>To Consider any issues about the village environment.</w:t>
      </w:r>
    </w:p>
    <w:p w14:paraId="560F0784" w14:textId="233E5354" w:rsidR="003210C6" w:rsidRDefault="003210C6">
      <w:pPr>
        <w:rPr>
          <w:rFonts w:cs="Arial"/>
          <w:sz w:val="18"/>
          <w:szCs w:val="18"/>
        </w:rPr>
      </w:pPr>
      <w:r>
        <w:rPr>
          <w:rFonts w:cs="Arial"/>
          <w:sz w:val="18"/>
          <w:szCs w:val="18"/>
        </w:rPr>
        <w:t>258.</w:t>
      </w:r>
      <w:r w:rsidRPr="003210C6">
        <w:rPr>
          <w:rFonts w:cs="Arial"/>
          <w:sz w:val="18"/>
          <w:szCs w:val="18"/>
        </w:rPr>
        <w:t>Andy Mayes Tetsworth Footpath Officer advised th</w:t>
      </w:r>
      <w:r>
        <w:rPr>
          <w:rFonts w:cs="Arial"/>
          <w:sz w:val="18"/>
          <w:szCs w:val="18"/>
        </w:rPr>
        <w:t>at the footpath way</w:t>
      </w:r>
      <w:r w:rsidR="007E4BE5">
        <w:rPr>
          <w:rFonts w:cs="Arial"/>
          <w:sz w:val="18"/>
          <w:szCs w:val="18"/>
        </w:rPr>
        <w:t xml:space="preserve"> </w:t>
      </w:r>
      <w:r>
        <w:rPr>
          <w:rFonts w:cs="Arial"/>
          <w:sz w:val="18"/>
          <w:szCs w:val="18"/>
        </w:rPr>
        <w:t>markers on Attington Stud have been removed. Barns and horse jumps have been built across the routes of the footpaths.</w:t>
      </w:r>
      <w:r w:rsidR="003A6450">
        <w:rPr>
          <w:rFonts w:cs="Arial"/>
          <w:sz w:val="18"/>
          <w:szCs w:val="18"/>
        </w:rPr>
        <w:t xml:space="preserve"> </w:t>
      </w:r>
      <w:r>
        <w:rPr>
          <w:rFonts w:cs="Arial"/>
          <w:sz w:val="18"/>
          <w:szCs w:val="18"/>
        </w:rPr>
        <w:t>AM will make a map to forward to Jonathan Beale to highlight the issues.</w:t>
      </w:r>
    </w:p>
    <w:p w14:paraId="54BAFDDD" w14:textId="6DD8E853" w:rsidR="003210C6" w:rsidRDefault="003210C6">
      <w:pPr>
        <w:rPr>
          <w:rFonts w:cs="Arial"/>
          <w:sz w:val="18"/>
          <w:szCs w:val="18"/>
        </w:rPr>
      </w:pPr>
      <w:r>
        <w:rPr>
          <w:rFonts w:cs="Arial"/>
          <w:sz w:val="18"/>
          <w:szCs w:val="18"/>
        </w:rPr>
        <w:t>Tetsworth has 300 issues that have been logged on the CAMS web – the definitive footpath map.</w:t>
      </w:r>
    </w:p>
    <w:p w14:paraId="35559AAF" w14:textId="7709C029" w:rsidR="003210C6" w:rsidRDefault="003210C6">
      <w:pPr>
        <w:rPr>
          <w:rFonts w:cs="Arial"/>
          <w:sz w:val="18"/>
          <w:szCs w:val="18"/>
        </w:rPr>
      </w:pPr>
      <w:r>
        <w:rPr>
          <w:rFonts w:cs="Arial"/>
          <w:sz w:val="18"/>
          <w:szCs w:val="18"/>
        </w:rPr>
        <w:t>In his role as footpath officer AM can only clear undergrowth and overgrowth from the paths.</w:t>
      </w:r>
    </w:p>
    <w:p w14:paraId="5904F451" w14:textId="77777777" w:rsidR="003210C6" w:rsidRDefault="003210C6">
      <w:pPr>
        <w:rPr>
          <w:rFonts w:cs="Arial"/>
          <w:sz w:val="18"/>
          <w:szCs w:val="18"/>
        </w:rPr>
      </w:pPr>
    </w:p>
    <w:p w14:paraId="3C46B6A7" w14:textId="3DCDB6A9" w:rsidR="003210C6" w:rsidRDefault="003210C6" w:rsidP="003210C6">
      <w:pPr>
        <w:rPr>
          <w:rFonts w:cs="Arial"/>
          <w:sz w:val="18"/>
          <w:szCs w:val="18"/>
        </w:rPr>
      </w:pPr>
      <w:r>
        <w:rPr>
          <w:rFonts w:cs="Arial"/>
          <w:sz w:val="18"/>
          <w:szCs w:val="18"/>
        </w:rPr>
        <w:lastRenderedPageBreak/>
        <w:t>259. Thames Water have dug up the litter bin at the bottom of the jitty in Elms Close to install an inspection cover. Clerk to contact</w:t>
      </w:r>
      <w:r w:rsidR="003A6450">
        <w:rPr>
          <w:rFonts w:cs="Arial"/>
          <w:sz w:val="18"/>
          <w:szCs w:val="18"/>
        </w:rPr>
        <w:t xml:space="preserve"> T</w:t>
      </w:r>
      <w:r>
        <w:rPr>
          <w:rFonts w:cs="Arial"/>
          <w:sz w:val="18"/>
          <w:szCs w:val="18"/>
        </w:rPr>
        <w:t>hames Water &amp; ask them to re</w:t>
      </w:r>
      <w:r w:rsidR="003A6450">
        <w:rPr>
          <w:rFonts w:cs="Arial"/>
          <w:sz w:val="18"/>
          <w:szCs w:val="18"/>
        </w:rPr>
        <w:t>instate</w:t>
      </w:r>
      <w:r>
        <w:rPr>
          <w:rFonts w:cs="Arial"/>
          <w:sz w:val="18"/>
          <w:szCs w:val="18"/>
        </w:rPr>
        <w:t xml:space="preserve"> the bin.</w:t>
      </w:r>
    </w:p>
    <w:p w14:paraId="090D84BD" w14:textId="14D6992A" w:rsidR="003210C6" w:rsidRDefault="003210C6">
      <w:pPr>
        <w:rPr>
          <w:rFonts w:cs="Arial"/>
          <w:sz w:val="18"/>
          <w:szCs w:val="18"/>
        </w:rPr>
      </w:pPr>
    </w:p>
    <w:p w14:paraId="07BE8C05" w14:textId="564B43EF" w:rsidR="003A6450" w:rsidRDefault="003A6450">
      <w:pPr>
        <w:rPr>
          <w:rFonts w:cs="Arial"/>
          <w:sz w:val="18"/>
          <w:szCs w:val="18"/>
        </w:rPr>
      </w:pPr>
      <w:r>
        <w:rPr>
          <w:rFonts w:cs="Arial"/>
          <w:sz w:val="18"/>
          <w:szCs w:val="18"/>
        </w:rPr>
        <w:t>260. Copies of the Tetsworth War Memorial Book to be given to the vicar for distribution.</w:t>
      </w:r>
    </w:p>
    <w:p w14:paraId="207A0736" w14:textId="2120C9E4" w:rsidR="003A6450" w:rsidRDefault="003A6450">
      <w:pPr>
        <w:rPr>
          <w:rFonts w:cs="Arial"/>
          <w:sz w:val="18"/>
          <w:szCs w:val="18"/>
        </w:rPr>
      </w:pPr>
    </w:p>
    <w:p w14:paraId="01EE0639" w14:textId="67382051" w:rsidR="003A6450" w:rsidRDefault="003A6450">
      <w:pPr>
        <w:rPr>
          <w:rFonts w:cs="Arial"/>
          <w:sz w:val="18"/>
          <w:szCs w:val="18"/>
        </w:rPr>
      </w:pPr>
      <w:r>
        <w:rPr>
          <w:rFonts w:cs="Arial"/>
          <w:sz w:val="18"/>
          <w:szCs w:val="18"/>
        </w:rPr>
        <w:t>261. It was noted that the A board outside the Red Lion is again blocking the pavement forcing pedestrians to walk in the road</w:t>
      </w:r>
    </w:p>
    <w:p w14:paraId="6F3CBA09" w14:textId="6494068C" w:rsidR="003A6450" w:rsidRDefault="003A6450">
      <w:pPr>
        <w:rPr>
          <w:rFonts w:cs="Arial"/>
          <w:sz w:val="18"/>
          <w:szCs w:val="18"/>
        </w:rPr>
      </w:pPr>
    </w:p>
    <w:p w14:paraId="1DCC1030" w14:textId="22A1389C" w:rsidR="003A6450" w:rsidRDefault="003A6450">
      <w:pPr>
        <w:rPr>
          <w:rFonts w:cs="Arial"/>
          <w:sz w:val="18"/>
          <w:szCs w:val="18"/>
        </w:rPr>
      </w:pPr>
      <w:r>
        <w:rPr>
          <w:rFonts w:cs="Arial"/>
          <w:sz w:val="18"/>
          <w:szCs w:val="18"/>
        </w:rPr>
        <w:t>262. Village rents have not been collected. AM will investigate and discuss as an agenda item at the next PC meeting.</w:t>
      </w:r>
    </w:p>
    <w:p w14:paraId="1E057E22" w14:textId="4CB1E2BA" w:rsidR="003A6450" w:rsidRPr="00835E53" w:rsidRDefault="003A6450">
      <w:pPr>
        <w:rPr>
          <w:rFonts w:cs="Arial"/>
          <w:sz w:val="18"/>
          <w:szCs w:val="18"/>
        </w:rPr>
      </w:pPr>
    </w:p>
    <w:p w14:paraId="5F53E7CA" w14:textId="641AB76C" w:rsidR="003A6450" w:rsidRPr="00835E53" w:rsidRDefault="003A6450">
      <w:pPr>
        <w:rPr>
          <w:rFonts w:cs="Arial"/>
          <w:sz w:val="18"/>
          <w:szCs w:val="18"/>
        </w:rPr>
      </w:pPr>
      <w:r w:rsidRPr="00835E53">
        <w:rPr>
          <w:rFonts w:cs="Arial"/>
          <w:sz w:val="18"/>
          <w:szCs w:val="18"/>
        </w:rPr>
        <w:t>263. DTC to remove tree swings</w:t>
      </w:r>
    </w:p>
    <w:p w14:paraId="6FFB9C7F" w14:textId="491F40E2" w:rsidR="003A6450" w:rsidRPr="00835E53" w:rsidRDefault="003A6450">
      <w:pPr>
        <w:rPr>
          <w:rFonts w:cs="Arial"/>
          <w:sz w:val="18"/>
          <w:szCs w:val="18"/>
        </w:rPr>
      </w:pPr>
    </w:p>
    <w:p w14:paraId="4F08FE89" w14:textId="54242391" w:rsidR="003A6450" w:rsidRPr="00835E53" w:rsidRDefault="003A6450">
      <w:pPr>
        <w:rPr>
          <w:rFonts w:cs="Arial"/>
          <w:b/>
          <w:sz w:val="18"/>
          <w:szCs w:val="18"/>
          <w:u w:val="single"/>
        </w:rPr>
      </w:pPr>
      <w:r w:rsidRPr="00835E53">
        <w:rPr>
          <w:rFonts w:cs="Arial"/>
          <w:b/>
          <w:sz w:val="18"/>
          <w:szCs w:val="18"/>
          <w:u w:val="single"/>
        </w:rPr>
        <w:t>Correspondence</w:t>
      </w:r>
    </w:p>
    <w:p w14:paraId="0975520A" w14:textId="6665AC07" w:rsidR="003A6450" w:rsidRPr="00835E53" w:rsidRDefault="003A6450">
      <w:pPr>
        <w:rPr>
          <w:rFonts w:cs="Arial"/>
          <w:b/>
          <w:sz w:val="18"/>
          <w:szCs w:val="18"/>
          <w:u w:val="single"/>
        </w:rPr>
      </w:pPr>
    </w:p>
    <w:p w14:paraId="1C0C765B" w14:textId="28CF908A" w:rsidR="003A6450" w:rsidRPr="00835E53" w:rsidRDefault="003A6450" w:rsidP="00071A22">
      <w:pPr>
        <w:rPr>
          <w:rFonts w:cs="Arial"/>
          <w:sz w:val="18"/>
          <w:szCs w:val="18"/>
        </w:rPr>
      </w:pPr>
      <w:r w:rsidRPr="00835E53">
        <w:rPr>
          <w:rFonts w:cs="Arial"/>
          <w:sz w:val="18"/>
          <w:szCs w:val="18"/>
        </w:rPr>
        <w:t xml:space="preserve">264. </w:t>
      </w:r>
      <w:r w:rsidR="00071A22" w:rsidRPr="00835E53">
        <w:rPr>
          <w:rFonts w:cs="Arial"/>
          <w:sz w:val="18"/>
          <w:szCs w:val="18"/>
        </w:rPr>
        <w:t xml:space="preserve">a. </w:t>
      </w:r>
      <w:r w:rsidRPr="00835E53">
        <w:rPr>
          <w:rFonts w:cs="Arial"/>
          <w:sz w:val="18"/>
          <w:szCs w:val="18"/>
        </w:rPr>
        <w:t>SODC Housing &amp; Growth Deal</w:t>
      </w:r>
      <w:r w:rsidR="00071A22" w:rsidRPr="00835E53">
        <w:rPr>
          <w:rFonts w:cs="Arial"/>
          <w:sz w:val="18"/>
          <w:szCs w:val="18"/>
        </w:rPr>
        <w:t xml:space="preserve"> - noted</w:t>
      </w:r>
    </w:p>
    <w:p w14:paraId="424F8856" w14:textId="4F0773A4" w:rsidR="00071A22" w:rsidRPr="00835E53" w:rsidRDefault="003A6450" w:rsidP="00071A22">
      <w:pPr>
        <w:spacing w:line="259" w:lineRule="auto"/>
        <w:rPr>
          <w:rFonts w:cs="Arial"/>
          <w:sz w:val="18"/>
          <w:szCs w:val="18"/>
        </w:rPr>
      </w:pPr>
      <w:r w:rsidRPr="00835E53">
        <w:rPr>
          <w:rFonts w:cs="Arial"/>
          <w:sz w:val="18"/>
          <w:szCs w:val="18"/>
        </w:rPr>
        <w:t>b. SODC Sort Code change for council tax payers</w:t>
      </w:r>
      <w:r w:rsidR="00071A22" w:rsidRPr="00835E53">
        <w:rPr>
          <w:rFonts w:cs="Arial"/>
          <w:sz w:val="18"/>
          <w:szCs w:val="18"/>
        </w:rPr>
        <w:t xml:space="preserve"> - noted</w:t>
      </w:r>
    </w:p>
    <w:p w14:paraId="23065349" w14:textId="00B8AAFB" w:rsidR="003A6450" w:rsidRPr="00835E53" w:rsidRDefault="003A6450" w:rsidP="00071A22">
      <w:pPr>
        <w:spacing w:line="259" w:lineRule="auto"/>
        <w:rPr>
          <w:rFonts w:cs="Arial"/>
          <w:sz w:val="18"/>
          <w:szCs w:val="18"/>
        </w:rPr>
      </w:pPr>
      <w:r w:rsidRPr="00835E53">
        <w:rPr>
          <w:rFonts w:cs="Arial"/>
          <w:sz w:val="18"/>
          <w:szCs w:val="18"/>
        </w:rPr>
        <w:t>c. SODC Chairman’s Charity Dinner</w:t>
      </w:r>
      <w:r w:rsidR="00071A22" w:rsidRPr="00835E53">
        <w:rPr>
          <w:rFonts w:cs="Arial"/>
          <w:sz w:val="18"/>
          <w:szCs w:val="18"/>
        </w:rPr>
        <w:t xml:space="preserve"> - noted</w:t>
      </w:r>
    </w:p>
    <w:p w14:paraId="44B5C9CC" w14:textId="678CA8B1" w:rsidR="003A6450" w:rsidRPr="00835E53" w:rsidRDefault="003A6450" w:rsidP="00071A22">
      <w:pPr>
        <w:spacing w:line="259" w:lineRule="auto"/>
        <w:rPr>
          <w:rFonts w:cs="Arial"/>
          <w:sz w:val="18"/>
          <w:szCs w:val="18"/>
        </w:rPr>
      </w:pPr>
      <w:r w:rsidRPr="00835E53">
        <w:rPr>
          <w:rFonts w:cs="Arial"/>
          <w:sz w:val="18"/>
          <w:szCs w:val="18"/>
        </w:rPr>
        <w:t>d. Tetsworth S106 Parish Report</w:t>
      </w:r>
      <w:r w:rsidR="00071A22" w:rsidRPr="00835E53">
        <w:rPr>
          <w:rFonts w:cs="Arial"/>
          <w:sz w:val="18"/>
          <w:szCs w:val="18"/>
        </w:rPr>
        <w:t xml:space="preserve"> - noted</w:t>
      </w:r>
    </w:p>
    <w:p w14:paraId="0D0B6C62" w14:textId="541CF6B6" w:rsidR="003A6450" w:rsidRPr="00835E53" w:rsidRDefault="003A6450" w:rsidP="00071A22">
      <w:pPr>
        <w:spacing w:line="259" w:lineRule="auto"/>
        <w:rPr>
          <w:rFonts w:cs="Arial"/>
          <w:sz w:val="18"/>
          <w:szCs w:val="18"/>
        </w:rPr>
      </w:pPr>
      <w:r w:rsidRPr="00835E53">
        <w:rPr>
          <w:rFonts w:cs="Arial"/>
          <w:sz w:val="18"/>
          <w:szCs w:val="18"/>
        </w:rPr>
        <w:t>e. Debra Duke – SSE Wayleaves</w:t>
      </w:r>
      <w:r w:rsidR="00071A22" w:rsidRPr="00835E53">
        <w:rPr>
          <w:rFonts w:cs="Arial"/>
          <w:sz w:val="18"/>
          <w:szCs w:val="18"/>
        </w:rPr>
        <w:t xml:space="preserve"> - £62.80 wait for cheque to arrive.</w:t>
      </w:r>
    </w:p>
    <w:p w14:paraId="0A4993D7" w14:textId="6FA47A43" w:rsidR="003A6450" w:rsidRPr="00835E53" w:rsidRDefault="003A6450" w:rsidP="00071A22">
      <w:pPr>
        <w:spacing w:line="259" w:lineRule="auto"/>
        <w:rPr>
          <w:rFonts w:cs="Arial"/>
          <w:color w:val="auto"/>
          <w:sz w:val="18"/>
          <w:szCs w:val="18"/>
        </w:rPr>
      </w:pPr>
      <w:r w:rsidRPr="00835E53">
        <w:rPr>
          <w:rFonts w:cs="Arial"/>
          <w:sz w:val="18"/>
          <w:szCs w:val="18"/>
        </w:rPr>
        <w:t xml:space="preserve">f. OCC </w:t>
      </w:r>
      <w:r w:rsidRPr="00835E53">
        <w:rPr>
          <w:rFonts w:cs="Arial"/>
          <w:color w:val="auto"/>
          <w:sz w:val="18"/>
          <w:szCs w:val="18"/>
        </w:rPr>
        <w:t>“Battle’s Over Ringing Out For Peace”</w:t>
      </w:r>
      <w:r w:rsidR="00071A22" w:rsidRPr="00835E53">
        <w:rPr>
          <w:rFonts w:cs="Arial"/>
          <w:color w:val="auto"/>
          <w:sz w:val="18"/>
          <w:szCs w:val="18"/>
        </w:rPr>
        <w:t xml:space="preserve"> – AM to discuss with the Vicar.</w:t>
      </w:r>
    </w:p>
    <w:p w14:paraId="43B96756" w14:textId="7A09C0BE" w:rsidR="003A6450" w:rsidRPr="00835E53" w:rsidRDefault="003A6450" w:rsidP="00071A22">
      <w:pPr>
        <w:spacing w:line="259" w:lineRule="auto"/>
        <w:rPr>
          <w:rFonts w:cs="Arial"/>
          <w:color w:val="auto"/>
          <w:sz w:val="18"/>
          <w:szCs w:val="18"/>
        </w:rPr>
      </w:pPr>
      <w:r w:rsidRPr="00835E53">
        <w:rPr>
          <w:rFonts w:cs="Arial"/>
          <w:color w:val="auto"/>
          <w:sz w:val="18"/>
          <w:szCs w:val="18"/>
        </w:rPr>
        <w:t>g. M40 CEG AGM</w:t>
      </w:r>
      <w:r w:rsidR="00071A22" w:rsidRPr="00835E53">
        <w:rPr>
          <w:rFonts w:cs="Arial"/>
          <w:color w:val="auto"/>
          <w:sz w:val="18"/>
          <w:szCs w:val="18"/>
        </w:rPr>
        <w:t xml:space="preserve"> – AM &amp; MS to attend</w:t>
      </w:r>
    </w:p>
    <w:p w14:paraId="3ABE2BFA" w14:textId="18398D82" w:rsidR="003A6450" w:rsidRPr="00835E53" w:rsidRDefault="003A6450" w:rsidP="00071A22">
      <w:pPr>
        <w:spacing w:line="259" w:lineRule="auto"/>
        <w:rPr>
          <w:rFonts w:cs="Arial"/>
          <w:color w:val="auto"/>
          <w:sz w:val="18"/>
          <w:szCs w:val="18"/>
        </w:rPr>
      </w:pPr>
      <w:r w:rsidRPr="00835E53">
        <w:rPr>
          <w:rFonts w:cs="Arial"/>
          <w:color w:val="auto"/>
          <w:sz w:val="18"/>
          <w:szCs w:val="18"/>
        </w:rPr>
        <w:t>h. SO Charitable lottery</w:t>
      </w:r>
      <w:r w:rsidR="00071A22" w:rsidRPr="00835E53">
        <w:rPr>
          <w:rFonts w:cs="Arial"/>
          <w:color w:val="auto"/>
          <w:sz w:val="18"/>
          <w:szCs w:val="18"/>
        </w:rPr>
        <w:t xml:space="preserve">  - noted. Memorial Hall &amp; Friends of Tetsworth Community informed.</w:t>
      </w:r>
    </w:p>
    <w:p w14:paraId="72F67350" w14:textId="4D22EB05" w:rsidR="00071A22" w:rsidRPr="00835E53" w:rsidRDefault="00071A22" w:rsidP="00071A22">
      <w:pPr>
        <w:spacing w:line="259" w:lineRule="auto"/>
        <w:rPr>
          <w:rFonts w:cs="Arial"/>
          <w:color w:val="auto"/>
          <w:sz w:val="18"/>
          <w:szCs w:val="18"/>
        </w:rPr>
      </w:pPr>
    </w:p>
    <w:p w14:paraId="4F9EF283" w14:textId="706A25F8" w:rsidR="00071A22" w:rsidRPr="00835E53" w:rsidRDefault="00071A22" w:rsidP="00071A22">
      <w:pPr>
        <w:spacing w:line="259" w:lineRule="auto"/>
        <w:rPr>
          <w:rFonts w:cs="Arial"/>
          <w:b/>
          <w:color w:val="auto"/>
          <w:sz w:val="18"/>
          <w:szCs w:val="18"/>
          <w:u w:val="single"/>
        </w:rPr>
      </w:pPr>
      <w:r w:rsidRPr="00835E53">
        <w:rPr>
          <w:rFonts w:cs="Arial"/>
          <w:b/>
          <w:color w:val="auto"/>
          <w:sz w:val="18"/>
          <w:szCs w:val="18"/>
          <w:u w:val="single"/>
        </w:rPr>
        <w:t>Other Matters for Discussion</w:t>
      </w:r>
    </w:p>
    <w:p w14:paraId="658587C5" w14:textId="42D2718C" w:rsidR="003A6450" w:rsidRDefault="003A6450" w:rsidP="00071A22">
      <w:pPr>
        <w:rPr>
          <w:rFonts w:cs="Arial"/>
          <w:sz w:val="18"/>
          <w:szCs w:val="18"/>
        </w:rPr>
      </w:pPr>
    </w:p>
    <w:p w14:paraId="1E5AE9DE" w14:textId="4A7A6CEC" w:rsidR="00071A22" w:rsidRDefault="00071A22" w:rsidP="00071A22">
      <w:pPr>
        <w:rPr>
          <w:rFonts w:cs="Arial"/>
          <w:sz w:val="18"/>
          <w:szCs w:val="18"/>
        </w:rPr>
      </w:pPr>
      <w:r>
        <w:rPr>
          <w:rFonts w:cs="Arial"/>
          <w:sz w:val="18"/>
          <w:szCs w:val="18"/>
        </w:rPr>
        <w:t>265. The Chair of the Memorial Hall committee Caroline Cann asks that if all is ready, the Parish meeting be used for the village to vote on changing the charitable status of the Memorial Hall from a</w:t>
      </w:r>
      <w:bookmarkStart w:id="0" w:name="_GoBack"/>
      <w:bookmarkEnd w:id="0"/>
      <w:r>
        <w:rPr>
          <w:rFonts w:cs="Arial"/>
          <w:sz w:val="18"/>
          <w:szCs w:val="18"/>
        </w:rPr>
        <w:t xml:space="preserve"> registered charity to a charitable incorporated organisation. The Parish Council agreed that this was acceptable.</w:t>
      </w:r>
    </w:p>
    <w:p w14:paraId="6AB6EBB0" w14:textId="56C78484" w:rsidR="00071A22" w:rsidRDefault="00071A22" w:rsidP="00071A22">
      <w:pPr>
        <w:rPr>
          <w:rFonts w:cs="Arial"/>
          <w:sz w:val="18"/>
          <w:szCs w:val="18"/>
        </w:rPr>
      </w:pPr>
    </w:p>
    <w:p w14:paraId="3F33AD53" w14:textId="58E14A4D" w:rsidR="00071A22" w:rsidRDefault="00071A22" w:rsidP="00071A22">
      <w:pPr>
        <w:rPr>
          <w:rFonts w:cs="Arial"/>
          <w:sz w:val="18"/>
          <w:szCs w:val="18"/>
        </w:rPr>
      </w:pPr>
      <w:r>
        <w:rPr>
          <w:rFonts w:cs="Arial"/>
          <w:sz w:val="18"/>
          <w:szCs w:val="18"/>
        </w:rPr>
        <w:t>266. CC also advised that it may be possible for the PC to have a plaque rather than two bricks to commemorate the donation and loan to the Memorial Hall.</w:t>
      </w:r>
    </w:p>
    <w:p w14:paraId="55EC4104" w14:textId="62AE061B" w:rsidR="00071A22" w:rsidRDefault="00071A22" w:rsidP="00071A22">
      <w:pPr>
        <w:rPr>
          <w:rFonts w:cs="Arial"/>
          <w:sz w:val="18"/>
          <w:szCs w:val="18"/>
        </w:rPr>
      </w:pPr>
    </w:p>
    <w:p w14:paraId="492D2C86" w14:textId="214A09E8" w:rsidR="00071A22" w:rsidRDefault="00071A22" w:rsidP="00071A22">
      <w:pPr>
        <w:rPr>
          <w:rFonts w:cs="Arial"/>
          <w:sz w:val="18"/>
          <w:szCs w:val="18"/>
        </w:rPr>
      </w:pPr>
      <w:r>
        <w:rPr>
          <w:rFonts w:cs="Arial"/>
          <w:sz w:val="18"/>
          <w:szCs w:val="18"/>
        </w:rPr>
        <w:t>267. It was noted that a van is camping overnight several times a week in the TSSC carpark. The clerk will contact ou</w:t>
      </w:r>
      <w:r w:rsidR="000C2B39">
        <w:rPr>
          <w:rFonts w:cs="Arial"/>
          <w:sz w:val="18"/>
          <w:szCs w:val="18"/>
        </w:rPr>
        <w:t>r PCSO to ask them to move on.</w:t>
      </w:r>
    </w:p>
    <w:p w14:paraId="306AD5DC" w14:textId="06A0377A" w:rsidR="000C2B39" w:rsidRDefault="000C2B39" w:rsidP="00071A22">
      <w:pPr>
        <w:rPr>
          <w:rFonts w:cs="Arial"/>
          <w:sz w:val="18"/>
          <w:szCs w:val="18"/>
        </w:rPr>
      </w:pPr>
    </w:p>
    <w:p w14:paraId="56259BB5" w14:textId="3A10A2D4" w:rsidR="000C2B39" w:rsidRPr="000C2B39" w:rsidRDefault="000C2B39" w:rsidP="000C2B39">
      <w:pPr>
        <w:rPr>
          <w:rFonts w:asciiTheme="minorHAnsi" w:hAnsiTheme="minorHAnsi" w:cstheme="minorHAnsi"/>
        </w:rPr>
      </w:pPr>
      <w:r>
        <w:rPr>
          <w:rFonts w:cs="Arial"/>
          <w:sz w:val="18"/>
          <w:szCs w:val="18"/>
        </w:rPr>
        <w:t xml:space="preserve">268 </w:t>
      </w:r>
      <w:r w:rsidRPr="000C2B39">
        <w:rPr>
          <w:rFonts w:asciiTheme="minorHAnsi" w:hAnsiTheme="minorHAnsi" w:cstheme="minorHAnsi"/>
        </w:rPr>
        <w:t xml:space="preserve">The next meeting will be held on the 12th </w:t>
      </w:r>
      <w:r>
        <w:rPr>
          <w:rFonts w:asciiTheme="minorHAnsi" w:hAnsiTheme="minorHAnsi" w:cstheme="minorHAnsi"/>
        </w:rPr>
        <w:t>March</w:t>
      </w:r>
    </w:p>
    <w:p w14:paraId="7BD35E78" w14:textId="77777777" w:rsidR="000C2B39" w:rsidRPr="000C2B39" w:rsidRDefault="000C2B39" w:rsidP="000C2B39">
      <w:pPr>
        <w:rPr>
          <w:rFonts w:asciiTheme="minorHAnsi" w:hAnsiTheme="minorHAnsi" w:cstheme="minorHAnsi"/>
        </w:rPr>
      </w:pPr>
    </w:p>
    <w:p w14:paraId="76DC1B20" w14:textId="484A9C5E" w:rsidR="000C2B39" w:rsidRPr="000C2B39" w:rsidRDefault="000C2B39" w:rsidP="000C2B39">
      <w:pPr>
        <w:rPr>
          <w:rFonts w:asciiTheme="minorHAnsi" w:hAnsiTheme="minorHAnsi" w:cstheme="minorHAnsi"/>
        </w:rPr>
      </w:pPr>
      <w:r w:rsidRPr="000C2B39">
        <w:rPr>
          <w:rFonts w:asciiTheme="minorHAnsi" w:hAnsiTheme="minorHAnsi" w:cstheme="minorHAnsi"/>
        </w:rPr>
        <w:t>2</w:t>
      </w:r>
      <w:r>
        <w:rPr>
          <w:rFonts w:asciiTheme="minorHAnsi" w:hAnsiTheme="minorHAnsi" w:cstheme="minorHAnsi"/>
        </w:rPr>
        <w:t>69</w:t>
      </w:r>
      <w:r w:rsidRPr="000C2B39">
        <w:rPr>
          <w:rFonts w:asciiTheme="minorHAnsi" w:hAnsiTheme="minorHAnsi" w:cstheme="minorHAnsi"/>
        </w:rPr>
        <w:t xml:space="preserve">. The meeting closed at </w:t>
      </w:r>
      <w:r>
        <w:rPr>
          <w:rFonts w:asciiTheme="minorHAnsi" w:hAnsiTheme="minorHAnsi" w:cstheme="minorHAnsi"/>
        </w:rPr>
        <w:t>9:15</w:t>
      </w:r>
      <w:r w:rsidRPr="000C2B39">
        <w:rPr>
          <w:rFonts w:asciiTheme="minorHAnsi" w:hAnsiTheme="minorHAnsi" w:cstheme="minorHAnsi"/>
        </w:rPr>
        <w:t>pm</w:t>
      </w:r>
    </w:p>
    <w:p w14:paraId="75098C70" w14:textId="77777777" w:rsidR="000C2B39" w:rsidRPr="000C2B39" w:rsidRDefault="000C2B39" w:rsidP="000C2B39"/>
    <w:p w14:paraId="4B7D04E2" w14:textId="72A50999" w:rsidR="000C2B39" w:rsidRPr="003A6450" w:rsidRDefault="000C2B39" w:rsidP="00071A22">
      <w:pPr>
        <w:rPr>
          <w:rFonts w:cs="Arial"/>
          <w:sz w:val="18"/>
          <w:szCs w:val="18"/>
        </w:rPr>
      </w:pPr>
    </w:p>
    <w:sectPr w:rsidR="000C2B39" w:rsidRPr="003A6450" w:rsidSect="00CC3EE4">
      <w:footerReference w:type="default" r:id="rId7"/>
      <w:pgSz w:w="11906" w:h="16838"/>
      <w:pgMar w:top="1440" w:right="1440" w:bottom="1440" w:left="1440" w:header="708" w:footer="708" w:gutter="0"/>
      <w:pgNumType w:start="5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11D6F" w14:textId="77777777" w:rsidR="00872275" w:rsidRDefault="00872275" w:rsidP="00CC3EE4">
      <w:r>
        <w:separator/>
      </w:r>
    </w:p>
  </w:endnote>
  <w:endnote w:type="continuationSeparator" w:id="0">
    <w:p w14:paraId="787A44F2" w14:textId="77777777" w:rsidR="00872275" w:rsidRDefault="00872275" w:rsidP="00CC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229507"/>
      <w:docPartObj>
        <w:docPartGallery w:val="Page Numbers (Bottom of Page)"/>
        <w:docPartUnique/>
      </w:docPartObj>
    </w:sdtPr>
    <w:sdtEndPr>
      <w:rPr>
        <w:noProof/>
      </w:rPr>
    </w:sdtEndPr>
    <w:sdtContent>
      <w:p w14:paraId="19627029" w14:textId="066EB27D" w:rsidR="007E4BE5" w:rsidRDefault="007E4BE5">
        <w:pPr>
          <w:pStyle w:val="Footer"/>
          <w:jc w:val="center"/>
        </w:pPr>
        <w:r>
          <w:fldChar w:fldCharType="begin"/>
        </w:r>
        <w:r>
          <w:instrText xml:space="preserve"> PAGE   \* MERGEFORMAT </w:instrText>
        </w:r>
        <w:r>
          <w:fldChar w:fldCharType="separate"/>
        </w:r>
        <w:r w:rsidR="00510E9B">
          <w:rPr>
            <w:noProof/>
          </w:rPr>
          <w:t>60</w:t>
        </w:r>
        <w:r>
          <w:rPr>
            <w:noProof/>
          </w:rPr>
          <w:fldChar w:fldCharType="end"/>
        </w:r>
      </w:p>
    </w:sdtContent>
  </w:sdt>
  <w:p w14:paraId="2F6DBE60" w14:textId="77777777" w:rsidR="007E4BE5" w:rsidRDefault="007E4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49998" w14:textId="77777777" w:rsidR="00872275" w:rsidRDefault="00872275" w:rsidP="00CC3EE4">
      <w:r>
        <w:separator/>
      </w:r>
    </w:p>
  </w:footnote>
  <w:footnote w:type="continuationSeparator" w:id="0">
    <w:p w14:paraId="29E871F8" w14:textId="77777777" w:rsidR="00872275" w:rsidRDefault="00872275" w:rsidP="00CC3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E02"/>
    <w:rsid w:val="00071A22"/>
    <w:rsid w:val="00072A36"/>
    <w:rsid w:val="000C2B39"/>
    <w:rsid w:val="00173224"/>
    <w:rsid w:val="002D59A1"/>
    <w:rsid w:val="003210C6"/>
    <w:rsid w:val="003A6450"/>
    <w:rsid w:val="004F2E02"/>
    <w:rsid w:val="00510E9B"/>
    <w:rsid w:val="006449E0"/>
    <w:rsid w:val="006D5272"/>
    <w:rsid w:val="007A7BCB"/>
    <w:rsid w:val="007C2385"/>
    <w:rsid w:val="007C7EBE"/>
    <w:rsid w:val="007E4BE5"/>
    <w:rsid w:val="008026F7"/>
    <w:rsid w:val="00835E53"/>
    <w:rsid w:val="00845F86"/>
    <w:rsid w:val="00872275"/>
    <w:rsid w:val="00940F8F"/>
    <w:rsid w:val="00A511C4"/>
    <w:rsid w:val="00AE6083"/>
    <w:rsid w:val="00AF5002"/>
    <w:rsid w:val="00B91A3A"/>
    <w:rsid w:val="00BA2BD4"/>
    <w:rsid w:val="00C127AE"/>
    <w:rsid w:val="00CB169B"/>
    <w:rsid w:val="00CC3EE4"/>
    <w:rsid w:val="00E40CB2"/>
    <w:rsid w:val="00E84956"/>
    <w:rsid w:val="00EB3B13"/>
    <w:rsid w:val="00EC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D62E4"/>
  <w15:chartTrackingRefBased/>
  <w15:docId w15:val="{FF0C5A28-B5FB-420F-A0EF-EFDEAB3F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083"/>
    <w:pPr>
      <w:spacing w:after="0" w:line="240" w:lineRule="auto"/>
    </w:pPr>
    <w:rPr>
      <w:rFonts w:ascii="Arial" w:hAnsi="Arial"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EE4"/>
    <w:pPr>
      <w:tabs>
        <w:tab w:val="center" w:pos="4513"/>
        <w:tab w:val="right" w:pos="9026"/>
      </w:tabs>
    </w:pPr>
  </w:style>
  <w:style w:type="character" w:customStyle="1" w:styleId="HeaderChar">
    <w:name w:val="Header Char"/>
    <w:basedOn w:val="DefaultParagraphFont"/>
    <w:link w:val="Header"/>
    <w:uiPriority w:val="99"/>
    <w:rsid w:val="00CC3EE4"/>
    <w:rPr>
      <w:rFonts w:ascii="Arial" w:hAnsi="Arial" w:cs="Calibri"/>
      <w:color w:val="000000"/>
      <w:lang w:eastAsia="en-GB"/>
    </w:rPr>
  </w:style>
  <w:style w:type="paragraph" w:styleId="Footer">
    <w:name w:val="footer"/>
    <w:basedOn w:val="Normal"/>
    <w:link w:val="FooterChar"/>
    <w:uiPriority w:val="99"/>
    <w:unhideWhenUsed/>
    <w:rsid w:val="00CC3EE4"/>
    <w:pPr>
      <w:tabs>
        <w:tab w:val="center" w:pos="4513"/>
        <w:tab w:val="right" w:pos="9026"/>
      </w:tabs>
    </w:pPr>
  </w:style>
  <w:style w:type="character" w:customStyle="1" w:styleId="FooterChar">
    <w:name w:val="Footer Char"/>
    <w:basedOn w:val="DefaultParagraphFont"/>
    <w:link w:val="Footer"/>
    <w:uiPriority w:val="99"/>
    <w:rsid w:val="00CC3EE4"/>
    <w:rPr>
      <w:rFonts w:ascii="Arial" w:hAnsi="Arial" w:cs="Calibri"/>
      <w:color w:val="000000"/>
      <w:lang w:eastAsia="en-GB"/>
    </w:rPr>
  </w:style>
  <w:style w:type="table" w:styleId="TableGrid">
    <w:name w:val="Table Grid"/>
    <w:basedOn w:val="TableNormal"/>
    <w:uiPriority w:val="39"/>
    <w:rsid w:val="00CC3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169B"/>
    <w:rPr>
      <w:color w:val="0563C1" w:themeColor="hyperlink"/>
      <w:u w:val="single"/>
    </w:rPr>
  </w:style>
  <w:style w:type="character" w:styleId="UnresolvedMention">
    <w:name w:val="Unresolved Mention"/>
    <w:basedOn w:val="DefaultParagraphFont"/>
    <w:uiPriority w:val="99"/>
    <w:semiHidden/>
    <w:unhideWhenUsed/>
    <w:rsid w:val="00CB169B"/>
    <w:rPr>
      <w:color w:val="808080"/>
      <w:shd w:val="clear" w:color="auto" w:fill="E6E6E6"/>
    </w:rPr>
  </w:style>
  <w:style w:type="paragraph" w:styleId="ListParagraph">
    <w:name w:val="List Paragraph"/>
    <w:basedOn w:val="Normal"/>
    <w:uiPriority w:val="34"/>
    <w:qFormat/>
    <w:rsid w:val="00EC7A91"/>
    <w:pPr>
      <w:spacing w:after="160" w:line="256" w:lineRule="auto"/>
      <w:ind w:left="720"/>
      <w:contextualSpacing/>
    </w:pPr>
    <w:rPr>
      <w:rFonts w:ascii="Calibri" w:hAnsi="Calibri"/>
    </w:rPr>
  </w:style>
  <w:style w:type="paragraph" w:styleId="BalloonText">
    <w:name w:val="Balloon Text"/>
    <w:basedOn w:val="Normal"/>
    <w:link w:val="BalloonTextChar"/>
    <w:uiPriority w:val="99"/>
    <w:semiHidden/>
    <w:unhideWhenUsed/>
    <w:rsid w:val="00072A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A36"/>
    <w:rPr>
      <w:rFonts w:ascii="Segoe U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opbox.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2062</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Tetsworth PC</dc:creator>
  <cp:keywords/>
  <dc:description/>
  <cp:lastModifiedBy>Tetsworth PC</cp:lastModifiedBy>
  <cp:revision>2</cp:revision>
  <cp:lastPrinted>2018-02-15T20:01:00Z</cp:lastPrinted>
  <dcterms:created xsi:type="dcterms:W3CDTF">2018-02-15T20:02:00Z</dcterms:created>
  <dcterms:modified xsi:type="dcterms:W3CDTF">2018-02-15T20:02:00Z</dcterms:modified>
</cp:coreProperties>
</file>