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A0EA1" w14:textId="77777777" w:rsidR="0030121B" w:rsidRPr="00952448" w:rsidRDefault="0030121B" w:rsidP="0030121B">
      <w:pPr>
        <w:widowControl w:val="0"/>
        <w:suppressAutoHyphens/>
        <w:spacing w:line="259" w:lineRule="auto"/>
        <w:ind w:left="720"/>
        <w:jc w:val="center"/>
        <w:outlineLvl w:val="0"/>
        <w:rPr>
          <w:rFonts w:ascii="Calibri" w:eastAsia="Arial Unicode MS" w:hAnsi="Calibri"/>
          <w:b/>
          <w:u w:color="000000"/>
        </w:rPr>
      </w:pPr>
      <w:r w:rsidRPr="00952448">
        <w:rPr>
          <w:rFonts w:ascii="Calibri" w:eastAsia="Arial Unicode MS" w:hAnsi="Calibri"/>
          <w:b/>
          <w:u w:color="000000"/>
        </w:rPr>
        <w:t>Minutes of the Meeting of</w:t>
      </w:r>
    </w:p>
    <w:p w14:paraId="21600983" w14:textId="77777777" w:rsidR="0030121B" w:rsidRPr="00952448" w:rsidRDefault="0030121B" w:rsidP="0030121B">
      <w:pPr>
        <w:spacing w:line="254" w:lineRule="auto"/>
        <w:jc w:val="center"/>
        <w:rPr>
          <w:rFonts w:ascii="Calibri" w:eastAsiaTheme="minorEastAsia" w:hAnsi="Calibri"/>
          <w:b/>
          <w:color w:val="000000" w:themeColor="text1"/>
          <w:spacing w:val="15"/>
        </w:rPr>
      </w:pPr>
      <w:r w:rsidRPr="00952448">
        <w:rPr>
          <w:rFonts w:ascii="Calibri" w:eastAsiaTheme="minorEastAsia" w:hAnsi="Calibri"/>
          <w:b/>
          <w:color w:val="000000" w:themeColor="text1"/>
          <w:spacing w:val="15"/>
        </w:rPr>
        <w:t>Tetsworth Parish Council</w:t>
      </w:r>
    </w:p>
    <w:p w14:paraId="7C59A3F4" w14:textId="77777777" w:rsidR="0030121B" w:rsidRPr="00952448" w:rsidRDefault="0030121B" w:rsidP="0030121B">
      <w:pPr>
        <w:widowControl w:val="0"/>
        <w:suppressAutoHyphens/>
        <w:spacing w:line="259" w:lineRule="auto"/>
        <w:ind w:left="720"/>
        <w:jc w:val="center"/>
        <w:outlineLvl w:val="0"/>
        <w:rPr>
          <w:rFonts w:ascii="Calibri" w:eastAsia="Arial Unicode MS" w:hAnsi="Calibri"/>
          <w:b/>
          <w:u w:color="000000"/>
        </w:rPr>
      </w:pPr>
      <w:r w:rsidRPr="00952448">
        <w:rPr>
          <w:rFonts w:ascii="Calibri" w:eastAsia="Arial Unicode MS" w:hAnsi="Calibri"/>
          <w:b/>
          <w:u w:color="000000"/>
        </w:rPr>
        <w:t>Held in the Memorial Hall</w:t>
      </w:r>
    </w:p>
    <w:p w14:paraId="15F3BEC8" w14:textId="77777777" w:rsidR="0030121B" w:rsidRPr="00952448" w:rsidRDefault="0030121B" w:rsidP="0030121B">
      <w:pPr>
        <w:widowControl w:val="0"/>
        <w:spacing w:line="259" w:lineRule="auto"/>
        <w:ind w:left="720"/>
        <w:jc w:val="center"/>
        <w:outlineLvl w:val="0"/>
        <w:rPr>
          <w:rFonts w:ascii="Calibri" w:eastAsia="Arial Unicode MS" w:hAnsi="Calibri"/>
          <w:b/>
          <w:u w:color="000000"/>
        </w:rPr>
      </w:pPr>
      <w:r w:rsidRPr="00952448">
        <w:rPr>
          <w:rFonts w:ascii="Calibri" w:eastAsia="Arial Unicode MS" w:hAnsi="Calibri"/>
          <w:b/>
          <w:u w:color="000000"/>
        </w:rPr>
        <w:t xml:space="preserve">at 7.30pm on Monday 4th </w:t>
      </w:r>
      <w:r>
        <w:rPr>
          <w:rFonts w:ascii="Calibri" w:eastAsia="Arial Unicode MS" w:hAnsi="Calibri"/>
          <w:b/>
          <w:u w:color="000000"/>
        </w:rPr>
        <w:t>June</w:t>
      </w:r>
      <w:r w:rsidRPr="00952448">
        <w:rPr>
          <w:rFonts w:ascii="Calibri" w:eastAsia="Arial Unicode MS" w:hAnsi="Calibri"/>
          <w:b/>
          <w:u w:color="000000"/>
        </w:rPr>
        <w:t xml:space="preserve"> 2018</w:t>
      </w:r>
    </w:p>
    <w:p w14:paraId="42EAAAF0" w14:textId="77777777" w:rsidR="0030121B" w:rsidRPr="00952448" w:rsidRDefault="0030121B" w:rsidP="0030121B">
      <w:pPr>
        <w:widowControl w:val="0"/>
        <w:spacing w:line="259" w:lineRule="auto"/>
        <w:ind w:left="3600" w:firstLine="720"/>
        <w:outlineLvl w:val="0"/>
        <w:rPr>
          <w:rFonts w:ascii="Calibri" w:eastAsia="Arial Unicode MS" w:hAnsi="Calibri"/>
          <w:b/>
          <w:u w:color="000000"/>
        </w:rPr>
      </w:pPr>
    </w:p>
    <w:p w14:paraId="3FACA070" w14:textId="77777777" w:rsidR="0030121B" w:rsidRPr="00952448" w:rsidRDefault="0030121B" w:rsidP="0030121B">
      <w:pPr>
        <w:widowControl w:val="0"/>
        <w:spacing w:line="259" w:lineRule="auto"/>
        <w:ind w:left="3600" w:firstLine="720"/>
        <w:outlineLvl w:val="0"/>
        <w:rPr>
          <w:rFonts w:ascii="Calibri" w:eastAsia="Arial Unicode MS" w:hAnsi="Calibri"/>
          <w:b/>
          <w:u w:color="000000"/>
        </w:rPr>
      </w:pPr>
      <w:r w:rsidRPr="00952448">
        <w:rPr>
          <w:rFonts w:ascii="Calibri" w:eastAsia="Arial Unicode MS" w:hAnsi="Calibri"/>
          <w:b/>
          <w:u w:color="000000"/>
        </w:rPr>
        <w:t>Present:</w:t>
      </w:r>
    </w:p>
    <w:p w14:paraId="5C93CE10" w14:textId="77777777" w:rsidR="0030121B" w:rsidRPr="00952448" w:rsidRDefault="0030121B" w:rsidP="0030121B">
      <w:pPr>
        <w:widowControl w:val="0"/>
        <w:spacing w:line="259" w:lineRule="auto"/>
        <w:ind w:left="2880" w:firstLine="720"/>
        <w:outlineLvl w:val="0"/>
        <w:rPr>
          <w:rFonts w:ascii="Calibri" w:eastAsia="Arial Unicode MS" w:hAnsi="Calibri"/>
          <w:u w:color="000000"/>
        </w:rPr>
      </w:pPr>
      <w:r>
        <w:rPr>
          <w:rFonts w:ascii="Calibri" w:eastAsia="Arial Unicode MS" w:hAnsi="Calibri"/>
          <w:u w:color="000000"/>
        </w:rPr>
        <w:t>Cllr Karen Harris (KH) Chair</w:t>
      </w:r>
    </w:p>
    <w:p w14:paraId="2D5532CD" w14:textId="77777777" w:rsidR="0030121B" w:rsidRPr="00952448" w:rsidRDefault="0030121B" w:rsidP="0030121B">
      <w:pPr>
        <w:widowControl w:val="0"/>
        <w:spacing w:line="259" w:lineRule="auto"/>
        <w:ind w:left="3600"/>
        <w:outlineLvl w:val="0"/>
        <w:rPr>
          <w:rFonts w:ascii="Calibri" w:eastAsia="Arial Unicode MS" w:hAnsi="Calibri"/>
          <w:u w:color="000000"/>
        </w:rPr>
      </w:pPr>
      <w:r w:rsidRPr="00952448">
        <w:rPr>
          <w:rFonts w:ascii="Calibri" w:eastAsia="Arial Unicode MS" w:hAnsi="Calibri"/>
          <w:u w:color="000000"/>
        </w:rPr>
        <w:t>Cllr Marjorie Sanders (MS)</w:t>
      </w:r>
    </w:p>
    <w:p w14:paraId="388AA708" w14:textId="77777777" w:rsidR="0030121B" w:rsidRPr="00952448" w:rsidRDefault="0030121B" w:rsidP="0030121B">
      <w:pPr>
        <w:widowControl w:val="0"/>
        <w:spacing w:line="259" w:lineRule="auto"/>
        <w:ind w:left="2880" w:right="-1841" w:firstLine="720"/>
        <w:outlineLvl w:val="0"/>
        <w:rPr>
          <w:rFonts w:ascii="Calibri" w:eastAsia="Arial Unicode MS" w:hAnsi="Calibri"/>
          <w:u w:color="000000"/>
        </w:rPr>
      </w:pPr>
      <w:r w:rsidRPr="00952448">
        <w:rPr>
          <w:rFonts w:ascii="Calibri" w:eastAsia="Arial Unicode MS" w:hAnsi="Calibri"/>
          <w:u w:color="000000"/>
        </w:rPr>
        <w:t>Cllr Alan Martin (AM)</w:t>
      </w:r>
    </w:p>
    <w:p w14:paraId="3A36BF77" w14:textId="77777777" w:rsidR="0030121B" w:rsidRDefault="0030121B" w:rsidP="0030121B">
      <w:pPr>
        <w:widowControl w:val="0"/>
        <w:spacing w:line="259" w:lineRule="auto"/>
        <w:ind w:left="2880" w:firstLine="720"/>
        <w:outlineLvl w:val="0"/>
        <w:rPr>
          <w:rFonts w:ascii="Calibri" w:eastAsia="Arial Unicode MS" w:hAnsi="Calibri"/>
          <w:u w:color="000000"/>
        </w:rPr>
      </w:pPr>
      <w:r w:rsidRPr="00952448">
        <w:rPr>
          <w:rFonts w:ascii="Calibri" w:eastAsia="Arial Unicode MS" w:hAnsi="Calibri"/>
          <w:u w:color="000000"/>
        </w:rPr>
        <w:t>Cllr Hazel Bottone (HB)</w:t>
      </w:r>
    </w:p>
    <w:p w14:paraId="615BFEBC" w14:textId="77777777" w:rsidR="0030121B" w:rsidRPr="00952448" w:rsidRDefault="0030121B" w:rsidP="0030121B">
      <w:pPr>
        <w:widowControl w:val="0"/>
        <w:spacing w:line="259" w:lineRule="auto"/>
        <w:ind w:left="2880" w:firstLine="720"/>
        <w:outlineLvl w:val="0"/>
        <w:rPr>
          <w:rFonts w:ascii="Calibri" w:eastAsia="Arial Unicode MS" w:hAnsi="Calibri"/>
          <w:u w:color="000000"/>
        </w:rPr>
      </w:pPr>
      <w:r>
        <w:rPr>
          <w:rFonts w:ascii="Calibri" w:eastAsia="Arial Unicode MS" w:hAnsi="Calibri"/>
          <w:u w:color="000000"/>
        </w:rPr>
        <w:t>Cllr Susan Rufus</w:t>
      </w:r>
    </w:p>
    <w:p w14:paraId="21486F94" w14:textId="77777777" w:rsidR="0030121B" w:rsidRPr="00952448" w:rsidRDefault="0030121B" w:rsidP="0030121B">
      <w:pPr>
        <w:widowControl w:val="0"/>
        <w:spacing w:line="259" w:lineRule="auto"/>
        <w:ind w:left="2880" w:firstLine="720"/>
        <w:outlineLvl w:val="0"/>
        <w:rPr>
          <w:rFonts w:ascii="Calibri" w:eastAsia="Arial Unicode MS" w:hAnsi="Calibri"/>
          <w:u w:color="000000"/>
        </w:rPr>
      </w:pPr>
      <w:r w:rsidRPr="00952448">
        <w:rPr>
          <w:rFonts w:ascii="Calibri" w:eastAsia="Arial Unicode MS" w:hAnsi="Calibri"/>
          <w:u w:color="000000"/>
        </w:rPr>
        <w:t xml:space="preserve">  </w:t>
      </w:r>
    </w:p>
    <w:p w14:paraId="72ED4F36" w14:textId="77777777" w:rsidR="0030121B" w:rsidRDefault="0030121B" w:rsidP="0030121B">
      <w:pPr>
        <w:widowControl w:val="0"/>
        <w:spacing w:after="160"/>
        <w:outlineLvl w:val="0"/>
        <w:rPr>
          <w:rFonts w:ascii="Calibri" w:eastAsia="Arial Unicode MS" w:hAnsi="Calibri"/>
          <w:u w:color="000000"/>
        </w:rPr>
      </w:pPr>
      <w:r w:rsidRPr="00952448">
        <w:rPr>
          <w:rFonts w:ascii="Calibri" w:eastAsia="Arial Unicode MS" w:hAnsi="Calibri"/>
          <w:b/>
          <w:u w:color="000000"/>
        </w:rPr>
        <w:t xml:space="preserve">Officer: </w:t>
      </w:r>
      <w:r w:rsidRPr="00952448">
        <w:rPr>
          <w:rFonts w:ascii="Calibri" w:eastAsia="Arial Unicode MS" w:hAnsi="Calibri"/>
          <w:u w:color="000000"/>
        </w:rPr>
        <w:t xml:space="preserve">Clare </w:t>
      </w:r>
      <w:proofErr w:type="spellStart"/>
      <w:r w:rsidRPr="00952448">
        <w:rPr>
          <w:rFonts w:ascii="Calibri" w:eastAsia="Arial Unicode MS" w:hAnsi="Calibri"/>
          <w:u w:color="000000"/>
        </w:rPr>
        <w:t>Devey</w:t>
      </w:r>
      <w:proofErr w:type="spellEnd"/>
      <w:r w:rsidRPr="00952448">
        <w:rPr>
          <w:rFonts w:ascii="Calibri" w:eastAsia="Arial Unicode MS" w:hAnsi="Calibri"/>
          <w:u w:color="000000"/>
        </w:rPr>
        <w:t xml:space="preserve"> (CD) </w:t>
      </w:r>
    </w:p>
    <w:p w14:paraId="1504D1A4" w14:textId="77777777" w:rsidR="0030121B" w:rsidRPr="00952448" w:rsidRDefault="0030121B" w:rsidP="0030121B">
      <w:pPr>
        <w:widowControl w:val="0"/>
        <w:spacing w:after="160"/>
        <w:outlineLvl w:val="0"/>
        <w:rPr>
          <w:rFonts w:ascii="Calibri" w:eastAsia="Arial Unicode MS" w:hAnsi="Calibri"/>
          <w:u w:color="000000"/>
        </w:rPr>
      </w:pPr>
      <w:r>
        <w:rPr>
          <w:rFonts w:ascii="Calibri" w:eastAsia="Arial Unicode MS" w:hAnsi="Calibri"/>
          <w:u w:color="000000"/>
        </w:rPr>
        <w:t>Members of the public: 7</w:t>
      </w:r>
    </w:p>
    <w:p w14:paraId="74EB4057" w14:textId="77777777" w:rsidR="0030121B" w:rsidRDefault="0030121B" w:rsidP="0030121B">
      <w:pPr>
        <w:rPr>
          <w:rFonts w:asciiTheme="minorHAnsi" w:hAnsiTheme="minorHAnsi" w:cstheme="minorHAnsi"/>
        </w:rPr>
      </w:pPr>
      <w:r w:rsidRPr="00952448">
        <w:rPr>
          <w:rFonts w:ascii="Calibri" w:hAnsi="Calibri"/>
        </w:rPr>
        <w:t xml:space="preserve">Apologies for absence: </w:t>
      </w:r>
      <w:r>
        <w:rPr>
          <w:rFonts w:ascii="Calibri" w:hAnsi="Calibri"/>
        </w:rPr>
        <w:t xml:space="preserve">   </w:t>
      </w:r>
      <w:r>
        <w:rPr>
          <w:rFonts w:ascii="Calibri" w:hAnsi="Calibri"/>
        </w:rPr>
        <w:tab/>
        <w:t xml:space="preserve"> </w:t>
      </w:r>
      <w:r w:rsidRPr="002000F4">
        <w:rPr>
          <w:rFonts w:asciiTheme="minorHAnsi" w:hAnsiTheme="minorHAnsi" w:cstheme="minorHAnsi"/>
        </w:rPr>
        <w:t xml:space="preserve">Cllr David </w:t>
      </w:r>
      <w:proofErr w:type="spellStart"/>
      <w:r w:rsidRPr="002000F4">
        <w:rPr>
          <w:rFonts w:asciiTheme="minorHAnsi" w:hAnsiTheme="minorHAnsi" w:cstheme="minorHAnsi"/>
        </w:rPr>
        <w:t>Nixey</w:t>
      </w:r>
      <w:proofErr w:type="spellEnd"/>
    </w:p>
    <w:p w14:paraId="0010398D" w14:textId="77777777" w:rsidR="0030121B" w:rsidRDefault="0030121B" w:rsidP="0030121B">
      <w:pPr>
        <w:rPr>
          <w:rFonts w:asciiTheme="minorHAnsi" w:hAnsiTheme="minorHAnsi" w:cstheme="minorHAnsi"/>
        </w:rPr>
      </w:pPr>
    </w:p>
    <w:p w14:paraId="3C026CD3" w14:textId="77777777" w:rsidR="00807997" w:rsidRDefault="00807997" w:rsidP="0030121B">
      <w:pPr>
        <w:widowControl w:val="0"/>
        <w:spacing w:after="160" w:line="259" w:lineRule="auto"/>
        <w:outlineLvl w:val="0"/>
        <w:rPr>
          <w:rFonts w:eastAsia="Arial Unicode MS" w:cs="Arial"/>
          <w:b/>
          <w:sz w:val="18"/>
          <w:szCs w:val="18"/>
          <w:u w:val="single" w:color="000000"/>
        </w:rPr>
      </w:pPr>
    </w:p>
    <w:p w14:paraId="097C9817" w14:textId="68E1DDAF" w:rsidR="0030121B" w:rsidRDefault="0030121B" w:rsidP="0030121B">
      <w:pPr>
        <w:widowControl w:val="0"/>
        <w:spacing w:after="160" w:line="259" w:lineRule="auto"/>
        <w:outlineLvl w:val="0"/>
        <w:rPr>
          <w:rFonts w:eastAsia="Arial Unicode MS" w:cs="Arial"/>
          <w:b/>
          <w:sz w:val="18"/>
          <w:szCs w:val="18"/>
          <w:u w:val="single" w:color="000000"/>
        </w:rPr>
      </w:pPr>
      <w:r>
        <w:rPr>
          <w:rFonts w:eastAsia="Arial Unicode MS" w:cs="Arial"/>
          <w:b/>
          <w:sz w:val="18"/>
          <w:szCs w:val="18"/>
          <w:u w:val="single" w:color="000000"/>
        </w:rPr>
        <w:t xml:space="preserve">33. </w:t>
      </w:r>
      <w:r w:rsidRPr="00CC3EE4">
        <w:rPr>
          <w:rFonts w:eastAsia="Arial Unicode MS" w:cs="Arial"/>
          <w:b/>
          <w:sz w:val="18"/>
          <w:szCs w:val="18"/>
          <w:u w:val="single" w:color="000000"/>
        </w:rPr>
        <w:t>To Receive Declarations of Interest and Dispensation</w:t>
      </w:r>
      <w:r>
        <w:rPr>
          <w:rFonts w:eastAsia="Arial Unicode MS" w:cs="Arial"/>
          <w:b/>
          <w:sz w:val="18"/>
          <w:szCs w:val="18"/>
          <w:u w:val="single" w:color="000000"/>
        </w:rPr>
        <w:t>s.</w:t>
      </w:r>
    </w:p>
    <w:p w14:paraId="0BE350E0" w14:textId="77777777" w:rsidR="0030121B" w:rsidRDefault="0030121B" w:rsidP="0030121B">
      <w:pPr>
        <w:widowControl w:val="0"/>
        <w:spacing w:line="259" w:lineRule="auto"/>
        <w:outlineLvl w:val="0"/>
        <w:rPr>
          <w:rFonts w:eastAsia="Times New Roman" w:cs="Arial"/>
          <w:i/>
          <w:sz w:val="18"/>
          <w:szCs w:val="18"/>
        </w:rPr>
      </w:pPr>
      <w:r w:rsidRPr="00CC3EE4">
        <w:rPr>
          <w:rFonts w:eastAsia="Times New Roman" w:cs="Arial"/>
          <w:i/>
          <w:sz w:val="18"/>
          <w:szCs w:val="18"/>
        </w:rPr>
        <w:t>In accordance with the Local Code of Conduct to receive any declarations of disclosable pecuniary or non-disclosable pecuniary interests and to consider and grant any dispensation requests</w:t>
      </w:r>
    </w:p>
    <w:p w14:paraId="2AA24A15" w14:textId="77777777" w:rsidR="0030121B" w:rsidRDefault="0030121B" w:rsidP="0030121B">
      <w:pPr>
        <w:rPr>
          <w:rFonts w:asciiTheme="minorHAnsi" w:hAnsiTheme="minorHAnsi" w:cstheme="minorHAnsi"/>
        </w:rPr>
      </w:pPr>
    </w:p>
    <w:p w14:paraId="2F00CB76" w14:textId="3077EDBD" w:rsidR="0030121B" w:rsidRPr="00CC3EE4" w:rsidRDefault="0030121B" w:rsidP="0030121B">
      <w:pPr>
        <w:spacing w:after="160" w:line="360" w:lineRule="auto"/>
        <w:contextualSpacing/>
        <w:rPr>
          <w:rFonts w:cs="Arial"/>
          <w:b/>
          <w:sz w:val="18"/>
          <w:szCs w:val="18"/>
          <w:u w:val="single"/>
        </w:rPr>
      </w:pPr>
      <w:r>
        <w:rPr>
          <w:rFonts w:cs="Arial"/>
          <w:b/>
          <w:sz w:val="18"/>
          <w:szCs w:val="18"/>
          <w:u w:val="single"/>
        </w:rPr>
        <w:t>34</w:t>
      </w:r>
      <w:bookmarkStart w:id="0" w:name="_Hlk519689142"/>
      <w:r>
        <w:rPr>
          <w:rFonts w:cs="Arial"/>
          <w:b/>
          <w:sz w:val="18"/>
          <w:szCs w:val="18"/>
          <w:u w:val="single"/>
        </w:rPr>
        <w:t xml:space="preserve">. </w:t>
      </w:r>
      <w:r w:rsidRPr="00CC3EE4">
        <w:rPr>
          <w:rFonts w:cs="Arial"/>
          <w:b/>
          <w:sz w:val="18"/>
          <w:szCs w:val="18"/>
          <w:u w:val="single"/>
        </w:rPr>
        <w:t>To Approve the Minutes of th</w:t>
      </w:r>
      <w:r>
        <w:rPr>
          <w:rFonts w:cs="Arial"/>
          <w:b/>
          <w:sz w:val="18"/>
          <w:szCs w:val="18"/>
          <w:u w:val="single"/>
        </w:rPr>
        <w:t>e Council Meeting held on the 1</w:t>
      </w:r>
      <w:r w:rsidR="00E755E8">
        <w:rPr>
          <w:rFonts w:cs="Arial"/>
          <w:b/>
          <w:sz w:val="18"/>
          <w:szCs w:val="18"/>
          <w:u w:val="single"/>
        </w:rPr>
        <w:t>4</w:t>
      </w:r>
      <w:r w:rsidRPr="00CC3EE4">
        <w:rPr>
          <w:rFonts w:cs="Arial"/>
          <w:b/>
          <w:sz w:val="18"/>
          <w:szCs w:val="18"/>
          <w:u w:val="single"/>
          <w:vertAlign w:val="superscript"/>
        </w:rPr>
        <w:t>th</w:t>
      </w:r>
      <w:r>
        <w:rPr>
          <w:rFonts w:cs="Arial"/>
          <w:b/>
          <w:sz w:val="18"/>
          <w:szCs w:val="18"/>
          <w:u w:val="single"/>
        </w:rPr>
        <w:t xml:space="preserve"> Ma</w:t>
      </w:r>
      <w:r w:rsidR="00E755E8">
        <w:rPr>
          <w:rFonts w:cs="Arial"/>
          <w:b/>
          <w:sz w:val="18"/>
          <w:szCs w:val="18"/>
          <w:u w:val="single"/>
        </w:rPr>
        <w:t>y</w:t>
      </w:r>
      <w:r w:rsidRPr="00CC3EE4">
        <w:rPr>
          <w:rFonts w:cs="Arial"/>
          <w:b/>
          <w:sz w:val="18"/>
          <w:szCs w:val="18"/>
          <w:u w:val="single"/>
        </w:rPr>
        <w:t xml:space="preserve"> 2018 to be signed as a correct record</w:t>
      </w:r>
      <w:bookmarkEnd w:id="0"/>
      <w:r w:rsidRPr="00CC3EE4">
        <w:rPr>
          <w:rFonts w:cs="Arial"/>
          <w:b/>
          <w:sz w:val="18"/>
          <w:szCs w:val="18"/>
          <w:u w:val="single"/>
        </w:rPr>
        <w:t>.</w:t>
      </w:r>
    </w:p>
    <w:p w14:paraId="4C8A283C" w14:textId="77777777" w:rsidR="0030121B" w:rsidRDefault="00FF5EE1" w:rsidP="0030121B">
      <w:pPr>
        <w:rPr>
          <w:rFonts w:asciiTheme="minorHAnsi" w:hAnsiTheme="minorHAnsi" w:cstheme="minorHAnsi"/>
        </w:rPr>
      </w:pPr>
      <w:r>
        <w:rPr>
          <w:rFonts w:asciiTheme="minorHAnsi" w:hAnsiTheme="minorHAnsi" w:cstheme="minorHAnsi"/>
        </w:rPr>
        <w:t>The minutes were approved and signed by the chair.</w:t>
      </w:r>
    </w:p>
    <w:p w14:paraId="6B3672BE" w14:textId="77777777" w:rsidR="0030121B" w:rsidRDefault="0030121B" w:rsidP="0030121B">
      <w:pPr>
        <w:rPr>
          <w:rFonts w:asciiTheme="minorHAnsi" w:hAnsiTheme="minorHAnsi" w:cstheme="minorHAnsi"/>
          <w:b/>
          <w:u w:val="single"/>
        </w:rPr>
      </w:pPr>
      <w:r>
        <w:rPr>
          <w:rFonts w:asciiTheme="minorHAnsi" w:hAnsiTheme="minorHAnsi" w:cstheme="minorHAnsi"/>
          <w:b/>
          <w:u w:val="single"/>
        </w:rPr>
        <w:t>35</w:t>
      </w:r>
      <w:bookmarkStart w:id="1" w:name="_Hlk519689338"/>
      <w:r>
        <w:rPr>
          <w:rFonts w:asciiTheme="minorHAnsi" w:hAnsiTheme="minorHAnsi" w:cstheme="minorHAnsi"/>
          <w:b/>
          <w:u w:val="single"/>
        </w:rPr>
        <w:t xml:space="preserve">. </w:t>
      </w:r>
      <w:r w:rsidRPr="0030121B">
        <w:rPr>
          <w:rFonts w:asciiTheme="minorHAnsi" w:hAnsiTheme="minorHAnsi" w:cstheme="minorHAnsi"/>
          <w:b/>
          <w:u w:val="single"/>
        </w:rPr>
        <w:t>Public Questions</w:t>
      </w:r>
    </w:p>
    <w:p w14:paraId="22DCC0E9" w14:textId="77777777" w:rsidR="0030121B" w:rsidRDefault="00FF5EE1" w:rsidP="0030121B">
      <w:pPr>
        <w:rPr>
          <w:rFonts w:asciiTheme="minorHAnsi" w:hAnsiTheme="minorHAnsi" w:cstheme="minorHAnsi"/>
        </w:rPr>
      </w:pPr>
      <w:r w:rsidRPr="00FF5EE1">
        <w:rPr>
          <w:rFonts w:asciiTheme="minorHAnsi" w:hAnsiTheme="minorHAnsi" w:cstheme="minorHAnsi"/>
        </w:rPr>
        <w:t>None</w:t>
      </w:r>
    </w:p>
    <w:p w14:paraId="09E1750D" w14:textId="77777777" w:rsidR="0030121B" w:rsidRPr="0030121B" w:rsidRDefault="0030121B" w:rsidP="0030121B">
      <w:pPr>
        <w:rPr>
          <w:rFonts w:asciiTheme="minorHAnsi" w:hAnsiTheme="minorHAnsi" w:cstheme="minorHAnsi"/>
          <w:b/>
          <w:u w:val="single"/>
        </w:rPr>
      </w:pPr>
      <w:r>
        <w:rPr>
          <w:rFonts w:asciiTheme="minorHAnsi" w:hAnsiTheme="minorHAnsi" w:cstheme="minorHAnsi"/>
          <w:b/>
          <w:u w:val="single"/>
        </w:rPr>
        <w:t xml:space="preserve">36. </w:t>
      </w:r>
      <w:r w:rsidRPr="0030121B">
        <w:rPr>
          <w:rFonts w:asciiTheme="minorHAnsi" w:hAnsiTheme="minorHAnsi" w:cstheme="minorHAnsi"/>
          <w:b/>
          <w:u w:val="single"/>
        </w:rPr>
        <w:t>Update of actions list</w:t>
      </w:r>
    </w:p>
    <w:bookmarkEnd w:id="1"/>
    <w:p w14:paraId="2954355D" w14:textId="77777777" w:rsidR="0030121B" w:rsidRPr="002000F4" w:rsidRDefault="0030121B" w:rsidP="0030121B">
      <w:pPr>
        <w:rPr>
          <w:rFonts w:asciiTheme="minorHAnsi" w:hAnsiTheme="minorHAnsi" w:cstheme="minorHAnsi"/>
        </w:rPr>
      </w:pPr>
    </w:p>
    <w:tbl>
      <w:tblPr>
        <w:tblStyle w:val="TableGrid"/>
        <w:tblW w:w="9776" w:type="dxa"/>
        <w:tblLayout w:type="fixed"/>
        <w:tblLook w:val="04A0" w:firstRow="1" w:lastRow="0" w:firstColumn="1" w:lastColumn="0" w:noHBand="0" w:noVBand="1"/>
      </w:tblPr>
      <w:tblGrid>
        <w:gridCol w:w="867"/>
        <w:gridCol w:w="2814"/>
        <w:gridCol w:w="850"/>
        <w:gridCol w:w="5245"/>
      </w:tblGrid>
      <w:tr w:rsidR="00E539E2" w:rsidRPr="00E9021F" w14:paraId="362DB532" w14:textId="77777777" w:rsidTr="0006329C">
        <w:trPr>
          <w:trHeight w:val="676"/>
        </w:trPr>
        <w:tc>
          <w:tcPr>
            <w:tcW w:w="867" w:type="dxa"/>
            <w:tcBorders>
              <w:top w:val="single" w:sz="4" w:space="0" w:color="auto"/>
              <w:left w:val="single" w:sz="4" w:space="0" w:color="auto"/>
              <w:bottom w:val="single" w:sz="4" w:space="0" w:color="auto"/>
              <w:right w:val="single" w:sz="4" w:space="0" w:color="auto"/>
            </w:tcBorders>
          </w:tcPr>
          <w:p w14:paraId="19C26A16" w14:textId="77777777" w:rsidR="00E539E2" w:rsidRPr="00E9021F" w:rsidRDefault="00E539E2" w:rsidP="0006329C">
            <w:pPr>
              <w:rPr>
                <w:rFonts w:cs="Arial"/>
                <w:b/>
                <w:sz w:val="18"/>
                <w:szCs w:val="18"/>
              </w:rPr>
            </w:pPr>
            <w:r w:rsidRPr="00E9021F">
              <w:rPr>
                <w:rFonts w:cs="Arial"/>
                <w:b/>
                <w:sz w:val="18"/>
                <w:szCs w:val="18"/>
                <w:lang w:eastAsia="en-US"/>
              </w:rPr>
              <w:t>Ref.</w:t>
            </w:r>
          </w:p>
        </w:tc>
        <w:tc>
          <w:tcPr>
            <w:tcW w:w="2814" w:type="dxa"/>
            <w:tcBorders>
              <w:top w:val="single" w:sz="4" w:space="0" w:color="auto"/>
              <w:left w:val="single" w:sz="4" w:space="0" w:color="auto"/>
              <w:bottom w:val="single" w:sz="4" w:space="0" w:color="auto"/>
              <w:right w:val="single" w:sz="4" w:space="0" w:color="auto"/>
            </w:tcBorders>
          </w:tcPr>
          <w:p w14:paraId="526C8836" w14:textId="77777777" w:rsidR="00E539E2" w:rsidRPr="00E9021F" w:rsidRDefault="00E539E2" w:rsidP="0006329C">
            <w:pPr>
              <w:rPr>
                <w:rFonts w:cs="Arial"/>
                <w:b/>
                <w:sz w:val="18"/>
                <w:szCs w:val="18"/>
              </w:rPr>
            </w:pPr>
            <w:r w:rsidRPr="00E9021F">
              <w:rPr>
                <w:rFonts w:cs="Arial"/>
                <w:b/>
                <w:sz w:val="18"/>
                <w:szCs w:val="18"/>
                <w:lang w:eastAsia="en-US"/>
              </w:rPr>
              <w:t>Action Required</w:t>
            </w:r>
          </w:p>
        </w:tc>
        <w:tc>
          <w:tcPr>
            <w:tcW w:w="850" w:type="dxa"/>
            <w:tcBorders>
              <w:top w:val="single" w:sz="4" w:space="0" w:color="auto"/>
              <w:left w:val="single" w:sz="4" w:space="0" w:color="auto"/>
              <w:bottom w:val="single" w:sz="4" w:space="0" w:color="auto"/>
              <w:right w:val="single" w:sz="4" w:space="0" w:color="auto"/>
            </w:tcBorders>
          </w:tcPr>
          <w:p w14:paraId="28B25EA1" w14:textId="77777777" w:rsidR="00E539E2" w:rsidRPr="00E9021F" w:rsidRDefault="00E539E2" w:rsidP="0006329C">
            <w:pPr>
              <w:rPr>
                <w:rFonts w:cs="Arial"/>
                <w:b/>
                <w:sz w:val="18"/>
                <w:szCs w:val="18"/>
              </w:rPr>
            </w:pPr>
            <w:proofErr w:type="spellStart"/>
            <w:r w:rsidRPr="00E9021F">
              <w:rPr>
                <w:rFonts w:cs="Arial"/>
                <w:b/>
                <w:sz w:val="18"/>
                <w:szCs w:val="18"/>
                <w:lang w:eastAsia="en-US"/>
              </w:rPr>
              <w:t>Resp</w:t>
            </w:r>
            <w:proofErr w:type="spellEnd"/>
          </w:p>
        </w:tc>
        <w:tc>
          <w:tcPr>
            <w:tcW w:w="5245" w:type="dxa"/>
          </w:tcPr>
          <w:p w14:paraId="5DE50640" w14:textId="77777777" w:rsidR="00E539E2" w:rsidRPr="00E9021F" w:rsidRDefault="00E539E2" w:rsidP="0006329C">
            <w:pPr>
              <w:rPr>
                <w:rFonts w:cs="Arial"/>
                <w:b/>
                <w:sz w:val="18"/>
                <w:szCs w:val="18"/>
              </w:rPr>
            </w:pPr>
            <w:r w:rsidRPr="00E9021F">
              <w:rPr>
                <w:rFonts w:cs="Arial"/>
                <w:b/>
                <w:sz w:val="18"/>
                <w:szCs w:val="18"/>
              </w:rPr>
              <w:t>Progress</w:t>
            </w:r>
          </w:p>
        </w:tc>
      </w:tr>
      <w:tr w:rsidR="00E539E2" w:rsidRPr="00E9021F" w14:paraId="5766AF21" w14:textId="77777777" w:rsidTr="0006329C">
        <w:trPr>
          <w:trHeight w:val="983"/>
        </w:trPr>
        <w:tc>
          <w:tcPr>
            <w:tcW w:w="867" w:type="dxa"/>
          </w:tcPr>
          <w:p w14:paraId="128D00E1" w14:textId="77777777" w:rsidR="00E539E2" w:rsidRPr="00E9021F" w:rsidRDefault="00E539E2" w:rsidP="0006329C">
            <w:pPr>
              <w:rPr>
                <w:rFonts w:cs="Arial"/>
                <w:sz w:val="18"/>
                <w:szCs w:val="18"/>
              </w:rPr>
            </w:pPr>
            <w:r w:rsidRPr="00E9021F">
              <w:rPr>
                <w:rFonts w:cs="Arial"/>
                <w:sz w:val="18"/>
                <w:szCs w:val="18"/>
              </w:rPr>
              <w:t>40/15</w:t>
            </w:r>
          </w:p>
        </w:tc>
        <w:tc>
          <w:tcPr>
            <w:tcW w:w="2814" w:type="dxa"/>
          </w:tcPr>
          <w:p w14:paraId="466776AE" w14:textId="77777777" w:rsidR="00E539E2" w:rsidRPr="00E9021F" w:rsidRDefault="00E539E2" w:rsidP="0006329C">
            <w:pPr>
              <w:rPr>
                <w:rFonts w:cs="Arial"/>
                <w:sz w:val="18"/>
                <w:szCs w:val="18"/>
              </w:rPr>
            </w:pPr>
            <w:r w:rsidRPr="00E9021F">
              <w:rPr>
                <w:rFonts w:cs="Arial"/>
                <w:sz w:val="18"/>
                <w:szCs w:val="18"/>
              </w:rPr>
              <w:t>The task of undertaking the tree survey in future will be passed to H.D.</w:t>
            </w:r>
          </w:p>
        </w:tc>
        <w:tc>
          <w:tcPr>
            <w:tcW w:w="850" w:type="dxa"/>
          </w:tcPr>
          <w:p w14:paraId="0A40BADE" w14:textId="77777777" w:rsidR="00E539E2" w:rsidRPr="00E9021F" w:rsidRDefault="00E539E2" w:rsidP="0006329C">
            <w:pPr>
              <w:rPr>
                <w:rFonts w:cs="Arial"/>
                <w:sz w:val="18"/>
                <w:szCs w:val="18"/>
              </w:rPr>
            </w:pPr>
            <w:r w:rsidRPr="00E9021F">
              <w:rPr>
                <w:rFonts w:cs="Arial"/>
                <w:sz w:val="18"/>
                <w:szCs w:val="18"/>
              </w:rPr>
              <w:t>HD/AM</w:t>
            </w:r>
          </w:p>
        </w:tc>
        <w:tc>
          <w:tcPr>
            <w:tcW w:w="5245" w:type="dxa"/>
          </w:tcPr>
          <w:p w14:paraId="704D9F54" w14:textId="77777777" w:rsidR="00E539E2" w:rsidRPr="00E9021F" w:rsidRDefault="00E539E2" w:rsidP="0006329C">
            <w:pPr>
              <w:rPr>
                <w:rFonts w:cs="Arial"/>
                <w:sz w:val="18"/>
                <w:szCs w:val="18"/>
              </w:rPr>
            </w:pPr>
            <w:r w:rsidRPr="00E9021F">
              <w:rPr>
                <w:rFonts w:cs="Arial"/>
                <w:sz w:val="18"/>
                <w:szCs w:val="18"/>
              </w:rPr>
              <w:t xml:space="preserve">HD will liaise with AM in </w:t>
            </w:r>
            <w:r>
              <w:rPr>
                <w:rFonts w:cs="Arial"/>
                <w:sz w:val="18"/>
                <w:szCs w:val="18"/>
              </w:rPr>
              <w:t>June</w:t>
            </w:r>
          </w:p>
          <w:p w14:paraId="6CE63AB2" w14:textId="77777777" w:rsidR="00E539E2" w:rsidRPr="00E9021F" w:rsidRDefault="00E539E2" w:rsidP="0006329C">
            <w:pPr>
              <w:rPr>
                <w:rFonts w:cs="Arial"/>
                <w:sz w:val="18"/>
                <w:szCs w:val="18"/>
              </w:rPr>
            </w:pPr>
            <w:r w:rsidRPr="00E9021F">
              <w:rPr>
                <w:rFonts w:cs="Arial"/>
                <w:sz w:val="18"/>
                <w:szCs w:val="18"/>
              </w:rPr>
              <w:t>In Progress</w:t>
            </w:r>
          </w:p>
        </w:tc>
      </w:tr>
      <w:tr w:rsidR="00E539E2" w:rsidRPr="00E9021F" w14:paraId="7200AEA9" w14:textId="77777777" w:rsidTr="0006329C">
        <w:tc>
          <w:tcPr>
            <w:tcW w:w="867" w:type="dxa"/>
          </w:tcPr>
          <w:p w14:paraId="1959778E" w14:textId="77777777" w:rsidR="00E539E2" w:rsidRPr="00E9021F" w:rsidRDefault="00E539E2" w:rsidP="0006329C">
            <w:pPr>
              <w:rPr>
                <w:rFonts w:cs="Arial"/>
                <w:sz w:val="18"/>
                <w:szCs w:val="18"/>
              </w:rPr>
            </w:pPr>
            <w:r w:rsidRPr="00E9021F">
              <w:rPr>
                <w:rFonts w:cs="Arial"/>
                <w:sz w:val="18"/>
                <w:szCs w:val="18"/>
              </w:rPr>
              <w:t>32/16</w:t>
            </w:r>
          </w:p>
        </w:tc>
        <w:tc>
          <w:tcPr>
            <w:tcW w:w="2814" w:type="dxa"/>
          </w:tcPr>
          <w:p w14:paraId="184C5203" w14:textId="77777777" w:rsidR="00E539E2" w:rsidRPr="00E9021F" w:rsidRDefault="00E539E2" w:rsidP="0006329C">
            <w:pPr>
              <w:rPr>
                <w:rFonts w:cs="Arial"/>
                <w:color w:val="auto"/>
                <w:sz w:val="18"/>
                <w:szCs w:val="18"/>
              </w:rPr>
            </w:pPr>
            <w:r w:rsidRPr="00E9021F">
              <w:rPr>
                <w:rFonts w:cs="Arial"/>
                <w:color w:val="auto"/>
                <w:sz w:val="18"/>
                <w:szCs w:val="18"/>
              </w:rPr>
              <w:t>Land off A40 Tetsworth Oxon.</w:t>
            </w:r>
          </w:p>
          <w:p w14:paraId="42F3053F" w14:textId="77777777" w:rsidR="00E539E2" w:rsidRPr="00E9021F" w:rsidRDefault="00E539E2" w:rsidP="0006329C">
            <w:pPr>
              <w:rPr>
                <w:rFonts w:cs="Arial"/>
                <w:color w:val="auto"/>
                <w:sz w:val="18"/>
                <w:szCs w:val="18"/>
              </w:rPr>
            </w:pPr>
            <w:r w:rsidRPr="00E9021F">
              <w:rPr>
                <w:rFonts w:cs="Arial"/>
                <w:color w:val="auto"/>
                <w:sz w:val="18"/>
                <w:szCs w:val="18"/>
              </w:rPr>
              <w:t xml:space="preserve">Without planning </w:t>
            </w:r>
            <w:proofErr w:type="gramStart"/>
            <w:r w:rsidRPr="00E9021F">
              <w:rPr>
                <w:rFonts w:cs="Arial"/>
                <w:color w:val="auto"/>
                <w:sz w:val="18"/>
                <w:szCs w:val="18"/>
              </w:rPr>
              <w:t>permission</w:t>
            </w:r>
            <w:proofErr w:type="gramEnd"/>
            <w:r w:rsidRPr="00E9021F">
              <w:rPr>
                <w:rFonts w:cs="Arial"/>
                <w:color w:val="auto"/>
                <w:sz w:val="18"/>
                <w:szCs w:val="18"/>
              </w:rPr>
              <w:t xml:space="preserve"> the material change of use from agriculture to waste transfer station.</w:t>
            </w:r>
          </w:p>
          <w:p w14:paraId="001D18A8" w14:textId="77777777" w:rsidR="00E539E2" w:rsidRPr="00E9021F" w:rsidRDefault="00E539E2" w:rsidP="0006329C">
            <w:pPr>
              <w:rPr>
                <w:rFonts w:cs="Arial"/>
                <w:sz w:val="18"/>
                <w:szCs w:val="18"/>
              </w:rPr>
            </w:pPr>
            <w:r w:rsidRPr="00E9021F">
              <w:rPr>
                <w:rFonts w:cs="Arial"/>
                <w:color w:val="auto"/>
                <w:sz w:val="18"/>
                <w:szCs w:val="18"/>
              </w:rPr>
              <w:t>SE18/112 Enforcement investigation</w:t>
            </w:r>
            <w:r w:rsidRPr="00E9021F">
              <w:rPr>
                <w:rFonts w:cs="Arial"/>
                <w:color w:val="003333"/>
                <w:sz w:val="18"/>
                <w:szCs w:val="18"/>
              </w:rPr>
              <w:t>.</w:t>
            </w:r>
          </w:p>
        </w:tc>
        <w:tc>
          <w:tcPr>
            <w:tcW w:w="850" w:type="dxa"/>
          </w:tcPr>
          <w:p w14:paraId="7747A58B" w14:textId="77777777" w:rsidR="00E539E2" w:rsidRPr="00E9021F" w:rsidRDefault="00E539E2" w:rsidP="0006329C">
            <w:pPr>
              <w:rPr>
                <w:rFonts w:cs="Arial"/>
                <w:sz w:val="18"/>
                <w:szCs w:val="18"/>
              </w:rPr>
            </w:pPr>
            <w:r w:rsidRPr="00E9021F">
              <w:rPr>
                <w:rFonts w:cs="Arial"/>
                <w:sz w:val="18"/>
                <w:szCs w:val="18"/>
              </w:rPr>
              <w:t>KH</w:t>
            </w:r>
          </w:p>
        </w:tc>
        <w:tc>
          <w:tcPr>
            <w:tcW w:w="5245" w:type="dxa"/>
          </w:tcPr>
          <w:p w14:paraId="12A6AE66" w14:textId="77777777" w:rsidR="00E539E2" w:rsidRPr="00E9021F" w:rsidRDefault="00E539E2" w:rsidP="0006329C">
            <w:pPr>
              <w:textAlignment w:val="top"/>
              <w:rPr>
                <w:rFonts w:eastAsia="Times New Roman" w:cs="Arial"/>
                <w:color w:val="auto"/>
                <w:sz w:val="18"/>
                <w:szCs w:val="18"/>
              </w:rPr>
            </w:pPr>
            <w:r w:rsidRPr="00E9021F">
              <w:rPr>
                <w:rFonts w:eastAsia="Times New Roman" w:cs="Arial"/>
                <w:color w:val="auto"/>
                <w:sz w:val="18"/>
                <w:szCs w:val="18"/>
              </w:rPr>
              <w:t>Case Officer: Jeremy Peter</w:t>
            </w:r>
          </w:p>
          <w:p w14:paraId="1F7D4C4F" w14:textId="619E43BE" w:rsidR="00E539E2" w:rsidRPr="00E9021F" w:rsidRDefault="00E539E2" w:rsidP="0006329C">
            <w:pPr>
              <w:textAlignment w:val="top"/>
              <w:rPr>
                <w:rFonts w:eastAsia="Times New Roman" w:cs="Arial"/>
                <w:color w:val="auto"/>
                <w:sz w:val="18"/>
                <w:szCs w:val="18"/>
              </w:rPr>
            </w:pPr>
            <w:r w:rsidRPr="00E9021F">
              <w:rPr>
                <w:rFonts w:eastAsia="Times New Roman" w:cs="Arial"/>
                <w:color w:val="auto"/>
                <w:sz w:val="18"/>
                <w:szCs w:val="18"/>
              </w:rPr>
              <w:t xml:space="preserve">KH to </w:t>
            </w:r>
            <w:r>
              <w:rPr>
                <w:rFonts w:eastAsia="Times New Roman" w:cs="Arial"/>
                <w:color w:val="auto"/>
                <w:sz w:val="18"/>
                <w:szCs w:val="18"/>
              </w:rPr>
              <w:t xml:space="preserve">contact </w:t>
            </w:r>
            <w:r w:rsidRPr="00E9021F">
              <w:rPr>
                <w:rFonts w:eastAsia="Times New Roman" w:cs="Arial"/>
                <w:color w:val="auto"/>
                <w:sz w:val="18"/>
                <w:szCs w:val="18"/>
              </w:rPr>
              <w:t>JP</w:t>
            </w:r>
            <w:r>
              <w:rPr>
                <w:rFonts w:eastAsia="Times New Roman" w:cs="Arial"/>
                <w:color w:val="auto"/>
                <w:sz w:val="18"/>
                <w:szCs w:val="18"/>
              </w:rPr>
              <w:t xml:space="preserve"> again</w:t>
            </w:r>
            <w:r w:rsidRPr="00E9021F">
              <w:rPr>
                <w:rFonts w:eastAsia="Times New Roman" w:cs="Arial"/>
                <w:color w:val="auto"/>
                <w:sz w:val="18"/>
                <w:szCs w:val="18"/>
              </w:rPr>
              <w:t xml:space="preserve">. </w:t>
            </w:r>
            <w:r>
              <w:rPr>
                <w:rFonts w:eastAsia="Times New Roman" w:cs="Arial"/>
                <w:color w:val="auto"/>
                <w:sz w:val="18"/>
                <w:szCs w:val="18"/>
              </w:rPr>
              <w:t>JM has visited the site &amp; will contact OCC to find out why the case has not been pursued.</w:t>
            </w:r>
          </w:p>
          <w:p w14:paraId="24E53098" w14:textId="77777777" w:rsidR="00E539E2" w:rsidRPr="00E9021F" w:rsidRDefault="00E539E2" w:rsidP="0006329C">
            <w:pPr>
              <w:textAlignment w:val="top"/>
              <w:rPr>
                <w:rFonts w:eastAsia="Times New Roman" w:cs="Arial"/>
                <w:color w:val="auto"/>
                <w:sz w:val="18"/>
                <w:szCs w:val="18"/>
              </w:rPr>
            </w:pPr>
          </w:p>
          <w:p w14:paraId="0785EC0C" w14:textId="77777777" w:rsidR="00E539E2" w:rsidRPr="00E9021F" w:rsidRDefault="00E539E2" w:rsidP="0006329C">
            <w:pPr>
              <w:rPr>
                <w:rFonts w:cs="Arial"/>
                <w:sz w:val="18"/>
                <w:szCs w:val="18"/>
              </w:rPr>
            </w:pPr>
          </w:p>
          <w:p w14:paraId="37BD3E02" w14:textId="77777777" w:rsidR="00E539E2" w:rsidRPr="00E9021F" w:rsidRDefault="00E539E2" w:rsidP="0006329C">
            <w:pPr>
              <w:rPr>
                <w:rFonts w:cs="Arial"/>
                <w:sz w:val="18"/>
                <w:szCs w:val="18"/>
              </w:rPr>
            </w:pPr>
          </w:p>
        </w:tc>
      </w:tr>
      <w:tr w:rsidR="00E539E2" w:rsidRPr="00E9021F" w14:paraId="262199CC" w14:textId="77777777" w:rsidTr="0006329C">
        <w:tc>
          <w:tcPr>
            <w:tcW w:w="867" w:type="dxa"/>
          </w:tcPr>
          <w:p w14:paraId="1F3984BB" w14:textId="77777777" w:rsidR="00E539E2" w:rsidRPr="00E9021F" w:rsidRDefault="00E539E2" w:rsidP="0006329C">
            <w:pPr>
              <w:rPr>
                <w:rFonts w:cs="Arial"/>
                <w:sz w:val="18"/>
                <w:szCs w:val="18"/>
              </w:rPr>
            </w:pPr>
            <w:r w:rsidRPr="00E9021F">
              <w:rPr>
                <w:rFonts w:cs="Arial"/>
                <w:sz w:val="18"/>
                <w:szCs w:val="18"/>
              </w:rPr>
              <w:t>22/17</w:t>
            </w:r>
          </w:p>
        </w:tc>
        <w:tc>
          <w:tcPr>
            <w:tcW w:w="2814" w:type="dxa"/>
          </w:tcPr>
          <w:p w14:paraId="7CA5ACCE" w14:textId="77777777" w:rsidR="00E539E2" w:rsidRPr="00E9021F" w:rsidRDefault="00E539E2" w:rsidP="0006329C">
            <w:pPr>
              <w:rPr>
                <w:rFonts w:cs="Arial"/>
                <w:sz w:val="18"/>
                <w:szCs w:val="18"/>
              </w:rPr>
            </w:pPr>
            <w:r w:rsidRPr="00E9021F">
              <w:rPr>
                <w:rFonts w:cs="Arial"/>
                <w:sz w:val="18"/>
                <w:szCs w:val="18"/>
              </w:rPr>
              <w:t>Properties beside the ditch on the Green would be contacted about the responsibility of maintaining the ditch and hedge</w:t>
            </w:r>
          </w:p>
        </w:tc>
        <w:tc>
          <w:tcPr>
            <w:tcW w:w="850" w:type="dxa"/>
          </w:tcPr>
          <w:p w14:paraId="7AE367D9" w14:textId="77777777" w:rsidR="00E539E2" w:rsidRPr="00E9021F" w:rsidRDefault="00E539E2" w:rsidP="0006329C">
            <w:pPr>
              <w:rPr>
                <w:rFonts w:cs="Arial"/>
                <w:sz w:val="18"/>
                <w:szCs w:val="18"/>
              </w:rPr>
            </w:pPr>
            <w:r w:rsidRPr="00E9021F">
              <w:rPr>
                <w:rFonts w:cs="Arial"/>
                <w:sz w:val="18"/>
                <w:szCs w:val="18"/>
              </w:rPr>
              <w:t>KH</w:t>
            </w:r>
          </w:p>
        </w:tc>
        <w:tc>
          <w:tcPr>
            <w:tcW w:w="5245" w:type="dxa"/>
          </w:tcPr>
          <w:p w14:paraId="0113EA58" w14:textId="77777777" w:rsidR="00E539E2" w:rsidRPr="00E9021F" w:rsidRDefault="00E539E2" w:rsidP="0006329C">
            <w:pPr>
              <w:rPr>
                <w:rFonts w:cs="Arial"/>
                <w:sz w:val="18"/>
                <w:szCs w:val="18"/>
              </w:rPr>
            </w:pPr>
            <w:r w:rsidRPr="00E9021F">
              <w:rPr>
                <w:rFonts w:cs="Arial"/>
                <w:sz w:val="18"/>
                <w:szCs w:val="18"/>
              </w:rPr>
              <w:t>KH to contact the owner of the Green – Actioned</w:t>
            </w:r>
          </w:p>
          <w:p w14:paraId="7411E4D8" w14:textId="7930254A" w:rsidR="00E539E2" w:rsidRPr="00E9021F" w:rsidRDefault="00E539E2" w:rsidP="0006329C">
            <w:pPr>
              <w:rPr>
                <w:rFonts w:cs="Arial"/>
                <w:sz w:val="18"/>
                <w:szCs w:val="18"/>
              </w:rPr>
            </w:pPr>
            <w:r w:rsidRPr="00E9021F">
              <w:rPr>
                <w:rFonts w:cs="Arial"/>
                <w:sz w:val="18"/>
                <w:szCs w:val="18"/>
              </w:rPr>
              <w:t>KH to contact the owner of the Swan. Ditch is blocked.</w:t>
            </w:r>
            <w:r>
              <w:rPr>
                <w:rFonts w:cs="Arial"/>
                <w:sz w:val="18"/>
                <w:szCs w:val="18"/>
              </w:rPr>
              <w:t xml:space="preserve"> Complaint received from a householder from Swan Gardens regarding the condition of the ditch.</w:t>
            </w:r>
            <w:r w:rsidR="00250530">
              <w:rPr>
                <w:rFonts w:cs="Arial"/>
                <w:sz w:val="18"/>
                <w:szCs w:val="18"/>
              </w:rPr>
              <w:t xml:space="preserve"> Further investigation into ownership required.</w:t>
            </w:r>
          </w:p>
          <w:p w14:paraId="6D85191F" w14:textId="77777777" w:rsidR="00E539E2" w:rsidRPr="00E9021F" w:rsidRDefault="00E539E2" w:rsidP="0006329C">
            <w:pPr>
              <w:rPr>
                <w:rFonts w:cs="Arial"/>
                <w:sz w:val="18"/>
                <w:szCs w:val="18"/>
              </w:rPr>
            </w:pPr>
          </w:p>
        </w:tc>
      </w:tr>
      <w:tr w:rsidR="00E539E2" w:rsidRPr="00E9021F" w14:paraId="52375712" w14:textId="77777777" w:rsidTr="0006329C">
        <w:tc>
          <w:tcPr>
            <w:tcW w:w="867" w:type="dxa"/>
          </w:tcPr>
          <w:p w14:paraId="7215F15C" w14:textId="77777777" w:rsidR="00E539E2" w:rsidRPr="00E9021F" w:rsidRDefault="00E539E2" w:rsidP="0006329C">
            <w:pPr>
              <w:rPr>
                <w:rFonts w:cs="Arial"/>
                <w:sz w:val="18"/>
                <w:szCs w:val="18"/>
              </w:rPr>
            </w:pPr>
            <w:r w:rsidRPr="00E9021F">
              <w:rPr>
                <w:rFonts w:cs="Arial"/>
                <w:sz w:val="18"/>
                <w:szCs w:val="18"/>
                <w:lang w:eastAsia="en-US"/>
              </w:rPr>
              <w:t>23/17</w:t>
            </w:r>
          </w:p>
        </w:tc>
        <w:tc>
          <w:tcPr>
            <w:tcW w:w="2814" w:type="dxa"/>
          </w:tcPr>
          <w:p w14:paraId="4ED956D9" w14:textId="77777777" w:rsidR="00E539E2" w:rsidRPr="00E9021F" w:rsidRDefault="00E539E2" w:rsidP="0006329C">
            <w:pPr>
              <w:spacing w:line="252" w:lineRule="auto"/>
              <w:rPr>
                <w:rFonts w:cs="Arial"/>
                <w:sz w:val="18"/>
                <w:szCs w:val="18"/>
                <w:lang w:eastAsia="en-US"/>
              </w:rPr>
            </w:pPr>
          </w:p>
          <w:p w14:paraId="02E5A990" w14:textId="77777777" w:rsidR="00E539E2" w:rsidRPr="00E9021F" w:rsidRDefault="00E539E2" w:rsidP="0006329C">
            <w:pPr>
              <w:spacing w:line="252" w:lineRule="auto"/>
              <w:rPr>
                <w:rFonts w:cs="Arial"/>
                <w:sz w:val="18"/>
                <w:szCs w:val="18"/>
                <w:lang w:eastAsia="en-US"/>
              </w:rPr>
            </w:pPr>
            <w:r w:rsidRPr="00E9021F">
              <w:rPr>
                <w:rFonts w:cs="Arial"/>
                <w:sz w:val="18"/>
                <w:szCs w:val="18"/>
                <w:lang w:eastAsia="en-US"/>
              </w:rPr>
              <w:t>To continue to pursue the enforcement of the hedge removal on the Common</w:t>
            </w:r>
            <w:r>
              <w:rPr>
                <w:rFonts w:cs="Arial"/>
                <w:sz w:val="18"/>
                <w:szCs w:val="18"/>
                <w:lang w:eastAsia="en-US"/>
              </w:rPr>
              <w:t xml:space="preserve"> /</w:t>
            </w:r>
            <w:r w:rsidRPr="00E9021F">
              <w:rPr>
                <w:rFonts w:cs="Arial"/>
                <w:sz w:val="18"/>
                <w:szCs w:val="18"/>
                <w:lang w:eastAsia="en-US"/>
              </w:rPr>
              <w:t xml:space="preserve"> 31</w:t>
            </w:r>
            <w:r>
              <w:rPr>
                <w:rFonts w:cs="Arial"/>
                <w:sz w:val="18"/>
                <w:szCs w:val="18"/>
                <w:lang w:eastAsia="en-US"/>
              </w:rPr>
              <w:t xml:space="preserve"> </w:t>
            </w:r>
            <w:r w:rsidRPr="00E9021F">
              <w:rPr>
                <w:rFonts w:cs="Arial"/>
                <w:sz w:val="18"/>
                <w:szCs w:val="18"/>
                <w:lang w:eastAsia="en-US"/>
              </w:rPr>
              <w:t xml:space="preserve">Marsh End. </w:t>
            </w:r>
          </w:p>
          <w:p w14:paraId="3FA6ADEA" w14:textId="77777777" w:rsidR="00E539E2" w:rsidRPr="00E9021F" w:rsidRDefault="00E539E2" w:rsidP="0006329C">
            <w:pPr>
              <w:spacing w:line="252" w:lineRule="auto"/>
              <w:rPr>
                <w:rFonts w:cs="Arial"/>
                <w:sz w:val="18"/>
                <w:szCs w:val="18"/>
                <w:lang w:eastAsia="en-US"/>
              </w:rPr>
            </w:pPr>
          </w:p>
          <w:p w14:paraId="786AB11D" w14:textId="77777777" w:rsidR="00E539E2" w:rsidRPr="00E9021F" w:rsidRDefault="00E539E2" w:rsidP="0006329C">
            <w:pPr>
              <w:spacing w:line="252" w:lineRule="auto"/>
              <w:rPr>
                <w:rFonts w:cs="Arial"/>
                <w:sz w:val="18"/>
                <w:szCs w:val="18"/>
                <w:lang w:eastAsia="en-US"/>
              </w:rPr>
            </w:pPr>
            <w:r w:rsidRPr="00E9021F">
              <w:rPr>
                <w:rFonts w:cs="Arial"/>
                <w:sz w:val="18"/>
                <w:szCs w:val="18"/>
                <w:lang w:eastAsia="en-US"/>
              </w:rPr>
              <w:t>Actions to be carried out:</w:t>
            </w:r>
          </w:p>
          <w:p w14:paraId="3019A4D7" w14:textId="77777777" w:rsidR="00E539E2" w:rsidRPr="00E9021F" w:rsidRDefault="00E539E2" w:rsidP="0006329C">
            <w:pPr>
              <w:spacing w:line="252" w:lineRule="auto"/>
              <w:rPr>
                <w:rFonts w:cs="Arial"/>
                <w:sz w:val="18"/>
                <w:szCs w:val="18"/>
                <w:lang w:eastAsia="en-US"/>
              </w:rPr>
            </w:pPr>
            <w:r w:rsidRPr="00E9021F">
              <w:rPr>
                <w:rFonts w:cs="Arial"/>
                <w:sz w:val="18"/>
                <w:szCs w:val="18"/>
                <w:lang w:eastAsia="en-US"/>
              </w:rPr>
              <w:t>Confirmation of boundary - SODC are responsible for historic hedge.</w:t>
            </w:r>
          </w:p>
          <w:p w14:paraId="62D596F5" w14:textId="77777777" w:rsidR="00E539E2" w:rsidRPr="00E9021F" w:rsidRDefault="00E539E2" w:rsidP="0006329C">
            <w:pPr>
              <w:spacing w:line="252" w:lineRule="auto"/>
              <w:rPr>
                <w:rFonts w:cs="Arial"/>
                <w:sz w:val="18"/>
                <w:szCs w:val="18"/>
                <w:lang w:eastAsia="en-US"/>
              </w:rPr>
            </w:pPr>
            <w:r w:rsidRPr="00E9021F">
              <w:rPr>
                <w:rFonts w:cs="Arial"/>
                <w:sz w:val="18"/>
                <w:szCs w:val="18"/>
                <w:lang w:eastAsia="en-US"/>
              </w:rPr>
              <w:t xml:space="preserve">Householder will be told to submit </w:t>
            </w:r>
          </w:p>
          <w:p w14:paraId="370D2074" w14:textId="77777777" w:rsidR="00E539E2" w:rsidRPr="00E9021F" w:rsidRDefault="00E539E2" w:rsidP="0006329C">
            <w:pPr>
              <w:spacing w:line="252" w:lineRule="auto"/>
              <w:rPr>
                <w:rFonts w:cs="Arial"/>
                <w:sz w:val="18"/>
                <w:szCs w:val="18"/>
                <w:lang w:eastAsia="en-US"/>
              </w:rPr>
            </w:pPr>
            <w:r w:rsidRPr="00E9021F">
              <w:rPr>
                <w:rFonts w:cs="Arial"/>
                <w:sz w:val="18"/>
                <w:szCs w:val="18"/>
                <w:lang w:eastAsia="en-US"/>
              </w:rPr>
              <w:t xml:space="preserve">retrospective planning application to </w:t>
            </w:r>
            <w:proofErr w:type="gramStart"/>
            <w:r w:rsidRPr="00E9021F">
              <w:rPr>
                <w:rFonts w:cs="Arial"/>
                <w:sz w:val="18"/>
                <w:szCs w:val="18"/>
                <w:lang w:eastAsia="en-US"/>
              </w:rPr>
              <w:t>SODC .</w:t>
            </w:r>
            <w:proofErr w:type="gramEnd"/>
          </w:p>
          <w:p w14:paraId="0DA2C7C1" w14:textId="77777777" w:rsidR="00E539E2" w:rsidRPr="00E9021F" w:rsidRDefault="00E539E2" w:rsidP="0006329C">
            <w:pPr>
              <w:spacing w:line="252" w:lineRule="auto"/>
              <w:rPr>
                <w:rFonts w:cs="Arial"/>
                <w:sz w:val="18"/>
                <w:szCs w:val="18"/>
                <w:lang w:eastAsia="en-US"/>
              </w:rPr>
            </w:pPr>
            <w:r w:rsidRPr="00E9021F">
              <w:rPr>
                <w:rFonts w:cs="Arial"/>
                <w:sz w:val="18"/>
                <w:szCs w:val="18"/>
                <w:lang w:eastAsia="en-US"/>
              </w:rPr>
              <w:t>Hedge to be replanted and bridge removed. - SODC</w:t>
            </w:r>
          </w:p>
          <w:p w14:paraId="38D5E0C6" w14:textId="77777777" w:rsidR="00E539E2" w:rsidRPr="00E9021F" w:rsidRDefault="00E539E2" w:rsidP="0006329C">
            <w:pPr>
              <w:spacing w:line="252" w:lineRule="auto"/>
              <w:rPr>
                <w:rFonts w:cs="Arial"/>
                <w:sz w:val="18"/>
                <w:szCs w:val="18"/>
                <w:lang w:eastAsia="en-US"/>
              </w:rPr>
            </w:pPr>
            <w:r w:rsidRPr="00E9021F">
              <w:rPr>
                <w:rFonts w:cs="Arial"/>
                <w:sz w:val="18"/>
                <w:szCs w:val="18"/>
                <w:lang w:eastAsia="en-US"/>
              </w:rPr>
              <w:t xml:space="preserve">Once </w:t>
            </w:r>
            <w:r w:rsidRPr="00E9021F">
              <w:rPr>
                <w:rFonts w:cs="Arial"/>
                <w:color w:val="auto"/>
                <w:sz w:val="18"/>
                <w:szCs w:val="18"/>
                <w:lang w:eastAsia="en-US"/>
              </w:rPr>
              <w:t xml:space="preserve">this is </w:t>
            </w:r>
            <w:r w:rsidRPr="00E9021F">
              <w:rPr>
                <w:rFonts w:cs="Arial"/>
                <w:sz w:val="18"/>
                <w:szCs w:val="18"/>
                <w:lang w:eastAsia="en-US"/>
              </w:rPr>
              <w:t>done TPC solicitor to write to all with boundaries to the Common to remind them that they cannot remove the hedge and must block their access to the Common.</w:t>
            </w:r>
          </w:p>
          <w:p w14:paraId="001CE579" w14:textId="77777777" w:rsidR="00E539E2" w:rsidRPr="00E9021F" w:rsidRDefault="00E539E2" w:rsidP="0006329C">
            <w:pPr>
              <w:rPr>
                <w:rFonts w:cs="Arial"/>
                <w:sz w:val="18"/>
                <w:szCs w:val="18"/>
              </w:rPr>
            </w:pPr>
          </w:p>
        </w:tc>
        <w:tc>
          <w:tcPr>
            <w:tcW w:w="850" w:type="dxa"/>
          </w:tcPr>
          <w:p w14:paraId="6F9C08C1" w14:textId="77777777" w:rsidR="00E539E2" w:rsidRPr="00E9021F" w:rsidRDefault="00E539E2" w:rsidP="0006329C">
            <w:pPr>
              <w:rPr>
                <w:rFonts w:cs="Arial"/>
                <w:sz w:val="18"/>
                <w:szCs w:val="18"/>
              </w:rPr>
            </w:pPr>
            <w:r w:rsidRPr="00E9021F">
              <w:rPr>
                <w:rFonts w:cs="Arial"/>
                <w:sz w:val="18"/>
                <w:szCs w:val="18"/>
                <w:lang w:eastAsia="en-US"/>
              </w:rPr>
              <w:lastRenderedPageBreak/>
              <w:t>MS</w:t>
            </w:r>
          </w:p>
        </w:tc>
        <w:tc>
          <w:tcPr>
            <w:tcW w:w="5245" w:type="dxa"/>
          </w:tcPr>
          <w:p w14:paraId="5008BDFD" w14:textId="77777777" w:rsidR="00E539E2" w:rsidRPr="00E9021F" w:rsidRDefault="00E539E2" w:rsidP="0006329C">
            <w:pPr>
              <w:spacing w:line="252" w:lineRule="auto"/>
              <w:rPr>
                <w:rFonts w:cs="Arial"/>
                <w:sz w:val="18"/>
                <w:szCs w:val="18"/>
                <w:lang w:eastAsia="en-US"/>
              </w:rPr>
            </w:pPr>
          </w:p>
          <w:p w14:paraId="09BA7C18" w14:textId="7FFDD6EF" w:rsidR="00E539E2" w:rsidRPr="00E9021F" w:rsidRDefault="00E539E2" w:rsidP="0006329C">
            <w:pPr>
              <w:spacing w:line="252" w:lineRule="auto"/>
              <w:rPr>
                <w:rFonts w:cs="Arial"/>
                <w:sz w:val="18"/>
                <w:szCs w:val="18"/>
                <w:lang w:eastAsia="en-US"/>
              </w:rPr>
            </w:pPr>
            <w:r>
              <w:rPr>
                <w:rFonts w:cs="Arial"/>
                <w:sz w:val="18"/>
                <w:szCs w:val="18"/>
                <w:lang w:eastAsia="en-US"/>
              </w:rPr>
              <w:t xml:space="preserve">Owner has been asked to submit retrospective planning permission. PC will ask that the hedge is reinstated with mature plants. MS to forward all emails to AL. The Common </w:t>
            </w:r>
            <w:r>
              <w:rPr>
                <w:rFonts w:cs="Arial"/>
                <w:sz w:val="18"/>
                <w:szCs w:val="18"/>
                <w:lang w:eastAsia="en-US"/>
              </w:rPr>
              <w:lastRenderedPageBreak/>
              <w:t xml:space="preserve">boundary is the Marsh End side of the ditch where the </w:t>
            </w:r>
            <w:proofErr w:type="spellStart"/>
            <w:r>
              <w:rPr>
                <w:rFonts w:cs="Arial"/>
                <w:sz w:val="18"/>
                <w:szCs w:val="18"/>
                <w:lang w:eastAsia="en-US"/>
              </w:rPr>
              <w:t>chainlink</w:t>
            </w:r>
            <w:proofErr w:type="spellEnd"/>
            <w:r>
              <w:rPr>
                <w:rFonts w:cs="Arial"/>
                <w:sz w:val="18"/>
                <w:szCs w:val="18"/>
                <w:lang w:eastAsia="en-US"/>
              </w:rPr>
              <w:t xml:space="preserve"> fence used to be.</w:t>
            </w:r>
          </w:p>
        </w:tc>
      </w:tr>
      <w:tr w:rsidR="00E539E2" w:rsidRPr="00E9021F" w14:paraId="0D7A5ECC" w14:textId="77777777" w:rsidTr="0006329C">
        <w:tc>
          <w:tcPr>
            <w:tcW w:w="867" w:type="dxa"/>
          </w:tcPr>
          <w:p w14:paraId="301429C7" w14:textId="77777777" w:rsidR="00E539E2" w:rsidRPr="00E9021F" w:rsidRDefault="00E539E2" w:rsidP="0006329C">
            <w:pPr>
              <w:rPr>
                <w:rFonts w:cs="Arial"/>
                <w:sz w:val="18"/>
                <w:szCs w:val="18"/>
              </w:rPr>
            </w:pPr>
            <w:r w:rsidRPr="00E9021F">
              <w:rPr>
                <w:rFonts w:cs="Arial"/>
                <w:sz w:val="18"/>
                <w:szCs w:val="18"/>
                <w:lang w:eastAsia="en-US"/>
              </w:rPr>
              <w:t>29/17</w:t>
            </w:r>
          </w:p>
        </w:tc>
        <w:tc>
          <w:tcPr>
            <w:tcW w:w="2814" w:type="dxa"/>
          </w:tcPr>
          <w:p w14:paraId="109381C6" w14:textId="77777777" w:rsidR="00E539E2" w:rsidRPr="00E9021F" w:rsidRDefault="00E539E2" w:rsidP="0006329C">
            <w:pPr>
              <w:rPr>
                <w:rFonts w:cs="Arial"/>
                <w:sz w:val="18"/>
                <w:szCs w:val="18"/>
              </w:rPr>
            </w:pPr>
            <w:r w:rsidRPr="00E9021F">
              <w:rPr>
                <w:rFonts w:cs="Arial"/>
                <w:sz w:val="18"/>
                <w:szCs w:val="18"/>
                <w:lang w:eastAsia="en-US"/>
              </w:rPr>
              <w:t>To combine all documentation relating to common land, grazing rights, access, trees etc to be retrieved from the archives, collated and all agreements finalised. Cost £25-£75</w:t>
            </w:r>
          </w:p>
        </w:tc>
        <w:tc>
          <w:tcPr>
            <w:tcW w:w="850" w:type="dxa"/>
          </w:tcPr>
          <w:p w14:paraId="05E6518A" w14:textId="77777777" w:rsidR="00E539E2" w:rsidRPr="00E9021F" w:rsidRDefault="00E539E2" w:rsidP="0006329C">
            <w:pPr>
              <w:spacing w:line="252" w:lineRule="auto"/>
              <w:rPr>
                <w:rFonts w:cs="Arial"/>
                <w:sz w:val="18"/>
                <w:szCs w:val="18"/>
                <w:lang w:eastAsia="en-US"/>
              </w:rPr>
            </w:pPr>
          </w:p>
          <w:p w14:paraId="6FD2CEFB" w14:textId="77777777" w:rsidR="00E539E2" w:rsidRPr="00E9021F" w:rsidRDefault="00E539E2" w:rsidP="0006329C">
            <w:pPr>
              <w:rPr>
                <w:rFonts w:cs="Arial"/>
                <w:sz w:val="18"/>
                <w:szCs w:val="18"/>
              </w:rPr>
            </w:pPr>
            <w:r w:rsidRPr="00E9021F">
              <w:rPr>
                <w:rFonts w:cs="Arial"/>
                <w:sz w:val="18"/>
                <w:szCs w:val="18"/>
                <w:lang w:eastAsia="en-US"/>
              </w:rPr>
              <w:t>MS &amp; KH</w:t>
            </w:r>
          </w:p>
        </w:tc>
        <w:tc>
          <w:tcPr>
            <w:tcW w:w="5245" w:type="dxa"/>
          </w:tcPr>
          <w:p w14:paraId="055B67B3" w14:textId="77777777" w:rsidR="00E539E2" w:rsidRPr="00E9021F" w:rsidRDefault="00E539E2" w:rsidP="0006329C">
            <w:pPr>
              <w:spacing w:line="252" w:lineRule="auto"/>
              <w:rPr>
                <w:rFonts w:cs="Arial"/>
                <w:sz w:val="18"/>
                <w:szCs w:val="18"/>
                <w:lang w:eastAsia="en-US"/>
              </w:rPr>
            </w:pPr>
          </w:p>
          <w:p w14:paraId="1EA602E4" w14:textId="77777777" w:rsidR="00E539E2" w:rsidRPr="00E9021F" w:rsidRDefault="00E539E2" w:rsidP="0006329C">
            <w:pPr>
              <w:spacing w:line="252" w:lineRule="auto"/>
              <w:rPr>
                <w:rFonts w:cs="Arial"/>
                <w:sz w:val="18"/>
                <w:szCs w:val="18"/>
                <w:lang w:eastAsia="en-US"/>
              </w:rPr>
            </w:pPr>
            <w:r w:rsidRPr="00E9021F">
              <w:rPr>
                <w:rFonts w:cs="Arial"/>
                <w:sz w:val="18"/>
                <w:szCs w:val="18"/>
                <w:lang w:eastAsia="en-US"/>
              </w:rPr>
              <w:t xml:space="preserve">Cost of scanning £25-£75. Docs to be </w:t>
            </w:r>
          </w:p>
          <w:p w14:paraId="61C99588" w14:textId="77777777" w:rsidR="00E539E2" w:rsidRPr="00E9021F" w:rsidRDefault="00E539E2" w:rsidP="0006329C">
            <w:pPr>
              <w:rPr>
                <w:rFonts w:cs="Arial"/>
                <w:sz w:val="18"/>
                <w:szCs w:val="18"/>
              </w:rPr>
            </w:pPr>
            <w:r w:rsidRPr="00E9021F">
              <w:rPr>
                <w:rFonts w:cs="Arial"/>
                <w:sz w:val="18"/>
                <w:szCs w:val="18"/>
                <w:lang w:eastAsia="en-US"/>
              </w:rPr>
              <w:t>loaded onto website. Ongoing.</w:t>
            </w:r>
          </w:p>
        </w:tc>
      </w:tr>
      <w:tr w:rsidR="00E539E2" w:rsidRPr="00E9021F" w14:paraId="413CFC5F" w14:textId="77777777" w:rsidTr="0006329C">
        <w:tc>
          <w:tcPr>
            <w:tcW w:w="867" w:type="dxa"/>
          </w:tcPr>
          <w:p w14:paraId="2A936A2A" w14:textId="77777777" w:rsidR="00E539E2" w:rsidRPr="00E9021F" w:rsidRDefault="00E539E2" w:rsidP="0006329C">
            <w:pPr>
              <w:rPr>
                <w:rFonts w:cs="Arial"/>
                <w:sz w:val="18"/>
                <w:szCs w:val="18"/>
                <w:lang w:eastAsia="en-US"/>
              </w:rPr>
            </w:pPr>
            <w:r w:rsidRPr="00E9021F">
              <w:rPr>
                <w:rFonts w:cs="Arial"/>
                <w:sz w:val="18"/>
                <w:szCs w:val="18"/>
                <w:lang w:eastAsia="en-US"/>
              </w:rPr>
              <w:t>87/17</w:t>
            </w:r>
          </w:p>
        </w:tc>
        <w:tc>
          <w:tcPr>
            <w:tcW w:w="2814" w:type="dxa"/>
          </w:tcPr>
          <w:p w14:paraId="745C8D9E" w14:textId="77777777" w:rsidR="00E539E2" w:rsidRPr="00E9021F" w:rsidRDefault="00E539E2" w:rsidP="0006329C">
            <w:pPr>
              <w:spacing w:line="252" w:lineRule="auto"/>
              <w:rPr>
                <w:rFonts w:cs="Arial"/>
                <w:sz w:val="18"/>
                <w:szCs w:val="18"/>
                <w:lang w:eastAsia="en-US"/>
              </w:rPr>
            </w:pPr>
          </w:p>
          <w:p w14:paraId="1DB1E7BA" w14:textId="77777777" w:rsidR="00E539E2" w:rsidRPr="00E9021F" w:rsidRDefault="00E539E2" w:rsidP="0006329C">
            <w:pPr>
              <w:rPr>
                <w:rFonts w:cs="Arial"/>
                <w:sz w:val="18"/>
                <w:szCs w:val="18"/>
                <w:lang w:eastAsia="en-US"/>
              </w:rPr>
            </w:pPr>
            <w:r w:rsidRPr="00E9021F">
              <w:rPr>
                <w:rFonts w:cs="Arial"/>
                <w:sz w:val="18"/>
                <w:szCs w:val="18"/>
                <w:lang w:eastAsia="en-US"/>
              </w:rPr>
              <w:t xml:space="preserve">Footpath at </w:t>
            </w:r>
            <w:proofErr w:type="spellStart"/>
            <w:r w:rsidRPr="00E9021F">
              <w:rPr>
                <w:rFonts w:cs="Arial"/>
                <w:sz w:val="18"/>
                <w:szCs w:val="18"/>
                <w:lang w:eastAsia="en-US"/>
              </w:rPr>
              <w:t>Attington</w:t>
            </w:r>
            <w:proofErr w:type="spellEnd"/>
            <w:r w:rsidRPr="00E9021F">
              <w:rPr>
                <w:rFonts w:cs="Arial"/>
                <w:sz w:val="18"/>
                <w:szCs w:val="18"/>
                <w:lang w:eastAsia="en-US"/>
              </w:rPr>
              <w:t xml:space="preserve"> Stud. Path rerouted. No planning application submitted.</w:t>
            </w:r>
          </w:p>
        </w:tc>
        <w:tc>
          <w:tcPr>
            <w:tcW w:w="850" w:type="dxa"/>
          </w:tcPr>
          <w:p w14:paraId="4D1391D4" w14:textId="77777777" w:rsidR="00E539E2" w:rsidRPr="00E9021F" w:rsidRDefault="00E539E2" w:rsidP="0006329C">
            <w:pPr>
              <w:spacing w:line="252" w:lineRule="auto"/>
              <w:rPr>
                <w:rFonts w:cs="Arial"/>
                <w:sz w:val="18"/>
                <w:szCs w:val="18"/>
                <w:lang w:eastAsia="en-US"/>
              </w:rPr>
            </w:pPr>
          </w:p>
          <w:p w14:paraId="02CE41E5" w14:textId="77777777" w:rsidR="00E539E2" w:rsidRPr="00E9021F" w:rsidRDefault="00E539E2" w:rsidP="0006329C">
            <w:pPr>
              <w:spacing w:line="252" w:lineRule="auto"/>
              <w:rPr>
                <w:rFonts w:cs="Arial"/>
                <w:sz w:val="18"/>
                <w:szCs w:val="18"/>
                <w:lang w:eastAsia="en-US"/>
              </w:rPr>
            </w:pPr>
            <w:r w:rsidRPr="00E9021F">
              <w:rPr>
                <w:rFonts w:cs="Arial"/>
                <w:sz w:val="18"/>
                <w:szCs w:val="18"/>
                <w:lang w:eastAsia="en-US"/>
              </w:rPr>
              <w:t>KH</w:t>
            </w:r>
          </w:p>
          <w:p w14:paraId="3DC2936E" w14:textId="77777777" w:rsidR="00E539E2" w:rsidRPr="00E9021F" w:rsidRDefault="00E539E2" w:rsidP="0006329C">
            <w:pPr>
              <w:spacing w:line="252" w:lineRule="auto"/>
              <w:rPr>
                <w:rFonts w:cs="Arial"/>
                <w:sz w:val="18"/>
                <w:szCs w:val="18"/>
                <w:lang w:eastAsia="en-US"/>
              </w:rPr>
            </w:pPr>
          </w:p>
        </w:tc>
        <w:tc>
          <w:tcPr>
            <w:tcW w:w="5245" w:type="dxa"/>
          </w:tcPr>
          <w:p w14:paraId="6E07EDDC" w14:textId="6CB6944A" w:rsidR="00E539E2" w:rsidRPr="00E9021F" w:rsidRDefault="00E539E2" w:rsidP="0006329C">
            <w:pPr>
              <w:spacing w:line="252" w:lineRule="auto"/>
              <w:rPr>
                <w:rFonts w:cs="Arial"/>
                <w:sz w:val="18"/>
                <w:szCs w:val="18"/>
                <w:lang w:eastAsia="en-US"/>
              </w:rPr>
            </w:pPr>
            <w:proofErr w:type="gramStart"/>
            <w:r w:rsidRPr="00E9021F">
              <w:rPr>
                <w:rFonts w:cs="Arial"/>
                <w:sz w:val="18"/>
                <w:szCs w:val="18"/>
                <w:lang w:eastAsia="en-US"/>
              </w:rPr>
              <w:t xml:space="preserve">KH  </w:t>
            </w:r>
            <w:r>
              <w:rPr>
                <w:rFonts w:cs="Arial"/>
                <w:sz w:val="18"/>
                <w:szCs w:val="18"/>
                <w:lang w:eastAsia="en-US"/>
              </w:rPr>
              <w:t>has</w:t>
            </w:r>
            <w:proofErr w:type="gramEnd"/>
            <w:r>
              <w:rPr>
                <w:rFonts w:cs="Arial"/>
                <w:sz w:val="18"/>
                <w:szCs w:val="18"/>
                <w:lang w:eastAsia="en-US"/>
              </w:rPr>
              <w:t xml:space="preserve"> tried to </w:t>
            </w:r>
            <w:r w:rsidRPr="00E9021F">
              <w:rPr>
                <w:rFonts w:cs="Arial"/>
                <w:sz w:val="18"/>
                <w:szCs w:val="18"/>
                <w:lang w:eastAsia="en-US"/>
              </w:rPr>
              <w:t>contact JB to chase up</w:t>
            </w:r>
            <w:r>
              <w:rPr>
                <w:rFonts w:cs="Arial"/>
                <w:sz w:val="18"/>
                <w:szCs w:val="18"/>
                <w:lang w:eastAsia="en-US"/>
              </w:rPr>
              <w:t xml:space="preserve"> but with no success. JM will speak to him regarding Mellon stud.</w:t>
            </w:r>
          </w:p>
        </w:tc>
      </w:tr>
      <w:tr w:rsidR="00E539E2" w:rsidRPr="00E9021F" w14:paraId="10FCDC34" w14:textId="77777777" w:rsidTr="0006329C">
        <w:tc>
          <w:tcPr>
            <w:tcW w:w="867" w:type="dxa"/>
          </w:tcPr>
          <w:p w14:paraId="5BAA8E45" w14:textId="77777777" w:rsidR="00E539E2" w:rsidRPr="00E9021F" w:rsidRDefault="00E539E2" w:rsidP="0006329C">
            <w:pPr>
              <w:rPr>
                <w:rFonts w:cs="Arial"/>
                <w:sz w:val="18"/>
                <w:szCs w:val="18"/>
                <w:lang w:eastAsia="en-US"/>
              </w:rPr>
            </w:pPr>
          </w:p>
          <w:p w14:paraId="3920CB07" w14:textId="77777777" w:rsidR="00E539E2" w:rsidRPr="00E9021F" w:rsidRDefault="00E539E2" w:rsidP="0006329C">
            <w:pPr>
              <w:rPr>
                <w:rFonts w:cs="Arial"/>
                <w:sz w:val="18"/>
                <w:szCs w:val="18"/>
                <w:lang w:eastAsia="en-US"/>
              </w:rPr>
            </w:pPr>
            <w:r w:rsidRPr="00E9021F">
              <w:rPr>
                <w:rFonts w:cs="Arial"/>
                <w:sz w:val="18"/>
                <w:szCs w:val="18"/>
                <w:lang w:eastAsia="en-US"/>
              </w:rPr>
              <w:t>224/18</w:t>
            </w:r>
          </w:p>
        </w:tc>
        <w:tc>
          <w:tcPr>
            <w:tcW w:w="2814" w:type="dxa"/>
          </w:tcPr>
          <w:p w14:paraId="3A199CD7" w14:textId="77777777" w:rsidR="00E539E2" w:rsidRPr="00E9021F" w:rsidRDefault="00E539E2" w:rsidP="0006329C">
            <w:pPr>
              <w:rPr>
                <w:rFonts w:cs="Arial"/>
                <w:sz w:val="18"/>
                <w:szCs w:val="18"/>
              </w:rPr>
            </w:pPr>
          </w:p>
          <w:p w14:paraId="03A2C105" w14:textId="77777777" w:rsidR="00E539E2" w:rsidRPr="00E9021F" w:rsidRDefault="00E539E2" w:rsidP="0006329C">
            <w:pPr>
              <w:rPr>
                <w:rFonts w:cs="Arial"/>
                <w:sz w:val="18"/>
                <w:szCs w:val="18"/>
              </w:rPr>
            </w:pPr>
            <w:r w:rsidRPr="00E9021F">
              <w:rPr>
                <w:rFonts w:cs="Arial"/>
                <w:sz w:val="18"/>
                <w:szCs w:val="18"/>
              </w:rPr>
              <w:t>Skate Ramp – KH to contact Fearless Ramps to ask them to do an annual check.</w:t>
            </w:r>
          </w:p>
        </w:tc>
        <w:tc>
          <w:tcPr>
            <w:tcW w:w="850" w:type="dxa"/>
          </w:tcPr>
          <w:p w14:paraId="15D39949" w14:textId="77777777" w:rsidR="00E539E2" w:rsidRPr="00E9021F" w:rsidRDefault="00E539E2" w:rsidP="0006329C">
            <w:pPr>
              <w:spacing w:line="252" w:lineRule="auto"/>
              <w:rPr>
                <w:rFonts w:cs="Arial"/>
                <w:sz w:val="18"/>
                <w:szCs w:val="18"/>
                <w:lang w:eastAsia="en-US"/>
              </w:rPr>
            </w:pPr>
          </w:p>
          <w:p w14:paraId="71AC4F65" w14:textId="77777777" w:rsidR="00E539E2" w:rsidRPr="00E9021F" w:rsidRDefault="00E539E2" w:rsidP="0006329C">
            <w:pPr>
              <w:spacing w:line="252" w:lineRule="auto"/>
              <w:rPr>
                <w:rFonts w:cs="Arial"/>
                <w:sz w:val="18"/>
                <w:szCs w:val="18"/>
                <w:lang w:eastAsia="en-US"/>
              </w:rPr>
            </w:pPr>
            <w:r w:rsidRPr="00E9021F">
              <w:rPr>
                <w:rFonts w:cs="Arial"/>
                <w:sz w:val="18"/>
                <w:szCs w:val="18"/>
                <w:lang w:eastAsia="en-US"/>
              </w:rPr>
              <w:t>CD</w:t>
            </w:r>
          </w:p>
        </w:tc>
        <w:tc>
          <w:tcPr>
            <w:tcW w:w="5245" w:type="dxa"/>
          </w:tcPr>
          <w:p w14:paraId="161B4C4C" w14:textId="77777777" w:rsidR="00E539E2" w:rsidRDefault="00E539E2" w:rsidP="0006329C">
            <w:pPr>
              <w:spacing w:line="252" w:lineRule="auto"/>
              <w:rPr>
                <w:rFonts w:cs="Arial"/>
                <w:sz w:val="18"/>
                <w:szCs w:val="18"/>
              </w:rPr>
            </w:pPr>
          </w:p>
          <w:p w14:paraId="63631D27" w14:textId="3363C8CE" w:rsidR="00E539E2" w:rsidRPr="00E9021F" w:rsidRDefault="00E539E2" w:rsidP="0006329C">
            <w:pPr>
              <w:spacing w:line="252" w:lineRule="auto"/>
              <w:rPr>
                <w:rFonts w:cs="Arial"/>
                <w:sz w:val="18"/>
                <w:szCs w:val="18"/>
              </w:rPr>
            </w:pPr>
            <w:r>
              <w:rPr>
                <w:rFonts w:cs="Arial"/>
                <w:sz w:val="18"/>
                <w:szCs w:val="18"/>
              </w:rPr>
              <w:t>Work completed on 17</w:t>
            </w:r>
            <w:r w:rsidRPr="00E9021F">
              <w:rPr>
                <w:rFonts w:cs="Arial"/>
                <w:sz w:val="18"/>
                <w:szCs w:val="18"/>
                <w:vertAlign w:val="superscript"/>
              </w:rPr>
              <w:t>th</w:t>
            </w:r>
            <w:r>
              <w:rPr>
                <w:rFonts w:cs="Arial"/>
                <w:sz w:val="18"/>
                <w:szCs w:val="18"/>
              </w:rPr>
              <w:t xml:space="preserve"> May.</w:t>
            </w:r>
          </w:p>
          <w:p w14:paraId="6C6244F8" w14:textId="77777777" w:rsidR="00E539E2" w:rsidRPr="00E9021F" w:rsidRDefault="00E539E2" w:rsidP="0006329C">
            <w:pPr>
              <w:spacing w:line="252" w:lineRule="auto"/>
              <w:rPr>
                <w:rFonts w:cs="Arial"/>
                <w:sz w:val="18"/>
                <w:szCs w:val="18"/>
              </w:rPr>
            </w:pPr>
          </w:p>
        </w:tc>
      </w:tr>
      <w:tr w:rsidR="00E539E2" w:rsidRPr="00E9021F" w14:paraId="28BFBC40" w14:textId="77777777" w:rsidTr="0006329C">
        <w:tc>
          <w:tcPr>
            <w:tcW w:w="867" w:type="dxa"/>
          </w:tcPr>
          <w:p w14:paraId="4F985EFA" w14:textId="77777777" w:rsidR="00E539E2" w:rsidRPr="00E9021F" w:rsidRDefault="00E539E2" w:rsidP="0006329C">
            <w:pPr>
              <w:rPr>
                <w:rFonts w:cs="Arial"/>
                <w:sz w:val="18"/>
                <w:szCs w:val="18"/>
                <w:lang w:eastAsia="en-US"/>
              </w:rPr>
            </w:pPr>
            <w:r w:rsidRPr="00E9021F">
              <w:rPr>
                <w:rFonts w:cs="Arial"/>
                <w:sz w:val="18"/>
                <w:szCs w:val="18"/>
                <w:lang w:eastAsia="en-US"/>
              </w:rPr>
              <w:t>230/18</w:t>
            </w:r>
          </w:p>
        </w:tc>
        <w:tc>
          <w:tcPr>
            <w:tcW w:w="2814" w:type="dxa"/>
          </w:tcPr>
          <w:p w14:paraId="23807D7B" w14:textId="77777777" w:rsidR="00E539E2" w:rsidRPr="00E9021F" w:rsidRDefault="00E539E2" w:rsidP="0006329C">
            <w:pPr>
              <w:rPr>
                <w:rFonts w:cs="Arial"/>
                <w:sz w:val="18"/>
                <w:szCs w:val="18"/>
              </w:rPr>
            </w:pPr>
          </w:p>
          <w:p w14:paraId="135A974D" w14:textId="77777777" w:rsidR="00E539E2" w:rsidRPr="00E9021F" w:rsidRDefault="00E539E2" w:rsidP="0006329C">
            <w:pPr>
              <w:rPr>
                <w:rFonts w:cs="Arial"/>
                <w:sz w:val="18"/>
                <w:szCs w:val="18"/>
              </w:rPr>
            </w:pPr>
            <w:r w:rsidRPr="00E9021F">
              <w:rPr>
                <w:rFonts w:cs="Arial"/>
                <w:sz w:val="18"/>
                <w:szCs w:val="18"/>
              </w:rPr>
              <w:t>Road drains in Marsh End need clearing</w:t>
            </w:r>
          </w:p>
        </w:tc>
        <w:tc>
          <w:tcPr>
            <w:tcW w:w="850" w:type="dxa"/>
          </w:tcPr>
          <w:p w14:paraId="156B209E" w14:textId="77777777" w:rsidR="00E539E2" w:rsidRPr="00E9021F" w:rsidRDefault="00E539E2" w:rsidP="0006329C">
            <w:pPr>
              <w:spacing w:line="252" w:lineRule="auto"/>
              <w:rPr>
                <w:rFonts w:cs="Arial"/>
                <w:sz w:val="18"/>
                <w:szCs w:val="18"/>
                <w:lang w:eastAsia="en-US"/>
              </w:rPr>
            </w:pPr>
            <w:r w:rsidRPr="00E9021F">
              <w:rPr>
                <w:rFonts w:cs="Arial"/>
                <w:sz w:val="18"/>
                <w:szCs w:val="18"/>
                <w:lang w:eastAsia="en-US"/>
              </w:rPr>
              <w:t>CD</w:t>
            </w:r>
          </w:p>
        </w:tc>
        <w:tc>
          <w:tcPr>
            <w:tcW w:w="5245" w:type="dxa"/>
          </w:tcPr>
          <w:p w14:paraId="49CF175A" w14:textId="2BCCC16D" w:rsidR="00E539E2" w:rsidRPr="00E9021F" w:rsidRDefault="00E539E2" w:rsidP="0006329C">
            <w:pPr>
              <w:spacing w:line="252" w:lineRule="auto"/>
              <w:rPr>
                <w:rFonts w:cs="Arial"/>
                <w:sz w:val="18"/>
                <w:szCs w:val="18"/>
              </w:rPr>
            </w:pPr>
            <w:r w:rsidRPr="00E9021F">
              <w:rPr>
                <w:rFonts w:cs="Arial"/>
                <w:sz w:val="18"/>
                <w:szCs w:val="18"/>
              </w:rPr>
              <w:t xml:space="preserve">Clerk has written to K. </w:t>
            </w:r>
            <w:proofErr w:type="spellStart"/>
            <w:r w:rsidRPr="00E9021F">
              <w:rPr>
                <w:rFonts w:cs="Arial"/>
                <w:sz w:val="18"/>
                <w:szCs w:val="18"/>
              </w:rPr>
              <w:t>Stenning</w:t>
            </w:r>
            <w:proofErr w:type="spellEnd"/>
            <w:r w:rsidRPr="00E9021F">
              <w:rPr>
                <w:rFonts w:cs="Arial"/>
                <w:sz w:val="18"/>
                <w:szCs w:val="18"/>
              </w:rPr>
              <w:t xml:space="preserve"> Highways &amp; is awaiting a response. </w:t>
            </w:r>
            <w:r>
              <w:rPr>
                <w:rFonts w:cs="Arial"/>
                <w:sz w:val="18"/>
                <w:szCs w:val="18"/>
              </w:rPr>
              <w:t>Still no response. JM to intervene and ask Highways to come to Tetsworth and look at the problem</w:t>
            </w:r>
            <w:r w:rsidR="00945167">
              <w:rPr>
                <w:rFonts w:cs="Arial"/>
                <w:sz w:val="18"/>
                <w:szCs w:val="18"/>
              </w:rPr>
              <w:t>s</w:t>
            </w:r>
            <w:r>
              <w:rPr>
                <w:rFonts w:cs="Arial"/>
                <w:sz w:val="18"/>
                <w:szCs w:val="18"/>
              </w:rPr>
              <w:t>.</w:t>
            </w:r>
          </w:p>
        </w:tc>
      </w:tr>
      <w:tr w:rsidR="00E539E2" w:rsidRPr="00E9021F" w14:paraId="42714C9C" w14:textId="77777777" w:rsidTr="0006329C">
        <w:trPr>
          <w:trHeight w:val="798"/>
        </w:trPr>
        <w:tc>
          <w:tcPr>
            <w:tcW w:w="867" w:type="dxa"/>
          </w:tcPr>
          <w:p w14:paraId="5EA5B3F2" w14:textId="77777777" w:rsidR="00E539E2" w:rsidRPr="00E9021F" w:rsidRDefault="00E539E2" w:rsidP="0006329C">
            <w:pPr>
              <w:rPr>
                <w:rFonts w:cs="Arial"/>
                <w:sz w:val="18"/>
                <w:szCs w:val="18"/>
                <w:lang w:eastAsia="en-US"/>
              </w:rPr>
            </w:pPr>
            <w:r w:rsidRPr="00E9021F">
              <w:rPr>
                <w:rFonts w:cs="Arial"/>
                <w:sz w:val="18"/>
                <w:szCs w:val="18"/>
                <w:lang w:eastAsia="en-US"/>
              </w:rPr>
              <w:t>251/18b</w:t>
            </w:r>
          </w:p>
        </w:tc>
        <w:tc>
          <w:tcPr>
            <w:tcW w:w="2814" w:type="dxa"/>
          </w:tcPr>
          <w:p w14:paraId="15F53CCF" w14:textId="77777777" w:rsidR="00E539E2" w:rsidRPr="00E9021F" w:rsidRDefault="00E539E2" w:rsidP="0006329C">
            <w:pPr>
              <w:rPr>
                <w:rFonts w:cs="Arial"/>
                <w:sz w:val="18"/>
                <w:szCs w:val="18"/>
              </w:rPr>
            </w:pPr>
            <w:proofErr w:type="gramStart"/>
            <w:r w:rsidRPr="00E9021F">
              <w:rPr>
                <w:rFonts w:cs="Arial"/>
                <w:sz w:val="18"/>
                <w:szCs w:val="18"/>
              </w:rPr>
              <w:t>GDPR .New</w:t>
            </w:r>
            <w:proofErr w:type="gramEnd"/>
            <w:r w:rsidRPr="00E9021F">
              <w:rPr>
                <w:rFonts w:cs="Arial"/>
                <w:sz w:val="18"/>
                <w:szCs w:val="18"/>
              </w:rPr>
              <w:t xml:space="preserve"> email addresses to be created for councillors. Privacy notices created.</w:t>
            </w:r>
          </w:p>
        </w:tc>
        <w:tc>
          <w:tcPr>
            <w:tcW w:w="850" w:type="dxa"/>
          </w:tcPr>
          <w:p w14:paraId="7C2A8845" w14:textId="77777777" w:rsidR="00E539E2" w:rsidRPr="00E9021F" w:rsidRDefault="00E539E2" w:rsidP="0006329C">
            <w:pPr>
              <w:spacing w:line="252" w:lineRule="auto"/>
              <w:rPr>
                <w:rFonts w:cs="Arial"/>
                <w:sz w:val="18"/>
                <w:szCs w:val="18"/>
                <w:lang w:eastAsia="en-US"/>
              </w:rPr>
            </w:pPr>
            <w:r w:rsidRPr="00E9021F">
              <w:rPr>
                <w:rFonts w:cs="Arial"/>
                <w:sz w:val="18"/>
                <w:szCs w:val="18"/>
                <w:lang w:eastAsia="en-US"/>
              </w:rPr>
              <w:t>All</w:t>
            </w:r>
          </w:p>
        </w:tc>
        <w:tc>
          <w:tcPr>
            <w:tcW w:w="5245" w:type="dxa"/>
          </w:tcPr>
          <w:p w14:paraId="36A9B94D" w14:textId="77777777" w:rsidR="00E539E2" w:rsidRDefault="00E539E2" w:rsidP="0006329C">
            <w:pPr>
              <w:spacing w:line="252" w:lineRule="auto"/>
              <w:rPr>
                <w:rFonts w:cs="Arial"/>
                <w:sz w:val="18"/>
                <w:szCs w:val="18"/>
              </w:rPr>
            </w:pPr>
          </w:p>
          <w:p w14:paraId="06BAAC51" w14:textId="7DFDEAB7" w:rsidR="00E73354" w:rsidRPr="00E9021F" w:rsidRDefault="00E73354" w:rsidP="0006329C">
            <w:pPr>
              <w:spacing w:line="252" w:lineRule="auto"/>
              <w:rPr>
                <w:rFonts w:cs="Arial"/>
                <w:sz w:val="18"/>
                <w:szCs w:val="18"/>
              </w:rPr>
            </w:pPr>
            <w:r>
              <w:rPr>
                <w:rFonts w:cs="Arial"/>
                <w:sz w:val="18"/>
                <w:szCs w:val="18"/>
              </w:rPr>
              <w:t>Complete</w:t>
            </w:r>
          </w:p>
        </w:tc>
      </w:tr>
      <w:tr w:rsidR="00E539E2" w:rsidRPr="00E9021F" w14:paraId="579B64B8" w14:textId="77777777" w:rsidTr="00E73354">
        <w:trPr>
          <w:trHeight w:val="475"/>
        </w:trPr>
        <w:tc>
          <w:tcPr>
            <w:tcW w:w="867" w:type="dxa"/>
          </w:tcPr>
          <w:p w14:paraId="0F94C475" w14:textId="77777777" w:rsidR="00E539E2" w:rsidRPr="00E9021F" w:rsidRDefault="00E539E2" w:rsidP="0006329C">
            <w:pPr>
              <w:rPr>
                <w:rFonts w:cs="Arial"/>
                <w:sz w:val="18"/>
                <w:szCs w:val="18"/>
                <w:lang w:eastAsia="en-US"/>
              </w:rPr>
            </w:pPr>
            <w:r w:rsidRPr="00E9021F">
              <w:rPr>
                <w:rFonts w:cs="Arial"/>
                <w:sz w:val="18"/>
                <w:szCs w:val="18"/>
                <w:lang w:eastAsia="en-US"/>
              </w:rPr>
              <w:t xml:space="preserve">                                                                                                                                                                                                                                                                                                                                                                                                                                                                                                                                                                                                                                                                                                                                                                                                                                                                                                                                                                                                                                                                                                                                                                                                                                                                                                                                                                                                                                                                                                                                                                                                                                                                                                                                                                                                                                                                                                                                                                                                                                                                                                                                                                                                                               262/18</w:t>
            </w:r>
          </w:p>
        </w:tc>
        <w:tc>
          <w:tcPr>
            <w:tcW w:w="2814" w:type="dxa"/>
          </w:tcPr>
          <w:p w14:paraId="5941706E" w14:textId="77777777" w:rsidR="00E539E2" w:rsidRPr="00E9021F" w:rsidRDefault="00E539E2" w:rsidP="0006329C">
            <w:pPr>
              <w:rPr>
                <w:rFonts w:cs="Arial"/>
                <w:sz w:val="18"/>
                <w:szCs w:val="18"/>
              </w:rPr>
            </w:pPr>
            <w:r w:rsidRPr="00E9021F">
              <w:rPr>
                <w:rFonts w:cs="Arial"/>
                <w:sz w:val="18"/>
                <w:szCs w:val="18"/>
              </w:rPr>
              <w:t>Village rents have not been collected.</w:t>
            </w:r>
          </w:p>
        </w:tc>
        <w:tc>
          <w:tcPr>
            <w:tcW w:w="850" w:type="dxa"/>
          </w:tcPr>
          <w:p w14:paraId="3E830114" w14:textId="77777777" w:rsidR="00E539E2" w:rsidRPr="00E9021F" w:rsidRDefault="00E539E2" w:rsidP="0006329C">
            <w:pPr>
              <w:spacing w:line="252" w:lineRule="auto"/>
              <w:rPr>
                <w:rFonts w:cs="Arial"/>
                <w:sz w:val="18"/>
                <w:szCs w:val="18"/>
                <w:lang w:eastAsia="en-US"/>
              </w:rPr>
            </w:pPr>
            <w:r w:rsidRPr="00E9021F">
              <w:rPr>
                <w:rFonts w:cs="Arial"/>
                <w:sz w:val="18"/>
                <w:szCs w:val="18"/>
                <w:lang w:eastAsia="en-US"/>
              </w:rPr>
              <w:t>AM</w:t>
            </w:r>
          </w:p>
        </w:tc>
        <w:tc>
          <w:tcPr>
            <w:tcW w:w="5245" w:type="dxa"/>
          </w:tcPr>
          <w:p w14:paraId="42CD434B" w14:textId="11225E0D" w:rsidR="00E539E2" w:rsidRPr="00E9021F" w:rsidRDefault="00E539E2" w:rsidP="0006329C">
            <w:pPr>
              <w:spacing w:line="252" w:lineRule="auto"/>
              <w:rPr>
                <w:rFonts w:cs="Arial"/>
                <w:sz w:val="18"/>
                <w:szCs w:val="18"/>
              </w:rPr>
            </w:pPr>
            <w:r w:rsidRPr="00E9021F">
              <w:rPr>
                <w:rFonts w:cs="Arial"/>
                <w:sz w:val="18"/>
                <w:szCs w:val="18"/>
              </w:rPr>
              <w:t xml:space="preserve">AM to investigate for discussion at next PC meeting. </w:t>
            </w:r>
          </w:p>
        </w:tc>
      </w:tr>
      <w:tr w:rsidR="00E539E2" w:rsidRPr="00E9021F" w14:paraId="2C1E5C11" w14:textId="77777777" w:rsidTr="0006329C">
        <w:tc>
          <w:tcPr>
            <w:tcW w:w="867" w:type="dxa"/>
          </w:tcPr>
          <w:p w14:paraId="7F73C3D4" w14:textId="77777777" w:rsidR="00E539E2" w:rsidRPr="00E9021F" w:rsidRDefault="00E539E2" w:rsidP="0006329C">
            <w:pPr>
              <w:spacing w:line="256" w:lineRule="auto"/>
              <w:contextualSpacing/>
              <w:rPr>
                <w:rFonts w:cs="Arial"/>
                <w:sz w:val="18"/>
                <w:szCs w:val="18"/>
                <w:lang w:eastAsia="en-US"/>
              </w:rPr>
            </w:pPr>
            <w:r w:rsidRPr="00E9021F">
              <w:rPr>
                <w:rFonts w:cs="Arial"/>
                <w:sz w:val="18"/>
                <w:szCs w:val="18"/>
                <w:lang w:eastAsia="en-US"/>
              </w:rPr>
              <w:t>267/18</w:t>
            </w:r>
          </w:p>
        </w:tc>
        <w:tc>
          <w:tcPr>
            <w:tcW w:w="2814" w:type="dxa"/>
          </w:tcPr>
          <w:p w14:paraId="172C85D1" w14:textId="77777777" w:rsidR="00E539E2" w:rsidRPr="00E9021F" w:rsidRDefault="00E539E2" w:rsidP="0006329C">
            <w:pPr>
              <w:rPr>
                <w:rFonts w:cs="Arial"/>
                <w:sz w:val="18"/>
                <w:szCs w:val="18"/>
              </w:rPr>
            </w:pPr>
            <w:r w:rsidRPr="00E9021F">
              <w:rPr>
                <w:rFonts w:cs="Arial"/>
                <w:sz w:val="18"/>
                <w:szCs w:val="18"/>
              </w:rPr>
              <w:t>Van camping overnight in TSSC carpark</w:t>
            </w:r>
          </w:p>
        </w:tc>
        <w:tc>
          <w:tcPr>
            <w:tcW w:w="850" w:type="dxa"/>
          </w:tcPr>
          <w:p w14:paraId="221668B0" w14:textId="77777777" w:rsidR="00E539E2" w:rsidRPr="00E9021F" w:rsidRDefault="00E539E2" w:rsidP="0006329C">
            <w:pPr>
              <w:spacing w:line="252" w:lineRule="auto"/>
              <w:rPr>
                <w:rFonts w:cs="Arial"/>
                <w:sz w:val="18"/>
                <w:szCs w:val="18"/>
                <w:lang w:eastAsia="en-US"/>
              </w:rPr>
            </w:pPr>
            <w:r w:rsidRPr="00E9021F">
              <w:rPr>
                <w:rFonts w:cs="Arial"/>
                <w:sz w:val="18"/>
                <w:szCs w:val="18"/>
                <w:lang w:eastAsia="en-US"/>
              </w:rPr>
              <w:t>CD</w:t>
            </w:r>
          </w:p>
        </w:tc>
        <w:tc>
          <w:tcPr>
            <w:tcW w:w="5245" w:type="dxa"/>
          </w:tcPr>
          <w:p w14:paraId="551ACB91" w14:textId="77777777" w:rsidR="00E539E2" w:rsidRDefault="00E73354" w:rsidP="0006329C">
            <w:pPr>
              <w:spacing w:line="252" w:lineRule="auto"/>
              <w:rPr>
                <w:rFonts w:cs="Arial"/>
                <w:sz w:val="18"/>
                <w:szCs w:val="18"/>
              </w:rPr>
            </w:pPr>
            <w:r>
              <w:rPr>
                <w:rFonts w:cs="Arial"/>
                <w:sz w:val="18"/>
                <w:szCs w:val="18"/>
              </w:rPr>
              <w:t>AH has spoken to owner of the van, he has been moved on.</w:t>
            </w:r>
          </w:p>
          <w:p w14:paraId="50BADF89" w14:textId="218A0393" w:rsidR="00945167" w:rsidRPr="00E9021F" w:rsidRDefault="00945167" w:rsidP="0006329C">
            <w:pPr>
              <w:spacing w:line="252" w:lineRule="auto"/>
              <w:rPr>
                <w:rFonts w:cs="Arial"/>
                <w:sz w:val="18"/>
                <w:szCs w:val="18"/>
              </w:rPr>
            </w:pPr>
            <w:r>
              <w:rPr>
                <w:rFonts w:cs="Arial"/>
                <w:sz w:val="18"/>
                <w:szCs w:val="18"/>
              </w:rPr>
              <w:t>Complete</w:t>
            </w:r>
          </w:p>
        </w:tc>
      </w:tr>
      <w:tr w:rsidR="00E539E2" w:rsidRPr="00E9021F" w14:paraId="4EE4DDCD" w14:textId="77777777" w:rsidTr="0006329C">
        <w:tc>
          <w:tcPr>
            <w:tcW w:w="867" w:type="dxa"/>
          </w:tcPr>
          <w:p w14:paraId="23BED517" w14:textId="77777777" w:rsidR="00E539E2" w:rsidRPr="00E9021F" w:rsidRDefault="00E539E2" w:rsidP="0006329C">
            <w:pPr>
              <w:spacing w:line="256" w:lineRule="auto"/>
              <w:contextualSpacing/>
              <w:rPr>
                <w:rFonts w:cs="Arial"/>
                <w:sz w:val="18"/>
                <w:szCs w:val="18"/>
                <w:lang w:eastAsia="en-US"/>
              </w:rPr>
            </w:pPr>
            <w:r w:rsidRPr="00E9021F">
              <w:rPr>
                <w:rFonts w:cs="Arial"/>
                <w:sz w:val="18"/>
                <w:szCs w:val="18"/>
                <w:lang w:eastAsia="en-US"/>
              </w:rPr>
              <w:t>326/18</w:t>
            </w:r>
          </w:p>
        </w:tc>
        <w:tc>
          <w:tcPr>
            <w:tcW w:w="2814" w:type="dxa"/>
          </w:tcPr>
          <w:p w14:paraId="6B018FD2" w14:textId="77777777" w:rsidR="00E539E2" w:rsidRPr="00E9021F" w:rsidRDefault="00E539E2" w:rsidP="0006329C">
            <w:pPr>
              <w:rPr>
                <w:rFonts w:cs="Arial"/>
                <w:sz w:val="18"/>
                <w:szCs w:val="18"/>
              </w:rPr>
            </w:pPr>
            <w:r w:rsidRPr="00E9021F">
              <w:rPr>
                <w:rFonts w:cs="Arial"/>
                <w:sz w:val="18"/>
                <w:szCs w:val="18"/>
              </w:rPr>
              <w:t xml:space="preserve">To choose a possible new street name for the </w:t>
            </w:r>
            <w:proofErr w:type="spellStart"/>
            <w:r w:rsidRPr="00E9021F">
              <w:rPr>
                <w:rFonts w:cs="Arial"/>
                <w:sz w:val="18"/>
                <w:szCs w:val="18"/>
              </w:rPr>
              <w:t>Mounthill</w:t>
            </w:r>
            <w:proofErr w:type="spellEnd"/>
            <w:r w:rsidRPr="00E9021F">
              <w:rPr>
                <w:rFonts w:cs="Arial"/>
                <w:sz w:val="18"/>
                <w:szCs w:val="18"/>
              </w:rPr>
              <w:t xml:space="preserve"> Development</w:t>
            </w:r>
          </w:p>
        </w:tc>
        <w:tc>
          <w:tcPr>
            <w:tcW w:w="850" w:type="dxa"/>
          </w:tcPr>
          <w:p w14:paraId="35F75B88" w14:textId="77777777" w:rsidR="00E539E2" w:rsidRPr="00E9021F" w:rsidRDefault="00E539E2" w:rsidP="0006329C">
            <w:pPr>
              <w:spacing w:line="252" w:lineRule="auto"/>
              <w:rPr>
                <w:rFonts w:cs="Arial"/>
                <w:sz w:val="18"/>
                <w:szCs w:val="18"/>
                <w:lang w:eastAsia="en-US"/>
              </w:rPr>
            </w:pPr>
          </w:p>
          <w:p w14:paraId="6D7F4E24" w14:textId="77777777" w:rsidR="00E539E2" w:rsidRPr="00E9021F" w:rsidRDefault="00E539E2" w:rsidP="0006329C">
            <w:pPr>
              <w:spacing w:line="252" w:lineRule="auto"/>
              <w:rPr>
                <w:rFonts w:cs="Arial"/>
                <w:sz w:val="18"/>
                <w:szCs w:val="18"/>
                <w:lang w:eastAsia="en-US"/>
              </w:rPr>
            </w:pPr>
            <w:r w:rsidRPr="00E9021F">
              <w:rPr>
                <w:rFonts w:cs="Arial"/>
                <w:sz w:val="18"/>
                <w:szCs w:val="18"/>
                <w:lang w:eastAsia="en-US"/>
              </w:rPr>
              <w:t>All</w:t>
            </w:r>
          </w:p>
        </w:tc>
        <w:tc>
          <w:tcPr>
            <w:tcW w:w="5245" w:type="dxa"/>
          </w:tcPr>
          <w:p w14:paraId="50BA6036" w14:textId="77777777" w:rsidR="00E539E2" w:rsidRDefault="00E539E2" w:rsidP="0006329C">
            <w:pPr>
              <w:spacing w:line="252" w:lineRule="auto"/>
              <w:rPr>
                <w:rFonts w:cs="Arial"/>
                <w:sz w:val="18"/>
                <w:szCs w:val="18"/>
              </w:rPr>
            </w:pPr>
          </w:p>
          <w:p w14:paraId="47E59DD5" w14:textId="2D55B45B" w:rsidR="00E73354" w:rsidRPr="00E9021F" w:rsidRDefault="00E73354" w:rsidP="0006329C">
            <w:pPr>
              <w:spacing w:line="252" w:lineRule="auto"/>
              <w:rPr>
                <w:rFonts w:cs="Arial"/>
                <w:sz w:val="18"/>
                <w:szCs w:val="18"/>
              </w:rPr>
            </w:pPr>
            <w:r>
              <w:rPr>
                <w:rFonts w:cs="Arial"/>
                <w:sz w:val="18"/>
                <w:szCs w:val="18"/>
              </w:rPr>
              <w:t>Complete</w:t>
            </w:r>
          </w:p>
        </w:tc>
      </w:tr>
      <w:tr w:rsidR="00E539E2" w:rsidRPr="00E9021F" w14:paraId="23C65B64" w14:textId="77777777" w:rsidTr="0006329C">
        <w:tc>
          <w:tcPr>
            <w:tcW w:w="867" w:type="dxa"/>
          </w:tcPr>
          <w:p w14:paraId="3D1DF11E" w14:textId="77777777" w:rsidR="00E539E2" w:rsidRPr="00E9021F" w:rsidRDefault="00E539E2" w:rsidP="0006329C">
            <w:pPr>
              <w:spacing w:line="256" w:lineRule="auto"/>
              <w:contextualSpacing/>
              <w:rPr>
                <w:rFonts w:cs="Arial"/>
                <w:sz w:val="18"/>
                <w:szCs w:val="18"/>
                <w:lang w:eastAsia="en-US"/>
              </w:rPr>
            </w:pPr>
            <w:r w:rsidRPr="00E9021F">
              <w:rPr>
                <w:rFonts w:cs="Arial"/>
                <w:sz w:val="18"/>
                <w:szCs w:val="18"/>
                <w:lang w:eastAsia="en-US"/>
              </w:rPr>
              <w:t>330/18</w:t>
            </w:r>
          </w:p>
        </w:tc>
        <w:tc>
          <w:tcPr>
            <w:tcW w:w="2814" w:type="dxa"/>
          </w:tcPr>
          <w:p w14:paraId="40B7D81A" w14:textId="77777777" w:rsidR="00E539E2" w:rsidRPr="00E9021F" w:rsidRDefault="00E539E2" w:rsidP="0006329C">
            <w:pPr>
              <w:rPr>
                <w:rFonts w:cs="Arial"/>
                <w:sz w:val="18"/>
                <w:szCs w:val="18"/>
              </w:rPr>
            </w:pPr>
            <w:r w:rsidRPr="00E9021F">
              <w:rPr>
                <w:rFonts w:cs="Arial"/>
                <w:sz w:val="18"/>
                <w:szCs w:val="18"/>
              </w:rPr>
              <w:t>Red Lion PH – community asset needs to be renewed.</w:t>
            </w:r>
          </w:p>
        </w:tc>
        <w:tc>
          <w:tcPr>
            <w:tcW w:w="850" w:type="dxa"/>
          </w:tcPr>
          <w:p w14:paraId="67EA2CDE" w14:textId="77777777" w:rsidR="00E539E2" w:rsidRPr="00E9021F" w:rsidRDefault="00E539E2" w:rsidP="0006329C">
            <w:pPr>
              <w:spacing w:line="252" w:lineRule="auto"/>
              <w:rPr>
                <w:rFonts w:cs="Arial"/>
                <w:sz w:val="18"/>
                <w:szCs w:val="18"/>
                <w:lang w:eastAsia="en-US"/>
              </w:rPr>
            </w:pPr>
            <w:r w:rsidRPr="00E9021F">
              <w:rPr>
                <w:rFonts w:cs="Arial"/>
                <w:sz w:val="18"/>
                <w:szCs w:val="18"/>
                <w:lang w:eastAsia="en-US"/>
              </w:rPr>
              <w:t>CD</w:t>
            </w:r>
          </w:p>
        </w:tc>
        <w:tc>
          <w:tcPr>
            <w:tcW w:w="5245" w:type="dxa"/>
          </w:tcPr>
          <w:p w14:paraId="1DC82F2C" w14:textId="77777777" w:rsidR="00E539E2" w:rsidRPr="00E9021F" w:rsidRDefault="00E539E2" w:rsidP="0006329C">
            <w:pPr>
              <w:spacing w:line="252" w:lineRule="auto"/>
              <w:rPr>
                <w:rFonts w:cs="Arial"/>
                <w:sz w:val="18"/>
                <w:szCs w:val="18"/>
              </w:rPr>
            </w:pPr>
            <w:r w:rsidRPr="00E9021F">
              <w:rPr>
                <w:rFonts w:cs="Arial"/>
                <w:sz w:val="18"/>
                <w:szCs w:val="18"/>
              </w:rPr>
              <w:t>SODC Online form to be completed.</w:t>
            </w:r>
          </w:p>
        </w:tc>
      </w:tr>
      <w:tr w:rsidR="00E539E2" w:rsidRPr="00E9021F" w14:paraId="3B3638F4" w14:textId="77777777" w:rsidTr="0006329C">
        <w:tc>
          <w:tcPr>
            <w:tcW w:w="867" w:type="dxa"/>
          </w:tcPr>
          <w:p w14:paraId="0BACCBD8" w14:textId="77777777" w:rsidR="00E539E2" w:rsidRPr="00E9021F" w:rsidRDefault="00E539E2" w:rsidP="0006329C">
            <w:pPr>
              <w:spacing w:line="256" w:lineRule="auto"/>
              <w:contextualSpacing/>
              <w:rPr>
                <w:rFonts w:cs="Arial"/>
                <w:sz w:val="18"/>
                <w:szCs w:val="18"/>
                <w:lang w:eastAsia="en-US"/>
              </w:rPr>
            </w:pPr>
            <w:r w:rsidRPr="00E9021F">
              <w:rPr>
                <w:rFonts w:cs="Arial"/>
                <w:sz w:val="18"/>
                <w:szCs w:val="18"/>
                <w:lang w:eastAsia="en-US"/>
              </w:rPr>
              <w:t>332/18</w:t>
            </w:r>
          </w:p>
        </w:tc>
        <w:tc>
          <w:tcPr>
            <w:tcW w:w="2814" w:type="dxa"/>
          </w:tcPr>
          <w:p w14:paraId="7F14E000" w14:textId="77777777" w:rsidR="00E539E2" w:rsidRPr="00E9021F" w:rsidRDefault="00E539E2" w:rsidP="0006329C">
            <w:pPr>
              <w:rPr>
                <w:rFonts w:cs="Arial"/>
                <w:sz w:val="18"/>
                <w:szCs w:val="18"/>
              </w:rPr>
            </w:pPr>
            <w:r w:rsidRPr="00E9021F">
              <w:rPr>
                <w:rFonts w:cs="Arial"/>
                <w:sz w:val="18"/>
                <w:szCs w:val="18"/>
              </w:rPr>
              <w:t>PAT testing required for PC electrical equipment.</w:t>
            </w:r>
          </w:p>
        </w:tc>
        <w:tc>
          <w:tcPr>
            <w:tcW w:w="850" w:type="dxa"/>
          </w:tcPr>
          <w:p w14:paraId="5EE26B97" w14:textId="77777777" w:rsidR="00E539E2" w:rsidRPr="00E9021F" w:rsidRDefault="00E539E2" w:rsidP="0006329C">
            <w:pPr>
              <w:spacing w:line="252" w:lineRule="auto"/>
              <w:rPr>
                <w:rFonts w:cs="Arial"/>
                <w:sz w:val="18"/>
                <w:szCs w:val="18"/>
                <w:lang w:eastAsia="en-US"/>
              </w:rPr>
            </w:pPr>
            <w:r w:rsidRPr="00E9021F">
              <w:rPr>
                <w:rFonts w:cs="Arial"/>
                <w:sz w:val="18"/>
                <w:szCs w:val="18"/>
                <w:lang w:eastAsia="en-US"/>
              </w:rPr>
              <w:t>CD</w:t>
            </w:r>
          </w:p>
        </w:tc>
        <w:tc>
          <w:tcPr>
            <w:tcW w:w="5245" w:type="dxa"/>
          </w:tcPr>
          <w:p w14:paraId="2F4668FB" w14:textId="77777777" w:rsidR="00E539E2" w:rsidRPr="00E9021F" w:rsidRDefault="00E539E2" w:rsidP="0006329C">
            <w:pPr>
              <w:spacing w:line="252" w:lineRule="auto"/>
              <w:rPr>
                <w:rFonts w:cs="Arial"/>
                <w:sz w:val="18"/>
                <w:szCs w:val="18"/>
              </w:rPr>
            </w:pPr>
            <w:r w:rsidRPr="00E9021F">
              <w:rPr>
                <w:rFonts w:cs="Arial"/>
                <w:sz w:val="18"/>
                <w:szCs w:val="18"/>
              </w:rPr>
              <w:t>CD to action. Speak to CC</w:t>
            </w:r>
          </w:p>
        </w:tc>
      </w:tr>
      <w:tr w:rsidR="00E539E2" w:rsidRPr="00E9021F" w14:paraId="78958A22" w14:textId="77777777" w:rsidTr="0006329C">
        <w:tc>
          <w:tcPr>
            <w:tcW w:w="867" w:type="dxa"/>
          </w:tcPr>
          <w:p w14:paraId="2A33C554" w14:textId="77777777" w:rsidR="00E539E2" w:rsidRPr="00E9021F" w:rsidRDefault="00E539E2" w:rsidP="0006329C">
            <w:pPr>
              <w:spacing w:line="256" w:lineRule="auto"/>
              <w:contextualSpacing/>
              <w:rPr>
                <w:rFonts w:cs="Arial"/>
                <w:sz w:val="18"/>
                <w:szCs w:val="18"/>
                <w:lang w:eastAsia="en-US"/>
              </w:rPr>
            </w:pPr>
            <w:r w:rsidRPr="00E9021F">
              <w:rPr>
                <w:rFonts w:cs="Arial"/>
                <w:sz w:val="18"/>
                <w:szCs w:val="18"/>
                <w:lang w:eastAsia="en-US"/>
              </w:rPr>
              <w:t>333/18</w:t>
            </w:r>
          </w:p>
        </w:tc>
        <w:tc>
          <w:tcPr>
            <w:tcW w:w="2814" w:type="dxa"/>
          </w:tcPr>
          <w:p w14:paraId="1F25F572" w14:textId="77777777" w:rsidR="00E539E2" w:rsidRPr="00E9021F" w:rsidRDefault="00E539E2" w:rsidP="0006329C">
            <w:pPr>
              <w:rPr>
                <w:rFonts w:cs="Arial"/>
                <w:sz w:val="18"/>
                <w:szCs w:val="18"/>
              </w:rPr>
            </w:pPr>
            <w:r w:rsidRPr="00E9021F">
              <w:rPr>
                <w:rFonts w:cs="Arial"/>
                <w:sz w:val="18"/>
                <w:szCs w:val="18"/>
              </w:rPr>
              <w:t>CIL File</w:t>
            </w:r>
          </w:p>
        </w:tc>
        <w:tc>
          <w:tcPr>
            <w:tcW w:w="850" w:type="dxa"/>
          </w:tcPr>
          <w:p w14:paraId="0E45C64C" w14:textId="77777777" w:rsidR="00E539E2" w:rsidRPr="00E9021F" w:rsidRDefault="00E539E2" w:rsidP="0006329C">
            <w:pPr>
              <w:spacing w:line="252" w:lineRule="auto"/>
              <w:rPr>
                <w:rFonts w:cs="Arial"/>
                <w:sz w:val="18"/>
                <w:szCs w:val="18"/>
                <w:lang w:eastAsia="en-US"/>
              </w:rPr>
            </w:pPr>
            <w:r w:rsidRPr="00E9021F">
              <w:rPr>
                <w:rFonts w:cs="Arial"/>
                <w:sz w:val="18"/>
                <w:szCs w:val="18"/>
                <w:lang w:eastAsia="en-US"/>
              </w:rPr>
              <w:t>All</w:t>
            </w:r>
          </w:p>
        </w:tc>
        <w:tc>
          <w:tcPr>
            <w:tcW w:w="5245" w:type="dxa"/>
          </w:tcPr>
          <w:p w14:paraId="25D507B6" w14:textId="6C8FFD9C" w:rsidR="00E539E2" w:rsidRPr="00E9021F" w:rsidRDefault="00E539E2" w:rsidP="0006329C">
            <w:pPr>
              <w:spacing w:line="252" w:lineRule="auto"/>
              <w:rPr>
                <w:rFonts w:cs="Arial"/>
                <w:sz w:val="18"/>
                <w:szCs w:val="18"/>
              </w:rPr>
            </w:pPr>
            <w:r w:rsidRPr="00E9021F">
              <w:rPr>
                <w:rFonts w:cs="Arial"/>
                <w:sz w:val="18"/>
                <w:szCs w:val="18"/>
              </w:rPr>
              <w:t>Suggestions required for using the money received.</w:t>
            </w:r>
            <w:r w:rsidR="00E73354">
              <w:rPr>
                <w:rFonts w:cs="Arial"/>
                <w:sz w:val="18"/>
                <w:szCs w:val="18"/>
              </w:rPr>
              <w:t xml:space="preserve"> New Agenda item from next month.</w:t>
            </w:r>
          </w:p>
        </w:tc>
      </w:tr>
      <w:tr w:rsidR="00E539E2" w:rsidRPr="00E9021F" w14:paraId="7206ACCC" w14:textId="77777777" w:rsidTr="0006329C">
        <w:tc>
          <w:tcPr>
            <w:tcW w:w="867" w:type="dxa"/>
          </w:tcPr>
          <w:p w14:paraId="1BE14353" w14:textId="77777777" w:rsidR="00E539E2" w:rsidRPr="00E9021F" w:rsidRDefault="00E539E2" w:rsidP="0006329C">
            <w:pPr>
              <w:spacing w:line="256" w:lineRule="auto"/>
              <w:contextualSpacing/>
              <w:rPr>
                <w:rFonts w:cs="Arial"/>
                <w:sz w:val="18"/>
                <w:szCs w:val="18"/>
                <w:lang w:eastAsia="en-US"/>
              </w:rPr>
            </w:pPr>
            <w:r w:rsidRPr="00E9021F">
              <w:rPr>
                <w:rFonts w:cs="Arial"/>
                <w:sz w:val="18"/>
                <w:szCs w:val="18"/>
                <w:lang w:eastAsia="en-US"/>
              </w:rPr>
              <w:t>334/18</w:t>
            </w:r>
          </w:p>
        </w:tc>
        <w:tc>
          <w:tcPr>
            <w:tcW w:w="2814" w:type="dxa"/>
          </w:tcPr>
          <w:p w14:paraId="2BE07C21" w14:textId="77777777" w:rsidR="00E539E2" w:rsidRPr="00E9021F" w:rsidRDefault="00E539E2" w:rsidP="0006329C">
            <w:pPr>
              <w:rPr>
                <w:rFonts w:cs="Arial"/>
                <w:sz w:val="18"/>
                <w:szCs w:val="18"/>
              </w:rPr>
            </w:pPr>
            <w:r w:rsidRPr="00E9021F">
              <w:rPr>
                <w:rFonts w:cs="Arial"/>
                <w:sz w:val="18"/>
                <w:szCs w:val="18"/>
              </w:rPr>
              <w:t>Cobble Paths. MS to request that they be listed by SODC to prevent further damage</w:t>
            </w:r>
            <w:r>
              <w:rPr>
                <w:rFonts w:cs="Arial"/>
                <w:sz w:val="18"/>
                <w:szCs w:val="18"/>
              </w:rPr>
              <w:t>.</w:t>
            </w:r>
            <w:r w:rsidRPr="00E9021F">
              <w:rPr>
                <w:rFonts w:cs="Arial"/>
                <w:sz w:val="18"/>
                <w:szCs w:val="18"/>
              </w:rPr>
              <w:t xml:space="preserve"> </w:t>
            </w:r>
          </w:p>
        </w:tc>
        <w:tc>
          <w:tcPr>
            <w:tcW w:w="850" w:type="dxa"/>
          </w:tcPr>
          <w:p w14:paraId="5E06C192" w14:textId="77777777" w:rsidR="00E539E2" w:rsidRPr="00E9021F" w:rsidRDefault="00E539E2" w:rsidP="0006329C">
            <w:pPr>
              <w:spacing w:line="252" w:lineRule="auto"/>
              <w:rPr>
                <w:rFonts w:cs="Arial"/>
                <w:sz w:val="18"/>
                <w:szCs w:val="18"/>
                <w:lang w:eastAsia="en-US"/>
              </w:rPr>
            </w:pPr>
            <w:r w:rsidRPr="00E9021F">
              <w:rPr>
                <w:rFonts w:cs="Arial"/>
                <w:sz w:val="18"/>
                <w:szCs w:val="18"/>
                <w:lang w:eastAsia="en-US"/>
              </w:rPr>
              <w:t>MS</w:t>
            </w:r>
          </w:p>
        </w:tc>
        <w:tc>
          <w:tcPr>
            <w:tcW w:w="5245" w:type="dxa"/>
          </w:tcPr>
          <w:p w14:paraId="443CF819" w14:textId="03713C53" w:rsidR="00E539E2" w:rsidRPr="00E9021F" w:rsidRDefault="00E539E2" w:rsidP="0006329C">
            <w:pPr>
              <w:spacing w:line="252" w:lineRule="auto"/>
              <w:rPr>
                <w:rFonts w:cs="Arial"/>
                <w:sz w:val="18"/>
                <w:szCs w:val="18"/>
              </w:rPr>
            </w:pPr>
            <w:r w:rsidRPr="00E9021F">
              <w:rPr>
                <w:rFonts w:cs="Arial"/>
                <w:sz w:val="18"/>
                <w:szCs w:val="18"/>
              </w:rPr>
              <w:t>MS to chase Conservation officer</w:t>
            </w:r>
            <w:r w:rsidR="00E73354">
              <w:rPr>
                <w:rFonts w:cs="Arial"/>
                <w:sz w:val="18"/>
                <w:szCs w:val="18"/>
              </w:rPr>
              <w:t xml:space="preserve"> Sally Straddling. Request to be put in the newsletter to clear the cobbles outside your house.</w:t>
            </w:r>
          </w:p>
        </w:tc>
      </w:tr>
    </w:tbl>
    <w:p w14:paraId="05200686" w14:textId="77777777" w:rsidR="00E539E2" w:rsidRPr="00E9021F" w:rsidRDefault="00E539E2" w:rsidP="00E539E2">
      <w:pPr>
        <w:ind w:left="-284"/>
        <w:rPr>
          <w:rFonts w:ascii="Calibri" w:hAnsi="Calibri"/>
          <w:b/>
          <w:u w:val="single"/>
        </w:rPr>
      </w:pPr>
    </w:p>
    <w:p w14:paraId="1E8FE8C2" w14:textId="77777777" w:rsidR="0030121B" w:rsidRPr="00E87B65" w:rsidRDefault="0030121B" w:rsidP="0030121B">
      <w:pPr>
        <w:rPr>
          <w:rFonts w:asciiTheme="minorHAnsi" w:hAnsiTheme="minorHAnsi" w:cstheme="minorHAnsi"/>
        </w:rPr>
      </w:pPr>
      <w:r w:rsidRPr="00E87B65">
        <w:rPr>
          <w:rFonts w:asciiTheme="minorHAnsi" w:hAnsiTheme="minorHAnsi" w:cstheme="minorHAnsi"/>
        </w:rPr>
        <w:tab/>
      </w:r>
      <w:r w:rsidRPr="00E87B65">
        <w:rPr>
          <w:rFonts w:asciiTheme="minorHAnsi" w:hAnsiTheme="minorHAnsi" w:cstheme="minorHAnsi"/>
        </w:rPr>
        <w:tab/>
      </w:r>
      <w:r w:rsidRPr="00E87B65">
        <w:rPr>
          <w:rFonts w:asciiTheme="minorHAnsi" w:hAnsiTheme="minorHAnsi" w:cstheme="minorHAnsi"/>
        </w:rPr>
        <w:tab/>
        <w:t xml:space="preserve"> </w:t>
      </w:r>
      <w:r w:rsidRPr="00E87B65">
        <w:rPr>
          <w:rFonts w:asciiTheme="minorHAnsi" w:hAnsiTheme="minorHAnsi" w:cstheme="minorHAnsi"/>
        </w:rPr>
        <w:tab/>
        <w:t xml:space="preserve"> </w:t>
      </w:r>
    </w:p>
    <w:p w14:paraId="11E12841" w14:textId="626F86F3" w:rsidR="006449E0" w:rsidRPr="00E87B65" w:rsidRDefault="004B52B6">
      <w:pPr>
        <w:rPr>
          <w:rFonts w:asciiTheme="minorHAnsi" w:hAnsiTheme="minorHAnsi" w:cstheme="minorHAnsi"/>
        </w:rPr>
      </w:pPr>
      <w:r w:rsidRPr="00E87B65">
        <w:rPr>
          <w:rFonts w:asciiTheme="minorHAnsi" w:hAnsiTheme="minorHAnsi" w:cstheme="minorHAnsi"/>
        </w:rPr>
        <w:t>37</w:t>
      </w:r>
      <w:r w:rsidRPr="00465A32">
        <w:rPr>
          <w:rFonts w:asciiTheme="minorHAnsi" w:hAnsiTheme="minorHAnsi" w:cstheme="minorHAnsi"/>
          <w:u w:val="single"/>
        </w:rPr>
        <w:t xml:space="preserve">. </w:t>
      </w:r>
      <w:r w:rsidRPr="00465A32">
        <w:rPr>
          <w:rFonts w:asciiTheme="minorHAnsi" w:hAnsiTheme="minorHAnsi" w:cstheme="minorHAnsi"/>
          <w:b/>
          <w:u w:val="single"/>
        </w:rPr>
        <w:t>To Receive</w:t>
      </w:r>
      <w:r w:rsidRPr="00465A32">
        <w:rPr>
          <w:rFonts w:asciiTheme="minorHAnsi" w:hAnsiTheme="minorHAnsi" w:cstheme="minorHAnsi"/>
          <w:u w:val="single"/>
        </w:rPr>
        <w:t xml:space="preserve"> County </w:t>
      </w:r>
      <w:r w:rsidR="00DE7848" w:rsidRPr="00465A32">
        <w:rPr>
          <w:rFonts w:asciiTheme="minorHAnsi" w:hAnsiTheme="minorHAnsi" w:cstheme="minorHAnsi"/>
          <w:u w:val="single"/>
        </w:rPr>
        <w:t>C</w:t>
      </w:r>
      <w:r w:rsidRPr="00465A32">
        <w:rPr>
          <w:rFonts w:asciiTheme="minorHAnsi" w:hAnsiTheme="minorHAnsi" w:cstheme="minorHAnsi"/>
          <w:u w:val="single"/>
        </w:rPr>
        <w:t>ouncillors report</w:t>
      </w:r>
    </w:p>
    <w:p w14:paraId="6B990F30" w14:textId="69E88864" w:rsidR="00E07EE8" w:rsidRPr="00E87B65" w:rsidRDefault="00E07EE8">
      <w:pPr>
        <w:rPr>
          <w:rFonts w:asciiTheme="minorHAnsi" w:hAnsiTheme="minorHAnsi" w:cstheme="minorHAnsi"/>
        </w:rPr>
      </w:pPr>
    </w:p>
    <w:p w14:paraId="18C54A29" w14:textId="4DB685EC" w:rsidR="00E07EE8" w:rsidRPr="00E87B65" w:rsidRDefault="00BB3CC5">
      <w:pPr>
        <w:rPr>
          <w:rFonts w:asciiTheme="minorHAnsi" w:hAnsiTheme="minorHAnsi" w:cstheme="minorHAnsi"/>
        </w:rPr>
      </w:pPr>
      <w:r w:rsidRPr="00E87B65">
        <w:rPr>
          <w:rFonts w:asciiTheme="minorHAnsi" w:hAnsiTheme="minorHAnsi" w:cstheme="minorHAnsi"/>
        </w:rPr>
        <w:t>Once agreed by cabinet, OCC will share services with Cherwell D.C. There will be one CEO creating a saving of £75K. Many services will be shared – further reducing costs. The OCC CEO will retire and the Cherwell CEO Yvonne Rhys will take over.</w:t>
      </w:r>
    </w:p>
    <w:p w14:paraId="47CC5A58" w14:textId="05B2C57A" w:rsidR="00BB3CC5" w:rsidRPr="00E87B65" w:rsidRDefault="00BB3CC5">
      <w:pPr>
        <w:rPr>
          <w:rFonts w:asciiTheme="minorHAnsi" w:hAnsiTheme="minorHAnsi" w:cstheme="minorHAnsi"/>
        </w:rPr>
      </w:pPr>
    </w:p>
    <w:p w14:paraId="364E9530" w14:textId="126BF236" w:rsidR="00BB3CC5" w:rsidRPr="00E87B65" w:rsidRDefault="00BB3CC5">
      <w:pPr>
        <w:rPr>
          <w:rFonts w:asciiTheme="minorHAnsi" w:hAnsiTheme="minorHAnsi" w:cstheme="minorHAnsi"/>
        </w:rPr>
      </w:pPr>
      <w:r w:rsidRPr="00E87B65">
        <w:rPr>
          <w:rFonts w:asciiTheme="minorHAnsi" w:hAnsiTheme="minorHAnsi" w:cstheme="minorHAnsi"/>
        </w:rPr>
        <w:t>Better Broadband - coverage is now 96.5%.</w:t>
      </w:r>
    </w:p>
    <w:p w14:paraId="5237B132" w14:textId="46B7E8CE" w:rsidR="00BB3CC5" w:rsidRPr="00E87B65" w:rsidRDefault="00BB3CC5">
      <w:pPr>
        <w:rPr>
          <w:rFonts w:asciiTheme="minorHAnsi" w:hAnsiTheme="minorHAnsi" w:cstheme="minorHAnsi"/>
        </w:rPr>
      </w:pPr>
      <w:r w:rsidRPr="00E87B65">
        <w:rPr>
          <w:rFonts w:asciiTheme="minorHAnsi" w:hAnsiTheme="minorHAnsi" w:cstheme="minorHAnsi"/>
        </w:rPr>
        <w:t>Grants are now available each councillor has £15,00</w:t>
      </w:r>
      <w:r w:rsidR="00945167">
        <w:rPr>
          <w:rFonts w:asciiTheme="minorHAnsi" w:hAnsiTheme="minorHAnsi" w:cstheme="minorHAnsi"/>
        </w:rPr>
        <w:t>0</w:t>
      </w:r>
      <w:r w:rsidRPr="00E87B65">
        <w:rPr>
          <w:rFonts w:asciiTheme="minorHAnsi" w:hAnsiTheme="minorHAnsi" w:cstheme="minorHAnsi"/>
        </w:rPr>
        <w:t xml:space="preserve"> each to distribute. It is possible to match fund the grant with money from CIL.</w:t>
      </w:r>
    </w:p>
    <w:p w14:paraId="7481EEC2" w14:textId="37B16F5B" w:rsidR="00BB3CC5" w:rsidRPr="00E87B65" w:rsidRDefault="00BB3CC5">
      <w:pPr>
        <w:rPr>
          <w:rFonts w:asciiTheme="minorHAnsi" w:hAnsiTheme="minorHAnsi" w:cstheme="minorHAnsi"/>
        </w:rPr>
      </w:pPr>
    </w:p>
    <w:p w14:paraId="2D09B8AC" w14:textId="12755108" w:rsidR="00BB3CC5" w:rsidRPr="00E87B65" w:rsidRDefault="00BB3CC5">
      <w:pPr>
        <w:rPr>
          <w:rFonts w:asciiTheme="minorHAnsi" w:hAnsiTheme="minorHAnsi" w:cstheme="minorHAnsi"/>
        </w:rPr>
      </w:pPr>
      <w:r w:rsidRPr="00E87B65">
        <w:rPr>
          <w:rFonts w:asciiTheme="minorHAnsi" w:hAnsiTheme="minorHAnsi" w:cstheme="minorHAnsi"/>
        </w:rPr>
        <w:t>Traffic Calming measures can now be contracted out for installation so the best pricing can be achieved and OCC will maintain them once they are installed.</w:t>
      </w:r>
    </w:p>
    <w:p w14:paraId="39B265E4" w14:textId="0BFBA855" w:rsidR="00BB3CC5" w:rsidRPr="00E87B65" w:rsidRDefault="00BB3CC5">
      <w:pPr>
        <w:rPr>
          <w:rFonts w:asciiTheme="minorHAnsi" w:hAnsiTheme="minorHAnsi" w:cstheme="minorHAnsi"/>
        </w:rPr>
      </w:pPr>
    </w:p>
    <w:p w14:paraId="507589D0" w14:textId="7F7C4814" w:rsidR="00BB3CC5" w:rsidRPr="00E87B65" w:rsidRDefault="00BB3CC5">
      <w:pPr>
        <w:rPr>
          <w:rFonts w:asciiTheme="minorHAnsi" w:hAnsiTheme="minorHAnsi" w:cstheme="minorHAnsi"/>
        </w:rPr>
      </w:pPr>
      <w:r>
        <w:t xml:space="preserve">38. </w:t>
      </w:r>
      <w:r w:rsidRPr="00465A32">
        <w:rPr>
          <w:rFonts w:asciiTheme="minorHAnsi" w:hAnsiTheme="minorHAnsi" w:cstheme="minorHAnsi"/>
          <w:b/>
          <w:u w:val="single"/>
        </w:rPr>
        <w:t>To Receive</w:t>
      </w:r>
      <w:r w:rsidRPr="00465A32">
        <w:rPr>
          <w:rFonts w:asciiTheme="minorHAnsi" w:hAnsiTheme="minorHAnsi" w:cstheme="minorHAnsi"/>
          <w:u w:val="single"/>
        </w:rPr>
        <w:t xml:space="preserve"> District Councillors report</w:t>
      </w:r>
      <w:r w:rsidR="00E77613" w:rsidRPr="00465A32">
        <w:rPr>
          <w:rFonts w:asciiTheme="minorHAnsi" w:hAnsiTheme="minorHAnsi" w:cstheme="minorHAnsi"/>
          <w:u w:val="single"/>
        </w:rPr>
        <w:t>.</w:t>
      </w:r>
    </w:p>
    <w:p w14:paraId="5DE61928" w14:textId="5F5FF0F7" w:rsidR="00E77613" w:rsidRPr="00E87B65" w:rsidRDefault="00E77613">
      <w:pPr>
        <w:rPr>
          <w:rFonts w:asciiTheme="minorHAnsi" w:hAnsiTheme="minorHAnsi" w:cstheme="minorHAnsi"/>
        </w:rPr>
      </w:pPr>
    </w:p>
    <w:p w14:paraId="7EAC20F9" w14:textId="6FB24FE4" w:rsidR="00E77613" w:rsidRPr="00E87B65" w:rsidRDefault="00E77613">
      <w:pPr>
        <w:rPr>
          <w:rFonts w:asciiTheme="minorHAnsi" w:hAnsiTheme="minorHAnsi" w:cstheme="minorHAnsi"/>
        </w:rPr>
      </w:pPr>
      <w:r w:rsidRPr="00E87B65">
        <w:rPr>
          <w:rFonts w:asciiTheme="minorHAnsi" w:hAnsiTheme="minorHAnsi" w:cstheme="minorHAnsi"/>
        </w:rPr>
        <w:t>CN discussed the Travellers site application with the councillors. She will ask to see the planning notice before it is sent out.</w:t>
      </w:r>
    </w:p>
    <w:p w14:paraId="26AFC010" w14:textId="3F67DE62" w:rsidR="00E77613" w:rsidRPr="00E87B65" w:rsidRDefault="00E77613">
      <w:pPr>
        <w:rPr>
          <w:rFonts w:asciiTheme="minorHAnsi" w:hAnsiTheme="minorHAnsi" w:cstheme="minorHAnsi"/>
        </w:rPr>
      </w:pPr>
    </w:p>
    <w:p w14:paraId="0ECB34C4" w14:textId="2E6FD145" w:rsidR="00E77613" w:rsidRPr="00E87B65" w:rsidRDefault="00E77613">
      <w:pPr>
        <w:rPr>
          <w:rFonts w:asciiTheme="minorHAnsi" w:hAnsiTheme="minorHAnsi" w:cstheme="minorHAnsi"/>
        </w:rPr>
      </w:pPr>
      <w:r w:rsidRPr="00E87B65">
        <w:rPr>
          <w:rFonts w:asciiTheme="minorHAnsi" w:hAnsiTheme="minorHAnsi" w:cstheme="minorHAnsi"/>
        </w:rPr>
        <w:t>CN will ask JP to visit land off the A40 Tetsworth and to look at the case again.</w:t>
      </w:r>
    </w:p>
    <w:p w14:paraId="12BC0E2C" w14:textId="53787A1C" w:rsidR="00E77613" w:rsidRPr="00E87B65" w:rsidRDefault="00E77613">
      <w:pPr>
        <w:rPr>
          <w:rFonts w:asciiTheme="minorHAnsi" w:hAnsiTheme="minorHAnsi" w:cstheme="minorHAnsi"/>
        </w:rPr>
      </w:pPr>
    </w:p>
    <w:p w14:paraId="4FF172FD" w14:textId="563606AF" w:rsidR="00E77613" w:rsidRPr="00E87B65" w:rsidRDefault="00E77613">
      <w:pPr>
        <w:rPr>
          <w:rFonts w:ascii="Calibri" w:hAnsi="Calibri"/>
          <w:b/>
        </w:rPr>
      </w:pPr>
      <w:r w:rsidRPr="00E87B65">
        <w:rPr>
          <w:rFonts w:ascii="Calibri" w:hAnsi="Calibri"/>
          <w:b/>
        </w:rPr>
        <w:t>FINANCE</w:t>
      </w:r>
    </w:p>
    <w:p w14:paraId="71AB4947" w14:textId="53272F10" w:rsidR="00E77613" w:rsidRDefault="00E77613">
      <w:pPr>
        <w:rPr>
          <w:b/>
        </w:rPr>
      </w:pPr>
    </w:p>
    <w:p w14:paraId="214565D6" w14:textId="02E5E5DD" w:rsidR="00E77613" w:rsidRDefault="00E77613">
      <w:pPr>
        <w:rPr>
          <w:rFonts w:asciiTheme="minorHAnsi" w:hAnsiTheme="minorHAnsi" w:cstheme="minorHAnsi"/>
          <w:b/>
          <w:u w:val="single"/>
        </w:rPr>
      </w:pPr>
      <w:r w:rsidRPr="00E77613">
        <w:t xml:space="preserve">39. </w:t>
      </w:r>
      <w:bookmarkStart w:id="2" w:name="_Hlk519690794"/>
      <w:bookmarkStart w:id="3" w:name="_GoBack"/>
      <w:r w:rsidRPr="00B97B5E">
        <w:rPr>
          <w:rFonts w:asciiTheme="minorHAnsi" w:hAnsiTheme="minorHAnsi" w:cstheme="minorHAnsi"/>
          <w:b/>
          <w:u w:val="single"/>
        </w:rPr>
        <w:t xml:space="preserve">To Receive and Approve </w:t>
      </w:r>
      <w:r w:rsidRPr="00E87B65">
        <w:rPr>
          <w:rFonts w:asciiTheme="minorHAnsi" w:hAnsiTheme="minorHAnsi" w:cstheme="minorHAnsi"/>
          <w:u w:val="single"/>
        </w:rPr>
        <w:t>the Monthly Financial Report</w:t>
      </w:r>
    </w:p>
    <w:p w14:paraId="5DE7D643" w14:textId="3097D545" w:rsidR="00E77613" w:rsidRPr="00E87B65" w:rsidRDefault="00E77613">
      <w:pPr>
        <w:rPr>
          <w:rFonts w:ascii="Calibri" w:hAnsi="Calibri"/>
        </w:rPr>
      </w:pPr>
      <w:r w:rsidRPr="00E87B65">
        <w:rPr>
          <w:rFonts w:ascii="Calibri" w:hAnsi="Calibri"/>
        </w:rPr>
        <w:t>Approved.</w:t>
      </w:r>
    </w:p>
    <w:p w14:paraId="4BDD7CED" w14:textId="0B0E672B" w:rsidR="00E87B65" w:rsidRDefault="00E87B65"/>
    <w:bookmarkEnd w:id="2"/>
    <w:bookmarkEnd w:id="3"/>
    <w:p w14:paraId="644504DB" w14:textId="77777777" w:rsidR="00E87B65" w:rsidRDefault="00E87B65" w:rsidP="00E87B65">
      <w:pPr>
        <w:spacing w:after="160" w:line="256" w:lineRule="auto"/>
        <w:contextualSpacing/>
        <w:rPr>
          <w:rFonts w:ascii="Calibri" w:hAnsi="Calibri"/>
        </w:rPr>
      </w:pPr>
      <w:r>
        <w:t xml:space="preserve">40. </w:t>
      </w:r>
      <w:r w:rsidRPr="00E87B65">
        <w:rPr>
          <w:rFonts w:ascii="Calibri" w:hAnsi="Calibri"/>
          <w:b/>
          <w:u w:val="single"/>
        </w:rPr>
        <w:t>To Approve</w:t>
      </w:r>
      <w:r w:rsidRPr="00E87B65">
        <w:rPr>
          <w:rFonts w:ascii="Calibri" w:hAnsi="Calibri"/>
          <w:u w:val="single"/>
        </w:rPr>
        <w:t xml:space="preserve"> expenditure and sign cheques/approve electronic payment</w:t>
      </w:r>
      <w:r w:rsidRPr="00BA2B40">
        <w:rPr>
          <w:rFonts w:ascii="Calibri" w:hAnsi="Calibri"/>
        </w:rPr>
        <w:t>.</w:t>
      </w:r>
    </w:p>
    <w:p w14:paraId="46D84024" w14:textId="77777777" w:rsidR="00E87B65" w:rsidRDefault="00E87B65" w:rsidP="00E87B65">
      <w:pPr>
        <w:spacing w:after="160" w:line="256" w:lineRule="auto"/>
        <w:contextualSpacing/>
        <w:rPr>
          <w:rFonts w:ascii="Calibri" w:hAnsi="Calibri"/>
        </w:rPr>
      </w:pPr>
      <w:r w:rsidRPr="00485451">
        <w:rPr>
          <w:rFonts w:ascii="Calibri" w:hAnsi="Calibri"/>
        </w:rPr>
        <w:t>Fearless Ramps</w:t>
      </w:r>
      <w:r w:rsidRPr="00485451">
        <w:rPr>
          <w:rFonts w:ascii="Calibri" w:hAnsi="Calibri"/>
        </w:rPr>
        <w:tab/>
        <w:t>£954.00</w:t>
      </w:r>
    </w:p>
    <w:p w14:paraId="71218535" w14:textId="77777777" w:rsidR="00E87B65" w:rsidRDefault="00E87B65" w:rsidP="00E87B65">
      <w:pPr>
        <w:spacing w:after="160" w:line="256" w:lineRule="auto"/>
        <w:contextualSpacing/>
        <w:rPr>
          <w:rFonts w:ascii="Calibri" w:hAnsi="Calibri"/>
        </w:rPr>
      </w:pPr>
      <w:r>
        <w:rPr>
          <w:rFonts w:ascii="Calibri" w:hAnsi="Calibri"/>
        </w:rPr>
        <w:t>RJS (IA) Ltd £180.00</w:t>
      </w:r>
    </w:p>
    <w:p w14:paraId="2E00442E" w14:textId="77777777" w:rsidR="00E87B65" w:rsidRDefault="00E87B65" w:rsidP="00E87B65">
      <w:pPr>
        <w:spacing w:after="160" w:line="256" w:lineRule="auto"/>
        <w:contextualSpacing/>
        <w:rPr>
          <w:rFonts w:ascii="Calibri" w:hAnsi="Calibri"/>
        </w:rPr>
      </w:pPr>
      <w:r>
        <w:rPr>
          <w:rFonts w:ascii="Calibri" w:hAnsi="Calibri"/>
        </w:rPr>
        <w:t xml:space="preserve">PK </w:t>
      </w:r>
      <w:proofErr w:type="spellStart"/>
      <w:r>
        <w:rPr>
          <w:rFonts w:ascii="Calibri" w:hAnsi="Calibri"/>
        </w:rPr>
        <w:t>Inprint</w:t>
      </w:r>
      <w:proofErr w:type="spellEnd"/>
      <w:r>
        <w:rPr>
          <w:rFonts w:ascii="Calibri" w:hAnsi="Calibri"/>
        </w:rPr>
        <w:t xml:space="preserve"> Ltd £84.48</w:t>
      </w:r>
    </w:p>
    <w:p w14:paraId="5B44715A" w14:textId="6BBD5EF6" w:rsidR="00E87B65" w:rsidRDefault="00E87B65" w:rsidP="00E87B65">
      <w:pPr>
        <w:spacing w:after="160" w:line="256" w:lineRule="auto"/>
        <w:contextualSpacing/>
        <w:rPr>
          <w:rFonts w:ascii="Calibri" w:hAnsi="Calibri"/>
        </w:rPr>
      </w:pPr>
      <w:r>
        <w:rPr>
          <w:rFonts w:ascii="Calibri" w:hAnsi="Calibri"/>
        </w:rPr>
        <w:t xml:space="preserve">C. </w:t>
      </w:r>
      <w:proofErr w:type="spellStart"/>
      <w:r>
        <w:rPr>
          <w:rFonts w:ascii="Calibri" w:hAnsi="Calibri"/>
        </w:rPr>
        <w:t>Devey</w:t>
      </w:r>
      <w:proofErr w:type="spellEnd"/>
      <w:r>
        <w:rPr>
          <w:rFonts w:ascii="Calibri" w:hAnsi="Calibri"/>
        </w:rPr>
        <w:t xml:space="preserve"> Wages &amp; Expenses £477.19</w:t>
      </w:r>
    </w:p>
    <w:p w14:paraId="5AF0F854" w14:textId="7812FB38" w:rsidR="00E87B65" w:rsidRDefault="00E87B65" w:rsidP="00E87B65">
      <w:pPr>
        <w:spacing w:after="160" w:line="256" w:lineRule="auto"/>
        <w:contextualSpacing/>
        <w:rPr>
          <w:rFonts w:ascii="Calibri" w:hAnsi="Calibri"/>
        </w:rPr>
      </w:pPr>
      <w:r>
        <w:rPr>
          <w:rFonts w:ascii="Calibri" w:hAnsi="Calibri"/>
        </w:rPr>
        <w:t>Swan Gardens £493.80</w:t>
      </w:r>
    </w:p>
    <w:p w14:paraId="0B3C7E45" w14:textId="2AC4D856" w:rsidR="00E87B65" w:rsidRDefault="00E87B65" w:rsidP="00E87B65">
      <w:pPr>
        <w:spacing w:after="160" w:line="256" w:lineRule="auto"/>
        <w:contextualSpacing/>
        <w:rPr>
          <w:rFonts w:ascii="Calibri" w:hAnsi="Calibri"/>
        </w:rPr>
      </w:pPr>
    </w:p>
    <w:p w14:paraId="5CAC28B7" w14:textId="59013DB0" w:rsidR="00E87B65" w:rsidRDefault="00E87B65" w:rsidP="00E87B65">
      <w:pPr>
        <w:spacing w:after="160" w:line="256" w:lineRule="auto"/>
        <w:contextualSpacing/>
        <w:rPr>
          <w:rFonts w:ascii="Calibri" w:hAnsi="Calibri"/>
          <w:u w:val="single"/>
        </w:rPr>
      </w:pPr>
      <w:r>
        <w:rPr>
          <w:rFonts w:ascii="Calibri" w:hAnsi="Calibri"/>
        </w:rPr>
        <w:t xml:space="preserve">41. </w:t>
      </w:r>
      <w:r w:rsidRPr="00E87B65">
        <w:rPr>
          <w:rFonts w:ascii="Calibri" w:hAnsi="Calibri"/>
          <w:b/>
          <w:u w:val="single"/>
        </w:rPr>
        <w:t>To Receive</w:t>
      </w:r>
      <w:r w:rsidRPr="00E87B65">
        <w:rPr>
          <w:rFonts w:ascii="Calibri" w:hAnsi="Calibri"/>
          <w:u w:val="single"/>
        </w:rPr>
        <w:t xml:space="preserve"> and consider the internal auditors report</w:t>
      </w:r>
      <w:r>
        <w:rPr>
          <w:rFonts w:ascii="Calibri" w:hAnsi="Calibri"/>
          <w:u w:val="single"/>
        </w:rPr>
        <w:t>.</w:t>
      </w:r>
    </w:p>
    <w:p w14:paraId="1FA878CF" w14:textId="2AABED5A" w:rsidR="00E87B65" w:rsidRDefault="00E87B65" w:rsidP="00E87B65">
      <w:pPr>
        <w:spacing w:after="160" w:line="256" w:lineRule="auto"/>
        <w:contextualSpacing/>
        <w:rPr>
          <w:rFonts w:ascii="Calibri" w:hAnsi="Calibri"/>
        </w:rPr>
      </w:pPr>
      <w:r w:rsidRPr="00E87B65">
        <w:rPr>
          <w:rFonts w:ascii="Calibri" w:hAnsi="Calibri"/>
        </w:rPr>
        <w:t>The report was discussed, accepted and signed by the Chair</w:t>
      </w:r>
      <w:r>
        <w:rPr>
          <w:rFonts w:ascii="Calibri" w:hAnsi="Calibri"/>
        </w:rPr>
        <w:t>. The VAT discrepancy needs to be investigated</w:t>
      </w:r>
      <w:r w:rsidRPr="00E87B65">
        <w:rPr>
          <w:rFonts w:ascii="Calibri" w:hAnsi="Calibri"/>
        </w:rPr>
        <w:t xml:space="preserve">. </w:t>
      </w:r>
      <w:r>
        <w:rPr>
          <w:rFonts w:ascii="Calibri" w:hAnsi="Calibri"/>
        </w:rPr>
        <w:t>It will be sent with the AGAR to Moore Stephens the external auditor.</w:t>
      </w:r>
    </w:p>
    <w:p w14:paraId="082A43BA" w14:textId="5874DB0F" w:rsidR="00E87B65" w:rsidRDefault="00E87B65" w:rsidP="00E87B65">
      <w:pPr>
        <w:spacing w:after="160" w:line="256" w:lineRule="auto"/>
        <w:contextualSpacing/>
        <w:rPr>
          <w:rFonts w:ascii="Calibri" w:hAnsi="Calibri"/>
        </w:rPr>
      </w:pPr>
    </w:p>
    <w:p w14:paraId="1ADA9592" w14:textId="379C4AD1" w:rsidR="00E87B65" w:rsidRPr="00E87B65" w:rsidRDefault="00E87B65" w:rsidP="00E87B65">
      <w:pPr>
        <w:spacing w:after="160" w:line="256" w:lineRule="auto"/>
        <w:contextualSpacing/>
        <w:rPr>
          <w:rFonts w:ascii="Calibri" w:hAnsi="Calibri"/>
          <w:b/>
          <w:u w:val="single"/>
        </w:rPr>
      </w:pPr>
      <w:r w:rsidRPr="00E87B65">
        <w:rPr>
          <w:rFonts w:ascii="Calibri" w:hAnsi="Calibri"/>
          <w:b/>
          <w:u w:val="single"/>
        </w:rPr>
        <w:t>PLAY AREA/SKATE PARK</w:t>
      </w:r>
    </w:p>
    <w:p w14:paraId="3A22D0CC" w14:textId="77777777" w:rsidR="00E87B65" w:rsidRDefault="00E87B65" w:rsidP="00E87B65">
      <w:pPr>
        <w:spacing w:after="160" w:line="256" w:lineRule="auto"/>
        <w:contextualSpacing/>
        <w:rPr>
          <w:rFonts w:ascii="Calibri" w:hAnsi="Calibri"/>
        </w:rPr>
      </w:pPr>
    </w:p>
    <w:p w14:paraId="1604B9E6" w14:textId="7AACBE4C" w:rsidR="00E87B65" w:rsidRPr="00E87B65" w:rsidRDefault="00E87B65" w:rsidP="00E87B65">
      <w:pPr>
        <w:spacing w:after="160" w:line="256" w:lineRule="auto"/>
        <w:contextualSpacing/>
        <w:rPr>
          <w:rFonts w:ascii="Calibri" w:hAnsi="Calibri"/>
        </w:rPr>
      </w:pPr>
      <w:r>
        <w:rPr>
          <w:rFonts w:ascii="Calibri" w:hAnsi="Calibri"/>
        </w:rPr>
        <w:t xml:space="preserve">42. </w:t>
      </w:r>
      <w:r w:rsidRPr="00465A32">
        <w:rPr>
          <w:rFonts w:ascii="Calibri" w:hAnsi="Calibri"/>
          <w:b/>
          <w:color w:val="auto"/>
          <w:u w:val="single"/>
        </w:rPr>
        <w:t>To Discuss</w:t>
      </w:r>
      <w:r w:rsidRPr="00465A32">
        <w:rPr>
          <w:rFonts w:ascii="Calibri" w:hAnsi="Calibri"/>
          <w:color w:val="auto"/>
          <w:u w:val="single"/>
        </w:rPr>
        <w:t xml:space="preserve"> Fundraising plans and for the working party to give their report</w:t>
      </w:r>
      <w:r w:rsidRPr="00D7097D">
        <w:rPr>
          <w:color w:val="auto"/>
        </w:rPr>
        <w:t>.</w:t>
      </w:r>
    </w:p>
    <w:p w14:paraId="6B5B04AA" w14:textId="77777777" w:rsidR="00945167" w:rsidRDefault="00945167" w:rsidP="00945167">
      <w:pPr>
        <w:rPr>
          <w:rFonts w:asciiTheme="minorHAnsi" w:hAnsiTheme="minorHAnsi" w:cstheme="minorHAnsi"/>
        </w:rPr>
      </w:pPr>
      <w:r>
        <w:rPr>
          <w:rFonts w:asciiTheme="minorHAnsi" w:hAnsiTheme="minorHAnsi" w:cstheme="minorHAnsi"/>
        </w:rPr>
        <w:t>CD to speak to SODC Grants division to find out when the second part of the Capital grant can be paid out. PC to loan the money in the meantime so that play equipment can be purchased.</w:t>
      </w:r>
    </w:p>
    <w:p w14:paraId="1DCEECEA" w14:textId="77777777" w:rsidR="00945167" w:rsidRDefault="00945167" w:rsidP="00945167">
      <w:pPr>
        <w:rPr>
          <w:rFonts w:asciiTheme="minorHAnsi" w:hAnsiTheme="minorHAnsi" w:cstheme="minorHAnsi"/>
        </w:rPr>
      </w:pPr>
    </w:p>
    <w:p w14:paraId="429892A5" w14:textId="37612EE7" w:rsidR="00E87B65" w:rsidRDefault="00465A32">
      <w:pPr>
        <w:rPr>
          <w:rFonts w:asciiTheme="minorHAnsi" w:hAnsiTheme="minorHAnsi" w:cstheme="minorHAnsi"/>
        </w:rPr>
      </w:pPr>
      <w:r w:rsidRPr="00465A32">
        <w:rPr>
          <w:rFonts w:asciiTheme="minorHAnsi" w:hAnsiTheme="minorHAnsi" w:cstheme="minorHAnsi"/>
        </w:rPr>
        <w:t xml:space="preserve">Friends of Tetsworth Community </w:t>
      </w:r>
      <w:r>
        <w:rPr>
          <w:rFonts w:asciiTheme="minorHAnsi" w:hAnsiTheme="minorHAnsi" w:cstheme="minorHAnsi"/>
        </w:rPr>
        <w:t>have enough money to purchase the rest of the equipment, they will transfer the money to the PC account to be combined with the grants for the PC to make the purchases. This was agreed unanimously by a show of hands.</w:t>
      </w:r>
    </w:p>
    <w:p w14:paraId="6D675118" w14:textId="2F9EEE2C" w:rsidR="00465A32" w:rsidRDefault="00465A32">
      <w:pPr>
        <w:rPr>
          <w:rFonts w:asciiTheme="minorHAnsi" w:hAnsiTheme="minorHAnsi" w:cstheme="minorHAnsi"/>
        </w:rPr>
      </w:pPr>
    </w:p>
    <w:p w14:paraId="2158DFD2" w14:textId="74A9F28E" w:rsidR="00465A32" w:rsidRPr="00465A32" w:rsidRDefault="00465A32">
      <w:pPr>
        <w:rPr>
          <w:rFonts w:asciiTheme="minorHAnsi" w:hAnsiTheme="minorHAnsi" w:cstheme="minorHAnsi"/>
        </w:rPr>
      </w:pPr>
      <w:r>
        <w:rPr>
          <w:rFonts w:asciiTheme="minorHAnsi" w:hAnsiTheme="minorHAnsi" w:cstheme="minorHAnsi"/>
        </w:rPr>
        <w:t xml:space="preserve">Creative Play will install the play equipment </w:t>
      </w:r>
      <w:r w:rsidR="0094769C">
        <w:rPr>
          <w:rFonts w:asciiTheme="minorHAnsi" w:hAnsiTheme="minorHAnsi" w:cstheme="minorHAnsi"/>
        </w:rPr>
        <w:t>again</w:t>
      </w:r>
      <w:r w:rsidR="00945167">
        <w:rPr>
          <w:rFonts w:asciiTheme="minorHAnsi" w:hAnsiTheme="minorHAnsi" w:cstheme="minorHAnsi"/>
        </w:rPr>
        <w:t xml:space="preserve"> </w:t>
      </w:r>
      <w:proofErr w:type="gramStart"/>
      <w:r w:rsidR="00945167">
        <w:rPr>
          <w:rFonts w:asciiTheme="minorHAnsi" w:hAnsiTheme="minorHAnsi" w:cstheme="minorHAnsi"/>
        </w:rPr>
        <w:t xml:space="preserve">at </w:t>
      </w:r>
      <w:r w:rsidR="0094769C">
        <w:rPr>
          <w:rFonts w:asciiTheme="minorHAnsi" w:hAnsiTheme="minorHAnsi" w:cstheme="minorHAnsi"/>
        </w:rPr>
        <w:t xml:space="preserve"> </w:t>
      </w:r>
      <w:r>
        <w:rPr>
          <w:rFonts w:asciiTheme="minorHAnsi" w:hAnsiTheme="minorHAnsi" w:cstheme="minorHAnsi"/>
        </w:rPr>
        <w:t>some</w:t>
      </w:r>
      <w:proofErr w:type="gramEnd"/>
      <w:r>
        <w:rPr>
          <w:rFonts w:asciiTheme="minorHAnsi" w:hAnsiTheme="minorHAnsi" w:cstheme="minorHAnsi"/>
        </w:rPr>
        <w:t xml:space="preserve"> </w:t>
      </w:r>
      <w:r w:rsidR="00945167">
        <w:rPr>
          <w:rFonts w:asciiTheme="minorHAnsi" w:hAnsiTheme="minorHAnsi" w:cstheme="minorHAnsi"/>
        </w:rPr>
        <w:t>point</w:t>
      </w:r>
      <w:r>
        <w:rPr>
          <w:rFonts w:asciiTheme="minorHAnsi" w:hAnsiTheme="minorHAnsi" w:cstheme="minorHAnsi"/>
        </w:rPr>
        <w:t xml:space="preserve"> in the next 2 weeks. Councillors expressed their annoyance with the company for their actions. MS and JM will write letters of complaint.</w:t>
      </w:r>
      <w:r w:rsidR="0094769C">
        <w:rPr>
          <w:rFonts w:asciiTheme="minorHAnsi" w:hAnsiTheme="minorHAnsi" w:cstheme="minorHAnsi"/>
        </w:rPr>
        <w:t xml:space="preserve"> We would like to receive some compensation.</w:t>
      </w:r>
    </w:p>
    <w:p w14:paraId="76E04C6E" w14:textId="15E0FD58" w:rsidR="00E77613" w:rsidRDefault="00E77613"/>
    <w:p w14:paraId="7363C34D" w14:textId="677F6341" w:rsidR="00E77613" w:rsidRDefault="0094769C">
      <w:pPr>
        <w:rPr>
          <w:rFonts w:ascii="Calibri" w:hAnsi="Calibri"/>
          <w:b/>
          <w:u w:val="single"/>
        </w:rPr>
      </w:pPr>
      <w:r w:rsidRPr="0094769C">
        <w:rPr>
          <w:rFonts w:ascii="Calibri" w:hAnsi="Calibri"/>
          <w:b/>
          <w:u w:val="single"/>
        </w:rPr>
        <w:t>PLANNING</w:t>
      </w:r>
    </w:p>
    <w:p w14:paraId="1D0FA66F" w14:textId="7C70A06D" w:rsidR="0094769C" w:rsidRDefault="0094769C">
      <w:pPr>
        <w:rPr>
          <w:rFonts w:ascii="Calibri" w:hAnsi="Calibri"/>
          <w:b/>
          <w:u w:val="single"/>
        </w:rPr>
      </w:pPr>
    </w:p>
    <w:p w14:paraId="28757813" w14:textId="0EBF1A40" w:rsidR="0094769C" w:rsidRDefault="0094769C" w:rsidP="0094769C">
      <w:pPr>
        <w:spacing w:after="160" w:line="256" w:lineRule="auto"/>
        <w:contextualSpacing/>
        <w:rPr>
          <w:rFonts w:ascii="Calibri" w:hAnsi="Calibri"/>
          <w:b/>
          <w:u w:val="single"/>
        </w:rPr>
      </w:pPr>
      <w:r w:rsidRPr="009D0FB1">
        <w:rPr>
          <w:rFonts w:ascii="Calibri" w:hAnsi="Calibri"/>
          <w:b/>
          <w:u w:val="single"/>
        </w:rPr>
        <w:t xml:space="preserve">To Discuss </w:t>
      </w:r>
      <w:r w:rsidRPr="009D0FB1">
        <w:rPr>
          <w:rFonts w:ascii="Calibri" w:hAnsi="Calibri"/>
          <w:u w:val="single"/>
        </w:rPr>
        <w:t>the following planning appeals and approve any actions as required:</w:t>
      </w:r>
      <w:r w:rsidRPr="009D0FB1">
        <w:rPr>
          <w:rFonts w:ascii="Calibri" w:hAnsi="Calibri"/>
          <w:b/>
          <w:u w:val="single"/>
        </w:rPr>
        <w:t xml:space="preserve"> </w:t>
      </w:r>
    </w:p>
    <w:p w14:paraId="246841AE" w14:textId="77777777" w:rsidR="0094769C" w:rsidRDefault="0094769C" w:rsidP="0094769C">
      <w:pPr>
        <w:rPr>
          <w:rFonts w:ascii="Calibri" w:hAnsi="Calibri"/>
          <w:b/>
          <w:u w:val="single"/>
        </w:rPr>
      </w:pPr>
    </w:p>
    <w:p w14:paraId="6AC41500" w14:textId="4ABEA3BB" w:rsidR="0094769C" w:rsidRDefault="0094769C" w:rsidP="0094769C">
      <w:pPr>
        <w:rPr>
          <w:rFonts w:ascii="Calibri" w:hAnsi="Calibri"/>
          <w:b/>
          <w:u w:val="single"/>
        </w:rPr>
      </w:pPr>
      <w:r w:rsidRPr="0094769C">
        <w:rPr>
          <w:rFonts w:ascii="Calibri" w:hAnsi="Calibri"/>
        </w:rPr>
        <w:t>43.</w:t>
      </w:r>
      <w:r>
        <w:rPr>
          <w:rFonts w:ascii="Calibri" w:hAnsi="Calibri"/>
          <w:b/>
          <w:u w:val="single"/>
        </w:rPr>
        <w:t xml:space="preserve"> </w:t>
      </w:r>
      <w:r w:rsidRPr="00D35366">
        <w:rPr>
          <w:rFonts w:ascii="Calibri" w:hAnsi="Calibri"/>
          <w:b/>
          <w:u w:val="single"/>
        </w:rPr>
        <w:t>Appeal for P15/S3936/FUL Land adjacent to London Road Tetsworth OX9 7BB</w:t>
      </w:r>
      <w:r>
        <w:rPr>
          <w:rFonts w:ascii="Calibri" w:hAnsi="Calibri"/>
          <w:b/>
          <w:u w:val="single"/>
        </w:rPr>
        <w:t xml:space="preserve"> </w:t>
      </w:r>
    </w:p>
    <w:p w14:paraId="3D8C3F0E" w14:textId="4BF40080" w:rsidR="0094769C" w:rsidRPr="003F6675" w:rsidRDefault="0094769C" w:rsidP="0094769C">
      <w:pPr>
        <w:rPr>
          <w:rFonts w:ascii="Calibri" w:hAnsi="Calibri"/>
          <w:b/>
          <w:u w:val="single"/>
        </w:rPr>
      </w:pPr>
      <w:r w:rsidRPr="003F6675">
        <w:rPr>
          <w:rFonts w:ascii="Calibri" w:hAnsi="Calibri"/>
          <w:b/>
          <w:u w:val="single"/>
        </w:rPr>
        <w:lastRenderedPageBreak/>
        <w:t>Application P18/S0973/</w:t>
      </w:r>
      <w:proofErr w:type="gramStart"/>
      <w:r w:rsidRPr="003F6675">
        <w:rPr>
          <w:rFonts w:ascii="Calibri" w:hAnsi="Calibri"/>
          <w:b/>
          <w:u w:val="single"/>
        </w:rPr>
        <w:t>FUL  (</w:t>
      </w:r>
      <w:proofErr w:type="gramEnd"/>
      <w:r w:rsidRPr="003F6675">
        <w:rPr>
          <w:rFonts w:ascii="Calibri" w:hAnsi="Calibri"/>
          <w:b/>
          <w:u w:val="single"/>
        </w:rPr>
        <w:t xml:space="preserve">Full Application) Change of use from agriculture to gypsy and traveller site providing 12 individual plots. Address: Land adjacent to London </w:t>
      </w:r>
      <w:proofErr w:type="gramStart"/>
      <w:r w:rsidRPr="003F6675">
        <w:rPr>
          <w:rFonts w:ascii="Calibri" w:hAnsi="Calibri"/>
          <w:b/>
          <w:u w:val="single"/>
        </w:rPr>
        <w:t>Road  Tetsworth</w:t>
      </w:r>
      <w:proofErr w:type="gramEnd"/>
      <w:r w:rsidRPr="003F6675">
        <w:rPr>
          <w:rFonts w:ascii="Calibri" w:hAnsi="Calibri"/>
          <w:b/>
          <w:u w:val="single"/>
        </w:rPr>
        <w:t xml:space="preserve"> Oxon  </w:t>
      </w:r>
    </w:p>
    <w:p w14:paraId="485BC0DF" w14:textId="77777777" w:rsidR="0094769C" w:rsidRDefault="0094769C" w:rsidP="0094769C">
      <w:pPr>
        <w:spacing w:after="160" w:line="256" w:lineRule="auto"/>
        <w:contextualSpacing/>
        <w:rPr>
          <w:rFonts w:ascii="Calibri" w:hAnsi="Calibri"/>
          <w:b/>
          <w:u w:val="single"/>
        </w:rPr>
      </w:pPr>
    </w:p>
    <w:p w14:paraId="07C766F8" w14:textId="13B99A67" w:rsidR="0094769C" w:rsidRDefault="0094769C">
      <w:pPr>
        <w:rPr>
          <w:rFonts w:ascii="Calibri" w:hAnsi="Calibri"/>
        </w:rPr>
      </w:pPr>
      <w:r>
        <w:rPr>
          <w:rFonts w:ascii="Calibri" w:hAnsi="Calibri"/>
        </w:rPr>
        <w:t>Work on the appeal and on the new application is progressing slowly. A meeting with the barrister will be arranged in the next few weeks.</w:t>
      </w:r>
    </w:p>
    <w:p w14:paraId="52652EBE" w14:textId="5D0CD0B1" w:rsidR="0094769C" w:rsidRDefault="0094769C">
      <w:pPr>
        <w:rPr>
          <w:rFonts w:ascii="Calibri" w:hAnsi="Calibri"/>
        </w:rPr>
      </w:pPr>
    </w:p>
    <w:p w14:paraId="1E49C793" w14:textId="31639D09" w:rsidR="0094769C" w:rsidRDefault="0094769C" w:rsidP="0094769C">
      <w:pPr>
        <w:spacing w:after="160" w:line="256" w:lineRule="auto"/>
        <w:contextualSpacing/>
        <w:rPr>
          <w:rFonts w:asciiTheme="minorHAnsi" w:hAnsiTheme="minorHAnsi" w:cstheme="minorHAnsi"/>
          <w:b/>
          <w:color w:val="auto"/>
          <w:u w:val="single"/>
        </w:rPr>
      </w:pPr>
      <w:r>
        <w:rPr>
          <w:rFonts w:ascii="Calibri" w:hAnsi="Calibri"/>
        </w:rPr>
        <w:t xml:space="preserve">44. </w:t>
      </w:r>
      <w:r w:rsidRPr="00D35366">
        <w:rPr>
          <w:rFonts w:asciiTheme="minorHAnsi" w:hAnsiTheme="minorHAnsi" w:cstheme="minorHAnsi"/>
          <w:b/>
          <w:color w:val="auto"/>
          <w:u w:val="single"/>
        </w:rPr>
        <w:t>Appeal for P16/S2350/O - 60 dwellings - High Street, Tetsworth</w:t>
      </w:r>
    </w:p>
    <w:p w14:paraId="558C1DC3" w14:textId="266CEB0B" w:rsidR="0094769C" w:rsidRDefault="0094769C" w:rsidP="0094769C">
      <w:pPr>
        <w:spacing w:after="160" w:line="256" w:lineRule="auto"/>
        <w:contextualSpacing/>
        <w:rPr>
          <w:rFonts w:ascii="Calibri" w:hAnsi="Calibri"/>
          <w:b/>
          <w:u w:val="single"/>
        </w:rPr>
      </w:pPr>
      <w:r w:rsidRPr="0094769C">
        <w:rPr>
          <w:rFonts w:ascii="Calibri" w:hAnsi="Calibri"/>
          <w:b/>
          <w:u w:val="single"/>
        </w:rPr>
        <w:t>Appeal Ref: APP/Q3115/W/3182192 Land south of the High Street, Tetsworth</w:t>
      </w:r>
    </w:p>
    <w:p w14:paraId="3B81D95E" w14:textId="7F7CB2DA" w:rsidR="00143E63" w:rsidRDefault="00143E63" w:rsidP="0094769C">
      <w:pPr>
        <w:spacing w:after="160" w:line="256" w:lineRule="auto"/>
        <w:contextualSpacing/>
        <w:rPr>
          <w:rFonts w:ascii="Calibri" w:hAnsi="Calibri"/>
          <w:b/>
          <w:u w:val="single"/>
        </w:rPr>
      </w:pPr>
    </w:p>
    <w:p w14:paraId="6DE64EE0" w14:textId="7B99316A" w:rsidR="00143E63" w:rsidRPr="00143E63" w:rsidRDefault="00143E63" w:rsidP="0094769C">
      <w:pPr>
        <w:spacing w:after="160" w:line="256" w:lineRule="auto"/>
        <w:contextualSpacing/>
        <w:rPr>
          <w:rFonts w:ascii="Calibri" w:hAnsi="Calibri"/>
        </w:rPr>
      </w:pPr>
      <w:r w:rsidRPr="00143E63">
        <w:rPr>
          <w:rFonts w:ascii="Calibri" w:hAnsi="Calibri"/>
        </w:rPr>
        <w:t>The Appeal</w:t>
      </w:r>
      <w:r>
        <w:rPr>
          <w:rFonts w:ascii="Calibri" w:hAnsi="Calibri"/>
        </w:rPr>
        <w:t xml:space="preserve"> </w:t>
      </w:r>
      <w:r w:rsidRPr="00143E63">
        <w:rPr>
          <w:rFonts w:ascii="Calibri" w:hAnsi="Calibri"/>
        </w:rPr>
        <w:t>was dismissed</w:t>
      </w:r>
      <w:r>
        <w:rPr>
          <w:rFonts w:ascii="Calibri" w:hAnsi="Calibri"/>
        </w:rPr>
        <w:t xml:space="preserve"> on the 4</w:t>
      </w:r>
      <w:r w:rsidRPr="00143E63">
        <w:rPr>
          <w:rFonts w:ascii="Calibri" w:hAnsi="Calibri"/>
          <w:vertAlign w:val="superscript"/>
        </w:rPr>
        <w:t>th</w:t>
      </w:r>
      <w:r>
        <w:rPr>
          <w:rFonts w:ascii="Calibri" w:hAnsi="Calibri"/>
        </w:rPr>
        <w:t xml:space="preserve"> June. Councillors expressed their delight at the decision and thanked the team who had worked hard to fight the planning application and appeal.</w:t>
      </w:r>
    </w:p>
    <w:p w14:paraId="0F7A21FB" w14:textId="5B7649E9" w:rsidR="0094769C" w:rsidRPr="00143E63" w:rsidRDefault="0094769C" w:rsidP="0094769C">
      <w:pPr>
        <w:spacing w:after="160" w:line="256" w:lineRule="auto"/>
        <w:contextualSpacing/>
        <w:rPr>
          <w:rFonts w:ascii="Calibri" w:hAnsi="Calibri"/>
        </w:rPr>
      </w:pPr>
    </w:p>
    <w:p w14:paraId="4CA86B51" w14:textId="50FA2C2C" w:rsidR="00143E63" w:rsidRPr="00143E63" w:rsidRDefault="00143E63" w:rsidP="00143E63">
      <w:pPr>
        <w:spacing w:line="256" w:lineRule="auto"/>
        <w:contextualSpacing/>
        <w:rPr>
          <w:rFonts w:ascii="Calibri" w:hAnsi="Calibri"/>
          <w:b/>
          <w:u w:val="single"/>
        </w:rPr>
      </w:pPr>
      <w:r w:rsidRPr="00143E63">
        <w:rPr>
          <w:rFonts w:ascii="Calibri" w:hAnsi="Calibri"/>
          <w:b/>
          <w:u w:val="single"/>
        </w:rPr>
        <w:t xml:space="preserve">To Note </w:t>
      </w:r>
      <w:r w:rsidRPr="00143E63">
        <w:rPr>
          <w:rFonts w:ascii="Calibri" w:hAnsi="Calibri"/>
          <w:u w:val="single"/>
        </w:rPr>
        <w:t>Planning Decisions</w:t>
      </w:r>
    </w:p>
    <w:p w14:paraId="3BDE0183" w14:textId="77777777" w:rsidR="00143E63" w:rsidRDefault="00143E63" w:rsidP="00143E63">
      <w:pPr>
        <w:spacing w:line="259" w:lineRule="auto"/>
        <w:rPr>
          <w:rFonts w:ascii="Calibri" w:hAnsi="Calibri"/>
        </w:rPr>
      </w:pPr>
    </w:p>
    <w:p w14:paraId="5E5AB94C" w14:textId="0753FB58" w:rsidR="00143E63" w:rsidRPr="00407CCB" w:rsidRDefault="00143E63" w:rsidP="00143E63">
      <w:pPr>
        <w:spacing w:line="259" w:lineRule="auto"/>
        <w:rPr>
          <w:rFonts w:ascii="Calibri" w:hAnsi="Calibri"/>
          <w:b/>
          <w:u w:val="single"/>
        </w:rPr>
      </w:pPr>
      <w:r>
        <w:rPr>
          <w:rFonts w:ascii="Calibri" w:hAnsi="Calibri"/>
        </w:rPr>
        <w:t xml:space="preserve">45. </w:t>
      </w:r>
      <w:r w:rsidRPr="00407CCB">
        <w:rPr>
          <w:rFonts w:ascii="Calibri" w:hAnsi="Calibri"/>
          <w:b/>
          <w:u w:val="single"/>
        </w:rPr>
        <w:t xml:space="preserve">Application </w:t>
      </w:r>
      <w:proofErr w:type="gramStart"/>
      <w:r w:rsidRPr="00407CCB">
        <w:rPr>
          <w:rFonts w:ascii="Calibri" w:hAnsi="Calibri"/>
          <w:b/>
          <w:u w:val="single"/>
        </w:rPr>
        <w:t>No :</w:t>
      </w:r>
      <w:proofErr w:type="gramEnd"/>
      <w:r w:rsidRPr="00407CCB">
        <w:rPr>
          <w:rFonts w:ascii="Calibri" w:hAnsi="Calibri"/>
          <w:b/>
          <w:u w:val="single"/>
        </w:rPr>
        <w:t xml:space="preserve"> P18/S0513/RM             </w:t>
      </w:r>
    </w:p>
    <w:p w14:paraId="3D3F34AA" w14:textId="77777777" w:rsidR="00143E63" w:rsidRDefault="00143E63" w:rsidP="00143E63">
      <w:pPr>
        <w:spacing w:line="259" w:lineRule="auto"/>
        <w:rPr>
          <w:rFonts w:ascii="Calibri" w:hAnsi="Calibri"/>
        </w:rPr>
      </w:pPr>
      <w:r w:rsidRPr="00407CCB">
        <w:rPr>
          <w:rFonts w:ascii="Calibri" w:hAnsi="Calibri"/>
        </w:rPr>
        <w:t xml:space="preserve">Application proposal, including any </w:t>
      </w:r>
      <w:proofErr w:type="gramStart"/>
      <w:r w:rsidRPr="00407CCB">
        <w:rPr>
          <w:rFonts w:ascii="Calibri" w:hAnsi="Calibri"/>
        </w:rPr>
        <w:t>amendments :</w:t>
      </w:r>
      <w:proofErr w:type="gramEnd"/>
      <w:r w:rsidRPr="00407CCB">
        <w:rPr>
          <w:rFonts w:ascii="Calibri" w:hAnsi="Calibri"/>
        </w:rPr>
        <w:t xml:space="preserve"> Reserved Matters application following Outline Permission P14/S3524/O for the approval of landscaping, layout, appearance and scale and associated works.(As amended by plans accompanying Agents emails dated 27 March 2018, 23 April 2018 and 14 May 2018).  (Development of 39 dwellings with associated parking, new vehicular access and estate roads and a new school building and associated outdoor space).</w:t>
      </w:r>
    </w:p>
    <w:p w14:paraId="2320B392" w14:textId="2E6A40A8" w:rsidR="00143E63" w:rsidRPr="00143E63" w:rsidRDefault="00143E63" w:rsidP="00143E63">
      <w:pPr>
        <w:spacing w:line="259" w:lineRule="auto"/>
        <w:rPr>
          <w:rFonts w:ascii="Calibri" w:hAnsi="Calibri"/>
        </w:rPr>
      </w:pPr>
      <w:r w:rsidRPr="00407CCB">
        <w:rPr>
          <w:rFonts w:ascii="Calibri" w:hAnsi="Calibri"/>
          <w:b/>
          <w:u w:val="single"/>
        </w:rPr>
        <w:t xml:space="preserve">Site </w:t>
      </w:r>
      <w:proofErr w:type="gramStart"/>
      <w:r w:rsidRPr="00407CCB">
        <w:rPr>
          <w:rFonts w:ascii="Calibri" w:hAnsi="Calibri"/>
          <w:b/>
          <w:u w:val="single"/>
        </w:rPr>
        <w:t>Location :</w:t>
      </w:r>
      <w:proofErr w:type="gramEnd"/>
      <w:r w:rsidRPr="00407CCB">
        <w:rPr>
          <w:rFonts w:ascii="Calibri" w:hAnsi="Calibri"/>
          <w:b/>
          <w:u w:val="single"/>
        </w:rPr>
        <w:t xml:space="preserve"> </w:t>
      </w:r>
      <w:proofErr w:type="spellStart"/>
      <w:r w:rsidRPr="00407CCB">
        <w:rPr>
          <w:rFonts w:ascii="Calibri" w:hAnsi="Calibri"/>
          <w:b/>
          <w:u w:val="single"/>
        </w:rPr>
        <w:t>Mounthill</w:t>
      </w:r>
      <w:proofErr w:type="spellEnd"/>
      <w:r w:rsidRPr="00407CCB">
        <w:rPr>
          <w:rFonts w:ascii="Calibri" w:hAnsi="Calibri"/>
          <w:b/>
          <w:u w:val="single"/>
        </w:rPr>
        <w:t xml:space="preserve"> Farm 19 High Street Tetsworth OX9 7AD</w:t>
      </w:r>
    </w:p>
    <w:p w14:paraId="3895B8E3" w14:textId="77777777" w:rsidR="00143E63" w:rsidRDefault="00143E63" w:rsidP="00143E63">
      <w:pPr>
        <w:spacing w:line="259" w:lineRule="auto"/>
        <w:rPr>
          <w:rFonts w:ascii="Calibri" w:hAnsi="Calibri"/>
          <w:b/>
          <w:u w:val="single"/>
        </w:rPr>
      </w:pPr>
      <w:r>
        <w:rPr>
          <w:rFonts w:ascii="Calibri" w:hAnsi="Calibri"/>
          <w:b/>
          <w:u w:val="single"/>
        </w:rPr>
        <w:t>Granted by SODC agreed by TPC</w:t>
      </w:r>
    </w:p>
    <w:p w14:paraId="63FE6488" w14:textId="31F63051" w:rsidR="0094769C" w:rsidRDefault="0094769C" w:rsidP="0094769C">
      <w:pPr>
        <w:spacing w:after="160" w:line="256" w:lineRule="auto"/>
        <w:contextualSpacing/>
        <w:rPr>
          <w:rFonts w:ascii="Calibri" w:hAnsi="Calibri"/>
        </w:rPr>
      </w:pPr>
    </w:p>
    <w:p w14:paraId="060C4EB9" w14:textId="77777777" w:rsidR="00143E63" w:rsidRPr="00407CCB" w:rsidRDefault="00143E63" w:rsidP="00143E63">
      <w:pPr>
        <w:spacing w:line="259" w:lineRule="auto"/>
        <w:rPr>
          <w:rFonts w:ascii="Calibri" w:hAnsi="Calibri"/>
          <w:b/>
          <w:u w:val="single"/>
        </w:rPr>
      </w:pPr>
      <w:r>
        <w:rPr>
          <w:rFonts w:ascii="Calibri" w:hAnsi="Calibri"/>
        </w:rPr>
        <w:t xml:space="preserve">46. </w:t>
      </w:r>
      <w:r w:rsidRPr="00407CCB">
        <w:rPr>
          <w:rFonts w:ascii="Calibri" w:hAnsi="Calibri"/>
          <w:b/>
          <w:u w:val="single"/>
        </w:rPr>
        <w:t xml:space="preserve">Application </w:t>
      </w:r>
      <w:proofErr w:type="gramStart"/>
      <w:r w:rsidRPr="00407CCB">
        <w:rPr>
          <w:rFonts w:ascii="Calibri" w:hAnsi="Calibri"/>
          <w:b/>
          <w:u w:val="single"/>
        </w:rPr>
        <w:t>No :</w:t>
      </w:r>
      <w:proofErr w:type="gramEnd"/>
      <w:r w:rsidRPr="00407CCB">
        <w:rPr>
          <w:rFonts w:ascii="Calibri" w:hAnsi="Calibri"/>
          <w:b/>
          <w:u w:val="single"/>
        </w:rPr>
        <w:t xml:space="preserve"> P18/S0953/FUL            </w:t>
      </w:r>
    </w:p>
    <w:p w14:paraId="2134BB58" w14:textId="77777777" w:rsidR="00143E63" w:rsidRPr="00407CCB" w:rsidRDefault="00143E63" w:rsidP="00143E63">
      <w:pPr>
        <w:spacing w:line="259" w:lineRule="auto"/>
        <w:rPr>
          <w:rFonts w:ascii="Calibri" w:hAnsi="Calibri"/>
        </w:rPr>
      </w:pPr>
      <w:r w:rsidRPr="00407CCB">
        <w:rPr>
          <w:rFonts w:ascii="Calibri" w:hAnsi="Calibri"/>
        </w:rPr>
        <w:t xml:space="preserve">Application proposal, including any </w:t>
      </w:r>
      <w:proofErr w:type="gramStart"/>
      <w:r w:rsidRPr="00407CCB">
        <w:rPr>
          <w:rFonts w:ascii="Calibri" w:hAnsi="Calibri"/>
        </w:rPr>
        <w:t>amendments :</w:t>
      </w:r>
      <w:proofErr w:type="gramEnd"/>
      <w:r w:rsidRPr="00407CCB">
        <w:rPr>
          <w:rFonts w:ascii="Calibri" w:hAnsi="Calibri"/>
        </w:rPr>
        <w:t xml:space="preserve"> Steel portal framed  cattle yard</w:t>
      </w:r>
    </w:p>
    <w:p w14:paraId="7F03D1EB" w14:textId="77777777" w:rsidR="00143E63" w:rsidRDefault="00143E63" w:rsidP="00143E63">
      <w:pPr>
        <w:spacing w:line="259" w:lineRule="auto"/>
        <w:rPr>
          <w:rFonts w:ascii="Calibri" w:hAnsi="Calibri"/>
          <w:b/>
          <w:u w:val="single"/>
        </w:rPr>
      </w:pPr>
      <w:r w:rsidRPr="00407CCB">
        <w:rPr>
          <w:rFonts w:ascii="Calibri" w:hAnsi="Calibri"/>
          <w:b/>
          <w:u w:val="single"/>
        </w:rPr>
        <w:t xml:space="preserve">Site </w:t>
      </w:r>
      <w:proofErr w:type="gramStart"/>
      <w:r w:rsidRPr="00407CCB">
        <w:rPr>
          <w:rFonts w:ascii="Calibri" w:hAnsi="Calibri"/>
          <w:b/>
          <w:u w:val="single"/>
        </w:rPr>
        <w:t>Location :</w:t>
      </w:r>
      <w:proofErr w:type="gramEnd"/>
      <w:r w:rsidRPr="00407CCB">
        <w:rPr>
          <w:rFonts w:ascii="Calibri" w:hAnsi="Calibri"/>
          <w:b/>
          <w:u w:val="single"/>
        </w:rPr>
        <w:t xml:space="preserve"> </w:t>
      </w:r>
      <w:proofErr w:type="spellStart"/>
      <w:r w:rsidRPr="00407CCB">
        <w:rPr>
          <w:rFonts w:ascii="Calibri" w:hAnsi="Calibri"/>
          <w:b/>
          <w:u w:val="single"/>
        </w:rPr>
        <w:t>Spencers</w:t>
      </w:r>
      <w:proofErr w:type="spellEnd"/>
      <w:r w:rsidRPr="00407CCB">
        <w:rPr>
          <w:rFonts w:ascii="Calibri" w:hAnsi="Calibri"/>
          <w:b/>
          <w:u w:val="single"/>
        </w:rPr>
        <w:t xml:space="preserve"> Farm Marsh End Tetsworth OX9 7AU</w:t>
      </w:r>
    </w:p>
    <w:p w14:paraId="1B540D39" w14:textId="466DFC67" w:rsidR="00143E63" w:rsidRDefault="00143E63" w:rsidP="00143E63">
      <w:pPr>
        <w:spacing w:after="120" w:line="259" w:lineRule="auto"/>
        <w:rPr>
          <w:rFonts w:ascii="Calibri" w:hAnsi="Calibri"/>
          <w:b/>
          <w:u w:val="single"/>
        </w:rPr>
      </w:pPr>
      <w:r>
        <w:rPr>
          <w:rFonts w:ascii="Calibri" w:hAnsi="Calibri"/>
          <w:b/>
          <w:u w:val="single"/>
        </w:rPr>
        <w:t>Granted by SODC agreed by TPC</w:t>
      </w:r>
    </w:p>
    <w:p w14:paraId="0478E2AC" w14:textId="283F3BE5" w:rsidR="00143E63" w:rsidRDefault="00143E63" w:rsidP="00143E63">
      <w:pPr>
        <w:spacing w:after="120" w:line="259" w:lineRule="auto"/>
        <w:rPr>
          <w:rFonts w:asciiTheme="minorHAnsi" w:hAnsiTheme="minorHAnsi" w:cstheme="minorHAnsi"/>
          <w:color w:val="auto"/>
          <w:u w:val="single"/>
          <w:lang w:val="en"/>
        </w:rPr>
      </w:pPr>
      <w:r w:rsidRPr="00143E63">
        <w:rPr>
          <w:rFonts w:ascii="Calibri" w:hAnsi="Calibri"/>
        </w:rPr>
        <w:t xml:space="preserve">47. </w:t>
      </w:r>
      <w:r w:rsidRPr="009D0FB1">
        <w:rPr>
          <w:rFonts w:asciiTheme="minorHAnsi" w:hAnsiTheme="minorHAnsi" w:cstheme="minorHAnsi"/>
          <w:b/>
          <w:color w:val="auto"/>
          <w:u w:val="single"/>
          <w:lang w:val="en"/>
        </w:rPr>
        <w:t xml:space="preserve">To Receive </w:t>
      </w:r>
      <w:r w:rsidRPr="00407CCB">
        <w:rPr>
          <w:rFonts w:asciiTheme="minorHAnsi" w:hAnsiTheme="minorHAnsi" w:cstheme="minorHAnsi"/>
          <w:color w:val="auto"/>
          <w:u w:val="single"/>
          <w:lang w:val="en"/>
        </w:rPr>
        <w:t>an update on the Tetsworth Neighborhood Plan</w:t>
      </w:r>
    </w:p>
    <w:p w14:paraId="1CE976E4" w14:textId="5585FDA8" w:rsidR="00143E63" w:rsidRDefault="00143E63" w:rsidP="00143E63">
      <w:pPr>
        <w:spacing w:after="120" w:line="259" w:lineRule="auto"/>
        <w:rPr>
          <w:rFonts w:ascii="Calibri" w:hAnsi="Calibri"/>
        </w:rPr>
      </w:pPr>
      <w:r>
        <w:rPr>
          <w:rFonts w:ascii="Calibri" w:hAnsi="Calibri"/>
        </w:rPr>
        <w:t>A meeting was held on the 4</w:t>
      </w:r>
      <w:r w:rsidRPr="00143E63">
        <w:rPr>
          <w:rFonts w:ascii="Calibri" w:hAnsi="Calibri"/>
          <w:vertAlign w:val="superscript"/>
        </w:rPr>
        <w:t>th</w:t>
      </w:r>
      <w:r>
        <w:rPr>
          <w:rFonts w:ascii="Calibri" w:hAnsi="Calibri"/>
        </w:rPr>
        <w:t xml:space="preserve"> June with Andrea </w:t>
      </w:r>
      <w:proofErr w:type="spellStart"/>
      <w:r>
        <w:rPr>
          <w:rFonts w:ascii="Calibri" w:hAnsi="Calibri"/>
        </w:rPr>
        <w:t>Pelligram</w:t>
      </w:r>
      <w:proofErr w:type="spellEnd"/>
      <w:r>
        <w:rPr>
          <w:rFonts w:ascii="Calibri" w:hAnsi="Calibri"/>
        </w:rPr>
        <w:t xml:space="preserve">, a </w:t>
      </w:r>
      <w:proofErr w:type="gramStart"/>
      <w:r>
        <w:rPr>
          <w:rFonts w:ascii="Calibri" w:hAnsi="Calibri"/>
        </w:rPr>
        <w:t>consultant  for</w:t>
      </w:r>
      <w:proofErr w:type="gramEnd"/>
      <w:r>
        <w:rPr>
          <w:rFonts w:ascii="Calibri" w:hAnsi="Calibri"/>
        </w:rPr>
        <w:t xml:space="preserve"> neighbourhood planning</w:t>
      </w:r>
      <w:r w:rsidR="00851DCE">
        <w:rPr>
          <w:rFonts w:ascii="Calibri" w:hAnsi="Calibri"/>
        </w:rPr>
        <w:t>. The Steering Group expect to receive her comments on the NP by the 12</w:t>
      </w:r>
      <w:r w:rsidR="00851DCE" w:rsidRPr="00851DCE">
        <w:rPr>
          <w:rFonts w:ascii="Calibri" w:hAnsi="Calibri"/>
          <w:vertAlign w:val="superscript"/>
        </w:rPr>
        <w:t>th</w:t>
      </w:r>
      <w:r w:rsidR="00851DCE">
        <w:rPr>
          <w:rFonts w:ascii="Calibri" w:hAnsi="Calibri"/>
        </w:rPr>
        <w:t xml:space="preserve"> July.</w:t>
      </w:r>
    </w:p>
    <w:p w14:paraId="4F3F3961" w14:textId="47890B6A" w:rsidR="00177B3E" w:rsidRDefault="00177B3E" w:rsidP="00177B3E">
      <w:pPr>
        <w:spacing w:after="120" w:line="259" w:lineRule="auto"/>
        <w:rPr>
          <w:rFonts w:asciiTheme="minorHAnsi" w:hAnsiTheme="minorHAnsi" w:cstheme="minorHAnsi"/>
          <w:u w:val="single"/>
        </w:rPr>
      </w:pPr>
      <w:r>
        <w:rPr>
          <w:rFonts w:ascii="Calibri" w:hAnsi="Calibri"/>
        </w:rPr>
        <w:t xml:space="preserve">48. </w:t>
      </w:r>
      <w:r w:rsidRPr="009D0FB1">
        <w:rPr>
          <w:rFonts w:asciiTheme="minorHAnsi" w:hAnsiTheme="minorHAnsi" w:cstheme="minorHAnsi"/>
          <w:b/>
          <w:u w:val="single"/>
        </w:rPr>
        <w:t xml:space="preserve">To Consider </w:t>
      </w:r>
      <w:r w:rsidRPr="00407CCB">
        <w:rPr>
          <w:rFonts w:asciiTheme="minorHAnsi" w:hAnsiTheme="minorHAnsi" w:cstheme="minorHAnsi"/>
          <w:u w:val="single"/>
        </w:rPr>
        <w:t>any issues about the Village Environment.</w:t>
      </w:r>
    </w:p>
    <w:p w14:paraId="701F5AD5" w14:textId="77777777" w:rsidR="00994D58" w:rsidRDefault="00994D58" w:rsidP="00994D58">
      <w:pPr>
        <w:spacing w:line="259" w:lineRule="auto"/>
        <w:rPr>
          <w:rFonts w:asciiTheme="minorHAnsi" w:hAnsiTheme="minorHAnsi" w:cstheme="minorHAnsi"/>
        </w:rPr>
      </w:pPr>
      <w:r w:rsidRPr="004052D5">
        <w:rPr>
          <w:rFonts w:asciiTheme="minorHAnsi" w:hAnsiTheme="minorHAnsi" w:cstheme="minorHAnsi"/>
        </w:rPr>
        <w:t>Defibrillators – who is responsible for them?</w:t>
      </w:r>
    </w:p>
    <w:p w14:paraId="6F87BECA" w14:textId="1701D44E" w:rsidR="00177B3E" w:rsidRDefault="00994D58" w:rsidP="00177B3E">
      <w:pPr>
        <w:spacing w:after="120" w:line="259" w:lineRule="auto"/>
        <w:rPr>
          <w:rFonts w:asciiTheme="minorHAnsi" w:hAnsiTheme="minorHAnsi" w:cstheme="minorHAnsi"/>
        </w:rPr>
      </w:pPr>
      <w:r>
        <w:rPr>
          <w:rFonts w:asciiTheme="minorHAnsi" w:hAnsiTheme="minorHAnsi" w:cstheme="minorHAnsi"/>
        </w:rPr>
        <w:t>The d</w:t>
      </w:r>
      <w:r w:rsidR="00426B0A" w:rsidRPr="00994D58">
        <w:rPr>
          <w:rFonts w:asciiTheme="minorHAnsi" w:hAnsiTheme="minorHAnsi" w:cstheme="minorHAnsi"/>
        </w:rPr>
        <w:t xml:space="preserve">efibrillators </w:t>
      </w:r>
      <w:r>
        <w:rPr>
          <w:rFonts w:asciiTheme="minorHAnsi" w:hAnsiTheme="minorHAnsi" w:cstheme="minorHAnsi"/>
        </w:rPr>
        <w:t>were purchased by the Cozens Bequest. They also paid for their adoption by the Community Heartbeat Trust.</w:t>
      </w:r>
      <w:r w:rsidR="00AC4278">
        <w:rPr>
          <w:rFonts w:asciiTheme="minorHAnsi" w:hAnsiTheme="minorHAnsi" w:cstheme="minorHAnsi"/>
        </w:rPr>
        <w:t xml:space="preserve"> </w:t>
      </w:r>
      <w:r w:rsidR="001A513D">
        <w:rPr>
          <w:rFonts w:asciiTheme="minorHAnsi" w:hAnsiTheme="minorHAnsi" w:cstheme="minorHAnsi"/>
        </w:rPr>
        <w:t>They carry out maintenance and an annual service check. We are unsure if the annual subscription of £126 has been paid for the last two years. If so by whom? HB will contact the Community Heartbeat Trust to investigate and will report back at the next meeting.</w:t>
      </w:r>
    </w:p>
    <w:p w14:paraId="39DBF6EF" w14:textId="77777777" w:rsidR="006D421A" w:rsidRDefault="006D421A" w:rsidP="006D421A">
      <w:pPr>
        <w:spacing w:line="259" w:lineRule="auto"/>
        <w:rPr>
          <w:rFonts w:asciiTheme="minorHAnsi" w:hAnsiTheme="minorHAnsi" w:cstheme="minorHAnsi"/>
        </w:rPr>
      </w:pPr>
      <w:r>
        <w:rPr>
          <w:rFonts w:asciiTheme="minorHAnsi" w:hAnsiTheme="minorHAnsi" w:cstheme="minorHAnsi"/>
        </w:rPr>
        <w:t>Minutes in the Newsletter.</w:t>
      </w:r>
    </w:p>
    <w:p w14:paraId="1F6769A3" w14:textId="1E40D7AB" w:rsidR="006D421A" w:rsidRDefault="006D421A" w:rsidP="006D421A">
      <w:pPr>
        <w:spacing w:line="259" w:lineRule="auto"/>
        <w:rPr>
          <w:rFonts w:asciiTheme="minorHAnsi" w:hAnsiTheme="minorHAnsi" w:cstheme="minorHAnsi"/>
        </w:rPr>
      </w:pPr>
      <w:r>
        <w:rPr>
          <w:rFonts w:asciiTheme="minorHAnsi" w:hAnsiTheme="minorHAnsi" w:cstheme="minorHAnsi"/>
        </w:rPr>
        <w:t xml:space="preserve">There is some concern that putting all of the minutes in the newsletter is not relevant and that there is too much information; a cut down version would be better. AM to do a precis of last months minutes to go in the newsletter to see if people prefer that or perhaps a note in the newsletter referring them to the website if they want to read the minutes in full. </w:t>
      </w:r>
    </w:p>
    <w:p w14:paraId="389E7CFC" w14:textId="332D9C6D" w:rsidR="006D421A" w:rsidRDefault="006D421A" w:rsidP="006D421A">
      <w:pPr>
        <w:spacing w:line="259" w:lineRule="auto"/>
        <w:rPr>
          <w:rFonts w:asciiTheme="minorHAnsi" w:hAnsiTheme="minorHAnsi" w:cstheme="minorHAnsi"/>
        </w:rPr>
      </w:pPr>
    </w:p>
    <w:p w14:paraId="05041386" w14:textId="086DAF75" w:rsidR="006D421A" w:rsidRDefault="006D421A" w:rsidP="006D421A">
      <w:pPr>
        <w:spacing w:line="259" w:lineRule="auto"/>
        <w:rPr>
          <w:rFonts w:asciiTheme="minorHAnsi" w:hAnsiTheme="minorHAnsi" w:cstheme="minorHAnsi"/>
        </w:rPr>
      </w:pPr>
      <w:r>
        <w:rPr>
          <w:rFonts w:asciiTheme="minorHAnsi" w:hAnsiTheme="minorHAnsi" w:cstheme="minorHAnsi"/>
        </w:rPr>
        <w:t>St Giles Church/Probation Service</w:t>
      </w:r>
    </w:p>
    <w:p w14:paraId="72F0E2AF" w14:textId="35187A97" w:rsidR="006D421A" w:rsidRDefault="006D421A" w:rsidP="006D421A">
      <w:pPr>
        <w:spacing w:line="259" w:lineRule="auto"/>
        <w:rPr>
          <w:rFonts w:asciiTheme="minorHAnsi" w:hAnsiTheme="minorHAnsi" w:cstheme="minorHAnsi"/>
        </w:rPr>
      </w:pPr>
      <w:r>
        <w:rPr>
          <w:rFonts w:asciiTheme="minorHAnsi" w:hAnsiTheme="minorHAnsi" w:cstheme="minorHAnsi"/>
        </w:rPr>
        <w:t xml:space="preserve">St Giles has requested that the </w:t>
      </w:r>
      <w:r w:rsidR="00A51D92">
        <w:rPr>
          <w:rFonts w:asciiTheme="minorHAnsi" w:hAnsiTheme="minorHAnsi" w:cstheme="minorHAnsi"/>
        </w:rPr>
        <w:t>Probation service community workers come back for one or two sessions to clear the church yard. S.R. has contacted them and is waiting for a response.</w:t>
      </w:r>
    </w:p>
    <w:p w14:paraId="77D6C302" w14:textId="77777777" w:rsidR="006D421A" w:rsidRPr="00994D58" w:rsidRDefault="006D421A" w:rsidP="006D421A">
      <w:pPr>
        <w:spacing w:line="259" w:lineRule="auto"/>
        <w:rPr>
          <w:rFonts w:asciiTheme="minorHAnsi" w:hAnsiTheme="minorHAnsi" w:cstheme="minorHAnsi"/>
        </w:rPr>
      </w:pPr>
    </w:p>
    <w:p w14:paraId="10610142" w14:textId="2390AB03" w:rsidR="00177B3E" w:rsidRPr="00A51D92" w:rsidRDefault="00A51D92" w:rsidP="00143E63">
      <w:pPr>
        <w:spacing w:after="120" w:line="259" w:lineRule="auto"/>
        <w:rPr>
          <w:rFonts w:ascii="Calibri" w:hAnsi="Calibri"/>
          <w:b/>
          <w:u w:val="single"/>
        </w:rPr>
      </w:pPr>
      <w:r w:rsidRPr="00A51D92">
        <w:rPr>
          <w:rFonts w:ascii="Calibri" w:hAnsi="Calibri"/>
          <w:b/>
          <w:u w:val="single"/>
        </w:rPr>
        <w:t>Correspondence.</w:t>
      </w:r>
    </w:p>
    <w:p w14:paraId="0F9FC220" w14:textId="66A06B67" w:rsidR="00143E63" w:rsidRDefault="00A51D92" w:rsidP="00143E63">
      <w:pPr>
        <w:spacing w:after="120" w:line="259" w:lineRule="auto"/>
        <w:rPr>
          <w:rFonts w:ascii="Calibri" w:hAnsi="Calibri"/>
        </w:rPr>
      </w:pPr>
      <w:r>
        <w:rPr>
          <w:rFonts w:ascii="Calibri" w:hAnsi="Calibri"/>
        </w:rPr>
        <w:t xml:space="preserve">49. Open Spaces Society – It was agreed not to send a donation </w:t>
      </w:r>
    </w:p>
    <w:p w14:paraId="03E6EFAC" w14:textId="4D854910" w:rsidR="00A51D92" w:rsidRDefault="00A51D92" w:rsidP="00A51D92">
      <w:pPr>
        <w:spacing w:line="259" w:lineRule="auto"/>
        <w:rPr>
          <w:rFonts w:ascii="Calibri" w:hAnsi="Calibri"/>
        </w:rPr>
      </w:pPr>
      <w:r>
        <w:rPr>
          <w:rFonts w:ascii="Calibri" w:hAnsi="Calibri"/>
        </w:rPr>
        <w:t xml:space="preserve">50. OALC </w:t>
      </w:r>
      <w:proofErr w:type="spellStart"/>
      <w:r>
        <w:rPr>
          <w:rFonts w:ascii="Calibri" w:hAnsi="Calibri"/>
        </w:rPr>
        <w:t>Newletter</w:t>
      </w:r>
      <w:proofErr w:type="spellEnd"/>
      <w:r>
        <w:rPr>
          <w:rFonts w:ascii="Calibri" w:hAnsi="Calibri"/>
        </w:rPr>
        <w:t xml:space="preserve"> </w:t>
      </w:r>
    </w:p>
    <w:p w14:paraId="334538BE" w14:textId="291D0858" w:rsidR="00A51D92" w:rsidRDefault="00A51D92" w:rsidP="00A51D92">
      <w:pPr>
        <w:spacing w:line="259" w:lineRule="auto"/>
        <w:rPr>
          <w:rFonts w:ascii="Calibri" w:hAnsi="Calibri"/>
        </w:rPr>
      </w:pPr>
      <w:r>
        <w:rPr>
          <w:rFonts w:ascii="Calibri" w:hAnsi="Calibri"/>
        </w:rPr>
        <w:t>Noted that the</w:t>
      </w:r>
      <w:r w:rsidR="00945167">
        <w:rPr>
          <w:rFonts w:ascii="Calibri" w:hAnsi="Calibri"/>
        </w:rPr>
        <w:t>i</w:t>
      </w:r>
      <w:r>
        <w:rPr>
          <w:rFonts w:ascii="Calibri" w:hAnsi="Calibri"/>
        </w:rPr>
        <w:t>r AGM is on the 2</w:t>
      </w:r>
      <w:r w:rsidRPr="00A51D92">
        <w:rPr>
          <w:rFonts w:ascii="Calibri" w:hAnsi="Calibri"/>
          <w:vertAlign w:val="superscript"/>
        </w:rPr>
        <w:t>nd</w:t>
      </w:r>
      <w:r>
        <w:rPr>
          <w:rFonts w:ascii="Calibri" w:hAnsi="Calibri"/>
        </w:rPr>
        <w:t xml:space="preserve"> July at Didcot Civic Hall.</w:t>
      </w:r>
    </w:p>
    <w:p w14:paraId="15C92C75" w14:textId="0D50D1C4" w:rsidR="00A51D92" w:rsidRDefault="00A51D92" w:rsidP="00A51D92">
      <w:pPr>
        <w:spacing w:line="259" w:lineRule="auto"/>
        <w:rPr>
          <w:rFonts w:ascii="Calibri" w:hAnsi="Calibri"/>
        </w:rPr>
      </w:pPr>
      <w:r>
        <w:rPr>
          <w:rFonts w:ascii="Calibri" w:hAnsi="Calibri"/>
        </w:rPr>
        <w:t>There are new revised Standing Orders - we need to check that ours comply.</w:t>
      </w:r>
    </w:p>
    <w:p w14:paraId="708C15B5" w14:textId="47E86675" w:rsidR="00A51D92" w:rsidRDefault="00A51D92" w:rsidP="00A51D92">
      <w:pPr>
        <w:spacing w:line="259" w:lineRule="auto"/>
        <w:rPr>
          <w:rFonts w:ascii="Calibri" w:hAnsi="Calibri"/>
        </w:rPr>
      </w:pPr>
      <w:r>
        <w:rPr>
          <w:rFonts w:ascii="Calibri" w:hAnsi="Calibri"/>
        </w:rPr>
        <w:t>Audit Flowchart – noted</w:t>
      </w:r>
    </w:p>
    <w:p w14:paraId="0B8B0B44" w14:textId="67DC485F" w:rsidR="00A51D92" w:rsidRDefault="00A51D92" w:rsidP="00A51D92">
      <w:pPr>
        <w:spacing w:line="259" w:lineRule="auto"/>
        <w:rPr>
          <w:rFonts w:ascii="Calibri" w:hAnsi="Calibri"/>
        </w:rPr>
      </w:pPr>
      <w:r>
        <w:rPr>
          <w:rFonts w:ascii="Calibri" w:hAnsi="Calibri"/>
        </w:rPr>
        <w:t>Simplified VAT – noted.</w:t>
      </w:r>
    </w:p>
    <w:p w14:paraId="08D15EB9" w14:textId="632B9C7F" w:rsidR="00A51D92" w:rsidRDefault="00A51D92" w:rsidP="00A51D92">
      <w:pPr>
        <w:spacing w:line="259" w:lineRule="auto"/>
        <w:rPr>
          <w:rFonts w:ascii="Calibri" w:hAnsi="Calibri"/>
        </w:rPr>
      </w:pPr>
    </w:p>
    <w:p w14:paraId="1B1FA44F" w14:textId="5196978E" w:rsidR="00A51D92" w:rsidRPr="00A51D92" w:rsidRDefault="00A51D92" w:rsidP="00A51D92">
      <w:pPr>
        <w:spacing w:line="259" w:lineRule="auto"/>
        <w:rPr>
          <w:rFonts w:ascii="Calibri" w:hAnsi="Calibri"/>
          <w:b/>
        </w:rPr>
      </w:pPr>
      <w:r>
        <w:rPr>
          <w:rFonts w:ascii="Calibri" w:hAnsi="Calibri"/>
        </w:rPr>
        <w:t xml:space="preserve">51. </w:t>
      </w:r>
      <w:r w:rsidRPr="00A51D92">
        <w:rPr>
          <w:rFonts w:ascii="Calibri" w:hAnsi="Calibri"/>
          <w:b/>
        </w:rPr>
        <w:t>Date Of next meeting – 9</w:t>
      </w:r>
      <w:r w:rsidRPr="00A51D92">
        <w:rPr>
          <w:rFonts w:ascii="Calibri" w:hAnsi="Calibri"/>
          <w:b/>
          <w:vertAlign w:val="superscript"/>
        </w:rPr>
        <w:t>th</w:t>
      </w:r>
      <w:r w:rsidRPr="00A51D92">
        <w:rPr>
          <w:rFonts w:ascii="Calibri" w:hAnsi="Calibri"/>
          <w:b/>
        </w:rPr>
        <w:t xml:space="preserve"> July</w:t>
      </w:r>
    </w:p>
    <w:p w14:paraId="1940F263" w14:textId="258C8F0B" w:rsidR="00A51D92" w:rsidRPr="00A51D92" w:rsidRDefault="00A51D92" w:rsidP="00A51D92">
      <w:pPr>
        <w:spacing w:line="259" w:lineRule="auto"/>
        <w:rPr>
          <w:rFonts w:ascii="Calibri" w:hAnsi="Calibri"/>
          <w:b/>
        </w:rPr>
      </w:pPr>
      <w:r>
        <w:rPr>
          <w:rFonts w:ascii="Calibri" w:hAnsi="Calibri"/>
        </w:rPr>
        <w:t xml:space="preserve">52. </w:t>
      </w:r>
      <w:r w:rsidRPr="00A51D92">
        <w:rPr>
          <w:rFonts w:ascii="Calibri" w:hAnsi="Calibri"/>
          <w:b/>
        </w:rPr>
        <w:t>Meeting closed at 9.14pm</w:t>
      </w:r>
    </w:p>
    <w:p w14:paraId="6A4F112F" w14:textId="4415A3DB" w:rsidR="00A51D92" w:rsidRDefault="00A51D92" w:rsidP="00A51D92">
      <w:pPr>
        <w:spacing w:line="259" w:lineRule="auto"/>
        <w:rPr>
          <w:rFonts w:ascii="Calibri" w:hAnsi="Calibri"/>
        </w:rPr>
      </w:pPr>
    </w:p>
    <w:p w14:paraId="0D3BF429" w14:textId="50127613" w:rsidR="00807997" w:rsidRDefault="00807997" w:rsidP="00A51D92">
      <w:pPr>
        <w:spacing w:line="259" w:lineRule="auto"/>
        <w:rPr>
          <w:rFonts w:ascii="Calibri" w:hAnsi="Calibri"/>
        </w:rPr>
      </w:pPr>
    </w:p>
    <w:p w14:paraId="6F48A50B" w14:textId="50F097A6" w:rsidR="00807997" w:rsidRDefault="00807997" w:rsidP="00A51D92">
      <w:pPr>
        <w:spacing w:line="259" w:lineRule="auto"/>
        <w:rPr>
          <w:rFonts w:ascii="Calibri" w:hAnsi="Calibri"/>
        </w:rPr>
      </w:pPr>
    </w:p>
    <w:p w14:paraId="38F69080" w14:textId="66124621" w:rsidR="00807997" w:rsidRDefault="00807997" w:rsidP="00A51D92">
      <w:pPr>
        <w:spacing w:line="259" w:lineRule="auto"/>
        <w:rPr>
          <w:rFonts w:ascii="Calibri" w:hAnsi="Calibri"/>
        </w:rPr>
      </w:pPr>
    </w:p>
    <w:p w14:paraId="661952B4" w14:textId="7486A0C0" w:rsidR="00807997" w:rsidRDefault="00807997" w:rsidP="00A51D92">
      <w:pPr>
        <w:spacing w:line="259" w:lineRule="auto"/>
        <w:rPr>
          <w:rFonts w:ascii="Calibri" w:hAnsi="Calibri"/>
        </w:rPr>
      </w:pPr>
    </w:p>
    <w:p w14:paraId="6BD1CC06" w14:textId="6A8D0022" w:rsidR="00807997" w:rsidRDefault="00807997" w:rsidP="00A51D92">
      <w:pPr>
        <w:spacing w:line="259" w:lineRule="auto"/>
        <w:rPr>
          <w:rFonts w:ascii="Calibri" w:hAnsi="Calibri"/>
        </w:rPr>
      </w:pPr>
    </w:p>
    <w:p w14:paraId="3E4AFF3B" w14:textId="5E2E3CF8" w:rsidR="00807997" w:rsidRDefault="00807997" w:rsidP="00A51D92">
      <w:pPr>
        <w:spacing w:line="259" w:lineRule="auto"/>
        <w:rPr>
          <w:rFonts w:ascii="Calibri" w:hAnsi="Calibri"/>
        </w:rPr>
      </w:pPr>
    </w:p>
    <w:p w14:paraId="2EE5DB53" w14:textId="431BC1D7" w:rsidR="00807997" w:rsidRDefault="00807997" w:rsidP="00A51D92">
      <w:pPr>
        <w:spacing w:line="259" w:lineRule="auto"/>
        <w:rPr>
          <w:rFonts w:ascii="Calibri" w:hAnsi="Calibri"/>
        </w:rPr>
      </w:pPr>
    </w:p>
    <w:p w14:paraId="1AE821E9" w14:textId="5669A216" w:rsidR="00807997" w:rsidRDefault="00807997" w:rsidP="00A51D92">
      <w:pPr>
        <w:spacing w:line="259" w:lineRule="auto"/>
        <w:rPr>
          <w:rFonts w:ascii="Calibri" w:hAnsi="Calibri"/>
        </w:rPr>
      </w:pPr>
    </w:p>
    <w:p w14:paraId="2D7C19E8" w14:textId="0CFAB30C" w:rsidR="00807997" w:rsidRDefault="00807997" w:rsidP="00A51D92">
      <w:pPr>
        <w:spacing w:line="259" w:lineRule="auto"/>
        <w:rPr>
          <w:rFonts w:ascii="Calibri" w:hAnsi="Calibri"/>
        </w:rPr>
      </w:pPr>
    </w:p>
    <w:p w14:paraId="08B39E11" w14:textId="6DC3A952" w:rsidR="00807997" w:rsidRDefault="00807997" w:rsidP="00A51D92">
      <w:pPr>
        <w:spacing w:line="259" w:lineRule="auto"/>
        <w:rPr>
          <w:rFonts w:ascii="Calibri" w:hAnsi="Calibri"/>
        </w:rPr>
      </w:pPr>
    </w:p>
    <w:p w14:paraId="0643A302" w14:textId="6BD12CB6" w:rsidR="00807997" w:rsidRDefault="00807997" w:rsidP="00A51D92">
      <w:pPr>
        <w:spacing w:line="259" w:lineRule="auto"/>
        <w:rPr>
          <w:rFonts w:ascii="Calibri" w:hAnsi="Calibri"/>
        </w:rPr>
      </w:pPr>
    </w:p>
    <w:p w14:paraId="52AD29AB" w14:textId="58246028" w:rsidR="00807997" w:rsidRDefault="00807997" w:rsidP="00A51D92">
      <w:pPr>
        <w:spacing w:line="259" w:lineRule="auto"/>
        <w:rPr>
          <w:rFonts w:ascii="Calibri" w:hAnsi="Calibri"/>
        </w:rPr>
      </w:pPr>
    </w:p>
    <w:p w14:paraId="0689D2F9" w14:textId="706F5845" w:rsidR="00807997" w:rsidRDefault="00807997" w:rsidP="00A51D92">
      <w:pPr>
        <w:spacing w:line="259" w:lineRule="auto"/>
        <w:rPr>
          <w:rFonts w:ascii="Calibri" w:hAnsi="Calibri"/>
        </w:rPr>
      </w:pPr>
    </w:p>
    <w:p w14:paraId="7A9A49A5" w14:textId="0C084571" w:rsidR="00807997" w:rsidRDefault="00807997" w:rsidP="00A51D92">
      <w:pPr>
        <w:spacing w:line="259" w:lineRule="auto"/>
        <w:rPr>
          <w:rFonts w:ascii="Calibri" w:hAnsi="Calibri"/>
        </w:rPr>
      </w:pPr>
    </w:p>
    <w:p w14:paraId="345CB553" w14:textId="63A5109C" w:rsidR="00807997" w:rsidRDefault="00807997" w:rsidP="00A51D92">
      <w:pPr>
        <w:spacing w:line="259" w:lineRule="auto"/>
        <w:rPr>
          <w:rFonts w:ascii="Calibri" w:hAnsi="Calibri"/>
        </w:rPr>
      </w:pPr>
    </w:p>
    <w:p w14:paraId="4E7B1A3F" w14:textId="63AABA1A" w:rsidR="00807997" w:rsidRDefault="00807997" w:rsidP="00A51D92">
      <w:pPr>
        <w:spacing w:line="259" w:lineRule="auto"/>
        <w:rPr>
          <w:rFonts w:ascii="Calibri" w:hAnsi="Calibri"/>
        </w:rPr>
      </w:pPr>
    </w:p>
    <w:p w14:paraId="27B261C5" w14:textId="015D92BE" w:rsidR="00807997" w:rsidRDefault="00807997" w:rsidP="00A51D92">
      <w:pPr>
        <w:spacing w:line="259" w:lineRule="auto"/>
        <w:rPr>
          <w:rFonts w:ascii="Calibri" w:hAnsi="Calibri"/>
        </w:rPr>
      </w:pPr>
    </w:p>
    <w:p w14:paraId="7DD34422" w14:textId="2CE9C6A3" w:rsidR="00807997" w:rsidRDefault="00807997" w:rsidP="00A51D92">
      <w:pPr>
        <w:spacing w:line="259" w:lineRule="auto"/>
        <w:rPr>
          <w:rFonts w:ascii="Calibri" w:hAnsi="Calibri"/>
        </w:rPr>
      </w:pPr>
    </w:p>
    <w:p w14:paraId="1F762B04" w14:textId="135CFD17" w:rsidR="00807997" w:rsidRDefault="00807997" w:rsidP="00A51D92">
      <w:pPr>
        <w:spacing w:line="259" w:lineRule="auto"/>
        <w:rPr>
          <w:rFonts w:ascii="Calibri" w:hAnsi="Calibri"/>
        </w:rPr>
      </w:pPr>
    </w:p>
    <w:p w14:paraId="71661D84" w14:textId="758739B3" w:rsidR="00807997" w:rsidRDefault="00807997" w:rsidP="00A51D92">
      <w:pPr>
        <w:spacing w:line="259" w:lineRule="auto"/>
        <w:rPr>
          <w:rFonts w:ascii="Calibri" w:hAnsi="Calibri"/>
        </w:rPr>
      </w:pPr>
    </w:p>
    <w:p w14:paraId="5FBD85D5" w14:textId="04C41553" w:rsidR="00807997" w:rsidRDefault="00807997" w:rsidP="00A51D92">
      <w:pPr>
        <w:spacing w:line="259" w:lineRule="auto"/>
        <w:rPr>
          <w:rFonts w:ascii="Calibri" w:hAnsi="Calibri"/>
        </w:rPr>
      </w:pPr>
    </w:p>
    <w:p w14:paraId="7172B591" w14:textId="58AC6027" w:rsidR="00807997" w:rsidRDefault="00807997" w:rsidP="00A51D92">
      <w:pPr>
        <w:spacing w:line="259" w:lineRule="auto"/>
        <w:rPr>
          <w:rFonts w:ascii="Calibri" w:hAnsi="Calibri"/>
        </w:rPr>
      </w:pPr>
    </w:p>
    <w:p w14:paraId="67F1A855" w14:textId="3CD3C1DC" w:rsidR="00807997" w:rsidRDefault="00807997" w:rsidP="00A51D92">
      <w:pPr>
        <w:spacing w:line="259" w:lineRule="auto"/>
        <w:rPr>
          <w:rFonts w:ascii="Calibri" w:hAnsi="Calibri"/>
        </w:rPr>
      </w:pPr>
    </w:p>
    <w:p w14:paraId="22C0EDDD" w14:textId="5E720210" w:rsidR="00807997" w:rsidRDefault="00807997" w:rsidP="00A51D92">
      <w:pPr>
        <w:spacing w:line="259" w:lineRule="auto"/>
        <w:rPr>
          <w:rFonts w:ascii="Calibri" w:hAnsi="Calibri"/>
        </w:rPr>
      </w:pPr>
    </w:p>
    <w:p w14:paraId="56C6044A" w14:textId="059F7AFB" w:rsidR="00807997" w:rsidRDefault="00807997" w:rsidP="00A51D92">
      <w:pPr>
        <w:spacing w:line="259" w:lineRule="auto"/>
        <w:rPr>
          <w:rFonts w:ascii="Calibri" w:hAnsi="Calibri"/>
        </w:rPr>
      </w:pPr>
    </w:p>
    <w:p w14:paraId="523D9878" w14:textId="200F10A8" w:rsidR="00807997" w:rsidRDefault="00807997" w:rsidP="00A51D92">
      <w:pPr>
        <w:spacing w:line="259" w:lineRule="auto"/>
        <w:rPr>
          <w:rFonts w:ascii="Calibri" w:hAnsi="Calibri"/>
        </w:rPr>
      </w:pPr>
    </w:p>
    <w:p w14:paraId="7CFEC76F" w14:textId="5535D553" w:rsidR="00807997" w:rsidRDefault="00807997" w:rsidP="00A51D92">
      <w:pPr>
        <w:spacing w:line="259" w:lineRule="auto"/>
        <w:rPr>
          <w:rFonts w:ascii="Calibri" w:hAnsi="Calibri"/>
        </w:rPr>
      </w:pPr>
    </w:p>
    <w:p w14:paraId="0D45AF7E" w14:textId="456A1C30" w:rsidR="00807997" w:rsidRDefault="00807997" w:rsidP="00A51D92">
      <w:pPr>
        <w:spacing w:line="259" w:lineRule="auto"/>
        <w:rPr>
          <w:rFonts w:ascii="Calibri" w:hAnsi="Calibri"/>
        </w:rPr>
      </w:pPr>
    </w:p>
    <w:p w14:paraId="12C825BF" w14:textId="235CCEBB" w:rsidR="00807997" w:rsidRDefault="00807997" w:rsidP="00A51D92">
      <w:pPr>
        <w:spacing w:line="259" w:lineRule="auto"/>
        <w:rPr>
          <w:rFonts w:ascii="Calibri" w:hAnsi="Calibri"/>
        </w:rPr>
      </w:pPr>
    </w:p>
    <w:p w14:paraId="3A739435" w14:textId="7F097889" w:rsidR="00807997" w:rsidRDefault="00807997" w:rsidP="00A51D92">
      <w:pPr>
        <w:spacing w:line="259" w:lineRule="auto"/>
        <w:rPr>
          <w:rFonts w:ascii="Calibri" w:hAnsi="Calibri"/>
        </w:rPr>
      </w:pPr>
    </w:p>
    <w:p w14:paraId="29622452" w14:textId="35181DB4" w:rsidR="00807997" w:rsidRDefault="00807997" w:rsidP="00A51D92">
      <w:pPr>
        <w:spacing w:line="259" w:lineRule="auto"/>
        <w:rPr>
          <w:rFonts w:ascii="Calibri" w:hAnsi="Calibri"/>
        </w:rPr>
      </w:pPr>
    </w:p>
    <w:p w14:paraId="793859E7" w14:textId="01DDF91E" w:rsidR="00807997" w:rsidRDefault="00807997" w:rsidP="00A51D92">
      <w:pPr>
        <w:spacing w:line="259" w:lineRule="auto"/>
        <w:rPr>
          <w:rFonts w:ascii="Calibri" w:hAnsi="Calibri"/>
        </w:rPr>
      </w:pPr>
    </w:p>
    <w:p w14:paraId="3BAAB3AA" w14:textId="1EBB4A58" w:rsidR="00807997" w:rsidRDefault="00807997" w:rsidP="00A51D92">
      <w:pPr>
        <w:spacing w:line="259" w:lineRule="auto"/>
        <w:rPr>
          <w:rFonts w:ascii="Calibri" w:hAnsi="Calibri"/>
        </w:rPr>
      </w:pPr>
    </w:p>
    <w:p w14:paraId="121FC453" w14:textId="67BB5A06" w:rsidR="00807997" w:rsidRDefault="00807997" w:rsidP="00A51D92">
      <w:pPr>
        <w:spacing w:line="259" w:lineRule="auto"/>
        <w:rPr>
          <w:rFonts w:ascii="Calibri" w:hAnsi="Calibri"/>
        </w:rPr>
      </w:pPr>
    </w:p>
    <w:p w14:paraId="19798906" w14:textId="668A73C8" w:rsidR="00807997" w:rsidRDefault="00807997" w:rsidP="00A51D92">
      <w:pPr>
        <w:spacing w:line="259" w:lineRule="auto"/>
        <w:rPr>
          <w:rFonts w:ascii="Calibri" w:hAnsi="Calibri"/>
        </w:rPr>
      </w:pPr>
    </w:p>
    <w:p w14:paraId="6888C03B" w14:textId="61438BF2" w:rsidR="00807997" w:rsidRDefault="00807997" w:rsidP="00A51D92">
      <w:pPr>
        <w:spacing w:line="259" w:lineRule="auto"/>
        <w:rPr>
          <w:rFonts w:ascii="Calibri" w:hAnsi="Calibri"/>
        </w:rPr>
      </w:pPr>
    </w:p>
    <w:p w14:paraId="775CAE0F" w14:textId="398E6BE9" w:rsidR="00807997" w:rsidRDefault="00807997" w:rsidP="00A51D92">
      <w:pPr>
        <w:spacing w:line="259" w:lineRule="auto"/>
        <w:rPr>
          <w:rFonts w:ascii="Calibri" w:hAnsi="Calibri"/>
        </w:rPr>
      </w:pPr>
    </w:p>
    <w:p w14:paraId="27CEAA3B" w14:textId="77777777" w:rsidR="00807997" w:rsidRDefault="00807997" w:rsidP="00A51D92">
      <w:pPr>
        <w:spacing w:line="259" w:lineRule="auto"/>
        <w:rPr>
          <w:rFonts w:ascii="Calibri" w:hAnsi="Calibri"/>
        </w:rPr>
      </w:pPr>
    </w:p>
    <w:p w14:paraId="095A41F1" w14:textId="77777777" w:rsidR="00A51D92" w:rsidRPr="00407CCB" w:rsidRDefault="00A51D92" w:rsidP="00A51D92">
      <w:pPr>
        <w:spacing w:line="259" w:lineRule="auto"/>
        <w:rPr>
          <w:rFonts w:ascii="Calibri" w:hAnsi="Calibri"/>
          <w:b/>
          <w:u w:val="single"/>
        </w:rPr>
      </w:pPr>
    </w:p>
    <w:p w14:paraId="4FAF1082" w14:textId="374F1A87" w:rsidR="0094769C" w:rsidRPr="0094769C" w:rsidRDefault="0094769C">
      <w:pPr>
        <w:rPr>
          <w:rFonts w:ascii="Calibri" w:hAnsi="Calibri"/>
        </w:rPr>
      </w:pPr>
    </w:p>
    <w:sectPr w:rsidR="0094769C" w:rsidRPr="0094769C" w:rsidSect="00E755E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11B48" w14:textId="77777777" w:rsidR="0076000C" w:rsidRDefault="0076000C" w:rsidP="00E755E8">
      <w:r>
        <w:separator/>
      </w:r>
    </w:p>
  </w:endnote>
  <w:endnote w:type="continuationSeparator" w:id="0">
    <w:p w14:paraId="0F65A925" w14:textId="77777777" w:rsidR="0076000C" w:rsidRDefault="0076000C" w:rsidP="00E7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8CAB0" w14:textId="77777777" w:rsidR="00E755E8" w:rsidRDefault="00E755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340223"/>
      <w:docPartObj>
        <w:docPartGallery w:val="Page Numbers (Bottom of Page)"/>
        <w:docPartUnique/>
      </w:docPartObj>
    </w:sdtPr>
    <w:sdtEndPr>
      <w:rPr>
        <w:noProof/>
      </w:rPr>
    </w:sdtEndPr>
    <w:sdtContent>
      <w:p w14:paraId="4FBFE607" w14:textId="63BA25CA" w:rsidR="00E755E8" w:rsidRDefault="00E755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7DDF4F" w14:textId="77777777" w:rsidR="00E755E8" w:rsidRDefault="00E755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00A16" w14:textId="77777777" w:rsidR="00E755E8" w:rsidRDefault="00E75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A8492" w14:textId="77777777" w:rsidR="0076000C" w:rsidRDefault="0076000C" w:rsidP="00E755E8">
      <w:r>
        <w:separator/>
      </w:r>
    </w:p>
  </w:footnote>
  <w:footnote w:type="continuationSeparator" w:id="0">
    <w:p w14:paraId="19E46EFE" w14:textId="77777777" w:rsidR="0076000C" w:rsidRDefault="0076000C" w:rsidP="00E75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4E9E8" w14:textId="77777777" w:rsidR="00E755E8" w:rsidRDefault="00E755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F9C1A" w14:textId="77777777" w:rsidR="00E755E8" w:rsidRDefault="00E755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C5D4E" w14:textId="77777777" w:rsidR="00E755E8" w:rsidRDefault="00E755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21B"/>
    <w:rsid w:val="00143E63"/>
    <w:rsid w:val="00177B3E"/>
    <w:rsid w:val="001A513D"/>
    <w:rsid w:val="00250530"/>
    <w:rsid w:val="0030121B"/>
    <w:rsid w:val="0040630F"/>
    <w:rsid w:val="00426B0A"/>
    <w:rsid w:val="00465A32"/>
    <w:rsid w:val="004B52B6"/>
    <w:rsid w:val="00622EB8"/>
    <w:rsid w:val="006449E0"/>
    <w:rsid w:val="006D421A"/>
    <w:rsid w:val="0076000C"/>
    <w:rsid w:val="007C7EBE"/>
    <w:rsid w:val="00807997"/>
    <w:rsid w:val="00845F86"/>
    <w:rsid w:val="00851DCE"/>
    <w:rsid w:val="00945167"/>
    <w:rsid w:val="0094769C"/>
    <w:rsid w:val="00994D58"/>
    <w:rsid w:val="00A511C4"/>
    <w:rsid w:val="00A51D92"/>
    <w:rsid w:val="00AC4278"/>
    <w:rsid w:val="00AE6083"/>
    <w:rsid w:val="00BB3CC5"/>
    <w:rsid w:val="00DE7848"/>
    <w:rsid w:val="00E07EE8"/>
    <w:rsid w:val="00E539E2"/>
    <w:rsid w:val="00E73354"/>
    <w:rsid w:val="00E755E8"/>
    <w:rsid w:val="00E77613"/>
    <w:rsid w:val="00E87B65"/>
    <w:rsid w:val="00FF5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CD513"/>
  <w15:chartTrackingRefBased/>
  <w15:docId w15:val="{C740332B-5A3A-466C-BD20-E9048244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GB" w:eastAsia="en-US" w:bidi="ar-SA"/>
      </w:rPr>
    </w:rPrDefault>
    <w:pPrDefault>
      <w:pPr>
        <w:ind w:left="-142"/>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21B"/>
    <w:pPr>
      <w:ind w:left="0"/>
    </w:pPr>
    <w:rPr>
      <w:rFonts w:ascii="Arial" w:hAnsi="Arial"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39E2"/>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55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5E8"/>
    <w:rPr>
      <w:rFonts w:ascii="Segoe UI" w:hAnsi="Segoe UI" w:cs="Segoe UI"/>
      <w:color w:val="000000"/>
      <w:sz w:val="18"/>
      <w:szCs w:val="18"/>
      <w:lang w:eastAsia="en-GB"/>
    </w:rPr>
  </w:style>
  <w:style w:type="paragraph" w:styleId="Header">
    <w:name w:val="header"/>
    <w:basedOn w:val="Normal"/>
    <w:link w:val="HeaderChar"/>
    <w:uiPriority w:val="99"/>
    <w:unhideWhenUsed/>
    <w:rsid w:val="00E755E8"/>
    <w:pPr>
      <w:tabs>
        <w:tab w:val="center" w:pos="4513"/>
        <w:tab w:val="right" w:pos="9026"/>
      </w:tabs>
    </w:pPr>
  </w:style>
  <w:style w:type="character" w:customStyle="1" w:styleId="HeaderChar">
    <w:name w:val="Header Char"/>
    <w:basedOn w:val="DefaultParagraphFont"/>
    <w:link w:val="Header"/>
    <w:uiPriority w:val="99"/>
    <w:rsid w:val="00E755E8"/>
    <w:rPr>
      <w:rFonts w:ascii="Arial" w:hAnsi="Arial" w:cs="Calibri"/>
      <w:color w:val="000000"/>
      <w:lang w:eastAsia="en-GB"/>
    </w:rPr>
  </w:style>
  <w:style w:type="paragraph" w:styleId="Footer">
    <w:name w:val="footer"/>
    <w:basedOn w:val="Normal"/>
    <w:link w:val="FooterChar"/>
    <w:uiPriority w:val="99"/>
    <w:unhideWhenUsed/>
    <w:rsid w:val="00E755E8"/>
    <w:pPr>
      <w:tabs>
        <w:tab w:val="center" w:pos="4513"/>
        <w:tab w:val="right" w:pos="9026"/>
      </w:tabs>
    </w:pPr>
  </w:style>
  <w:style w:type="character" w:customStyle="1" w:styleId="FooterChar">
    <w:name w:val="Footer Char"/>
    <w:basedOn w:val="DefaultParagraphFont"/>
    <w:link w:val="Footer"/>
    <w:uiPriority w:val="99"/>
    <w:rsid w:val="00E755E8"/>
    <w:rPr>
      <w:rFonts w:ascii="Arial" w:hAnsi="Arial"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1</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Tetsworth PC</dc:creator>
  <cp:keywords/>
  <dc:description/>
  <cp:lastModifiedBy>Tetsworth PC</cp:lastModifiedBy>
  <cp:revision>8</cp:revision>
  <cp:lastPrinted>2018-07-09T17:31:00Z</cp:lastPrinted>
  <dcterms:created xsi:type="dcterms:W3CDTF">2018-06-07T11:01:00Z</dcterms:created>
  <dcterms:modified xsi:type="dcterms:W3CDTF">2018-07-18T15:00:00Z</dcterms:modified>
</cp:coreProperties>
</file>