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C42DF" w14:textId="77777777" w:rsidR="00227801" w:rsidRPr="00E92CFA" w:rsidRDefault="00227801" w:rsidP="00227801">
      <w:pPr>
        <w:widowControl w:val="0"/>
        <w:suppressAutoHyphens/>
        <w:spacing w:line="259" w:lineRule="auto"/>
        <w:ind w:left="720"/>
        <w:jc w:val="center"/>
        <w:outlineLvl w:val="0"/>
        <w:rPr>
          <w:rFonts w:asciiTheme="minorHAnsi" w:eastAsia="Arial Unicode MS" w:hAnsiTheme="minorHAnsi" w:cstheme="minorHAnsi"/>
          <w:b/>
          <w:color w:val="auto"/>
          <w:sz w:val="20"/>
          <w:szCs w:val="20"/>
          <w:u w:color="000000"/>
        </w:rPr>
      </w:pPr>
      <w:r w:rsidRPr="00E92CFA">
        <w:rPr>
          <w:rFonts w:asciiTheme="minorHAnsi" w:eastAsia="Arial Unicode MS" w:hAnsiTheme="minorHAnsi" w:cstheme="minorHAnsi"/>
          <w:b/>
          <w:color w:val="auto"/>
          <w:sz w:val="20"/>
          <w:szCs w:val="20"/>
          <w:u w:color="000000"/>
        </w:rPr>
        <w:t>Minutes of the Meeting of</w:t>
      </w:r>
    </w:p>
    <w:p w14:paraId="3ECE6703" w14:textId="77777777" w:rsidR="00227801" w:rsidRPr="00E92CFA" w:rsidRDefault="00227801" w:rsidP="00227801">
      <w:pPr>
        <w:spacing w:line="254" w:lineRule="auto"/>
        <w:jc w:val="center"/>
        <w:rPr>
          <w:rFonts w:asciiTheme="minorHAnsi" w:eastAsiaTheme="minorEastAsia" w:hAnsiTheme="minorHAnsi" w:cstheme="minorHAnsi"/>
          <w:b/>
          <w:color w:val="auto"/>
          <w:spacing w:val="15"/>
          <w:sz w:val="20"/>
          <w:szCs w:val="20"/>
        </w:rPr>
      </w:pPr>
      <w:r w:rsidRPr="00E92CFA">
        <w:rPr>
          <w:rFonts w:asciiTheme="minorHAnsi" w:eastAsiaTheme="minorEastAsia" w:hAnsiTheme="minorHAnsi" w:cstheme="minorHAnsi"/>
          <w:b/>
          <w:color w:val="auto"/>
          <w:spacing w:val="15"/>
          <w:sz w:val="20"/>
          <w:szCs w:val="20"/>
        </w:rPr>
        <w:t>Tetsworth Parish Council</w:t>
      </w:r>
    </w:p>
    <w:p w14:paraId="0F52BDA0" w14:textId="77777777" w:rsidR="00227801" w:rsidRPr="00E92CFA" w:rsidRDefault="00227801" w:rsidP="00227801">
      <w:pPr>
        <w:widowControl w:val="0"/>
        <w:suppressAutoHyphens/>
        <w:spacing w:line="259" w:lineRule="auto"/>
        <w:ind w:left="720"/>
        <w:jc w:val="center"/>
        <w:outlineLvl w:val="0"/>
        <w:rPr>
          <w:rFonts w:asciiTheme="minorHAnsi" w:eastAsia="Arial Unicode MS" w:hAnsiTheme="minorHAnsi" w:cstheme="minorHAnsi"/>
          <w:b/>
          <w:color w:val="auto"/>
          <w:sz w:val="20"/>
          <w:szCs w:val="20"/>
          <w:u w:color="000000"/>
        </w:rPr>
      </w:pPr>
      <w:r w:rsidRPr="00E92CFA">
        <w:rPr>
          <w:rFonts w:asciiTheme="minorHAnsi" w:eastAsia="Arial Unicode MS" w:hAnsiTheme="minorHAnsi" w:cstheme="minorHAnsi"/>
          <w:b/>
          <w:color w:val="auto"/>
          <w:sz w:val="20"/>
          <w:szCs w:val="20"/>
          <w:u w:color="000000"/>
        </w:rPr>
        <w:t>Held in the Memorial Hall</w:t>
      </w:r>
    </w:p>
    <w:p w14:paraId="74416D4D" w14:textId="77777777" w:rsidR="00227801" w:rsidRPr="00E92CFA" w:rsidRDefault="00227801" w:rsidP="00227801">
      <w:pPr>
        <w:widowControl w:val="0"/>
        <w:spacing w:line="259" w:lineRule="auto"/>
        <w:ind w:left="720"/>
        <w:jc w:val="center"/>
        <w:outlineLvl w:val="0"/>
        <w:rPr>
          <w:rFonts w:asciiTheme="minorHAnsi" w:eastAsia="Arial Unicode MS" w:hAnsiTheme="minorHAnsi" w:cstheme="minorHAnsi"/>
          <w:b/>
          <w:color w:val="auto"/>
          <w:sz w:val="20"/>
          <w:szCs w:val="20"/>
          <w:u w:color="000000"/>
        </w:rPr>
      </w:pPr>
      <w:r w:rsidRPr="00E92CFA">
        <w:rPr>
          <w:rFonts w:asciiTheme="minorHAnsi" w:eastAsia="Arial Unicode MS" w:hAnsiTheme="minorHAnsi" w:cstheme="minorHAnsi"/>
          <w:b/>
          <w:color w:val="auto"/>
          <w:sz w:val="20"/>
          <w:szCs w:val="20"/>
          <w:u w:color="000000"/>
        </w:rPr>
        <w:t>at 7.30pm on Monday 11th February 2019</w:t>
      </w:r>
    </w:p>
    <w:p w14:paraId="0D0B1C6F" w14:textId="77777777" w:rsidR="00227801" w:rsidRPr="00E92CFA" w:rsidRDefault="00227801" w:rsidP="00227801">
      <w:pPr>
        <w:widowControl w:val="0"/>
        <w:spacing w:line="259" w:lineRule="auto"/>
        <w:ind w:left="3600" w:firstLine="720"/>
        <w:outlineLvl w:val="0"/>
        <w:rPr>
          <w:rFonts w:asciiTheme="minorHAnsi" w:eastAsia="Arial Unicode MS" w:hAnsiTheme="minorHAnsi" w:cstheme="minorHAnsi"/>
          <w:b/>
          <w:color w:val="auto"/>
          <w:sz w:val="20"/>
          <w:szCs w:val="20"/>
          <w:u w:color="000000"/>
        </w:rPr>
      </w:pPr>
    </w:p>
    <w:p w14:paraId="7E4E92BB" w14:textId="77777777" w:rsidR="00227801" w:rsidRPr="00E92CFA" w:rsidRDefault="00227801" w:rsidP="00227801">
      <w:pPr>
        <w:widowControl w:val="0"/>
        <w:spacing w:line="259" w:lineRule="auto"/>
        <w:ind w:left="3600" w:firstLine="720"/>
        <w:outlineLvl w:val="0"/>
        <w:rPr>
          <w:rFonts w:asciiTheme="minorHAnsi" w:eastAsia="Arial Unicode MS" w:hAnsiTheme="minorHAnsi" w:cstheme="minorHAnsi"/>
          <w:b/>
          <w:color w:val="auto"/>
          <w:sz w:val="20"/>
          <w:szCs w:val="20"/>
          <w:u w:color="000000"/>
        </w:rPr>
      </w:pPr>
      <w:r w:rsidRPr="00E92CFA">
        <w:rPr>
          <w:rFonts w:asciiTheme="minorHAnsi" w:eastAsia="Arial Unicode MS" w:hAnsiTheme="minorHAnsi" w:cstheme="minorHAnsi"/>
          <w:b/>
          <w:color w:val="auto"/>
          <w:sz w:val="20"/>
          <w:szCs w:val="20"/>
          <w:u w:color="000000"/>
        </w:rPr>
        <w:t>Present:</w:t>
      </w:r>
    </w:p>
    <w:p w14:paraId="276009EB" w14:textId="77777777" w:rsidR="00227801" w:rsidRPr="00E92CFA" w:rsidRDefault="00227801" w:rsidP="00227801">
      <w:pPr>
        <w:widowControl w:val="0"/>
        <w:outlineLvl w:val="0"/>
        <w:rPr>
          <w:rFonts w:asciiTheme="minorHAnsi" w:eastAsia="Arial Unicode MS" w:hAnsiTheme="minorHAnsi" w:cstheme="minorHAnsi"/>
          <w:color w:val="auto"/>
          <w:sz w:val="20"/>
          <w:szCs w:val="20"/>
          <w:u w:color="000000"/>
        </w:rPr>
      </w:pPr>
      <w:r w:rsidRPr="00E92CFA">
        <w:rPr>
          <w:rFonts w:asciiTheme="minorHAnsi" w:eastAsia="Arial Unicode MS" w:hAnsiTheme="minorHAnsi" w:cstheme="minorHAnsi"/>
          <w:color w:val="auto"/>
          <w:sz w:val="20"/>
          <w:szCs w:val="20"/>
          <w:u w:color="000000"/>
        </w:rPr>
        <w:tab/>
      </w:r>
      <w:r w:rsidRPr="00E92CFA">
        <w:rPr>
          <w:rFonts w:asciiTheme="minorHAnsi" w:eastAsia="Arial Unicode MS" w:hAnsiTheme="minorHAnsi" w:cstheme="minorHAnsi"/>
          <w:color w:val="auto"/>
          <w:sz w:val="20"/>
          <w:szCs w:val="20"/>
          <w:u w:color="000000"/>
        </w:rPr>
        <w:tab/>
      </w:r>
      <w:r w:rsidRPr="00E92CFA">
        <w:rPr>
          <w:rFonts w:asciiTheme="minorHAnsi" w:eastAsia="Arial Unicode MS" w:hAnsiTheme="minorHAnsi" w:cstheme="minorHAnsi"/>
          <w:color w:val="auto"/>
          <w:sz w:val="20"/>
          <w:szCs w:val="20"/>
          <w:u w:color="000000"/>
        </w:rPr>
        <w:tab/>
      </w:r>
      <w:r w:rsidRPr="00E92CFA">
        <w:rPr>
          <w:rFonts w:asciiTheme="minorHAnsi" w:eastAsia="Arial Unicode MS" w:hAnsiTheme="minorHAnsi" w:cstheme="minorHAnsi"/>
          <w:color w:val="auto"/>
          <w:sz w:val="20"/>
          <w:szCs w:val="20"/>
          <w:u w:color="000000"/>
        </w:rPr>
        <w:tab/>
      </w:r>
      <w:r w:rsidRPr="00E92CFA">
        <w:rPr>
          <w:rFonts w:asciiTheme="minorHAnsi" w:eastAsia="Arial Unicode MS" w:hAnsiTheme="minorHAnsi" w:cstheme="minorHAnsi"/>
          <w:color w:val="auto"/>
          <w:sz w:val="20"/>
          <w:szCs w:val="20"/>
          <w:u w:color="000000"/>
        </w:rPr>
        <w:tab/>
        <w:t>Cllr Karen Harris (KH)</w:t>
      </w:r>
    </w:p>
    <w:p w14:paraId="2A694B1F" w14:textId="77777777" w:rsidR="00227801" w:rsidRPr="00E92CFA" w:rsidRDefault="00227801" w:rsidP="00227801">
      <w:pPr>
        <w:widowControl w:val="0"/>
        <w:outlineLvl w:val="0"/>
        <w:rPr>
          <w:rFonts w:asciiTheme="minorHAnsi" w:eastAsia="Arial Unicode MS" w:hAnsiTheme="minorHAnsi" w:cstheme="minorHAnsi"/>
          <w:color w:val="auto"/>
          <w:sz w:val="20"/>
          <w:szCs w:val="20"/>
          <w:u w:color="000000"/>
        </w:rPr>
      </w:pPr>
      <w:r w:rsidRPr="00E92CFA">
        <w:rPr>
          <w:rFonts w:asciiTheme="minorHAnsi" w:eastAsia="Arial Unicode MS" w:hAnsiTheme="minorHAnsi" w:cstheme="minorHAnsi"/>
          <w:color w:val="auto"/>
          <w:sz w:val="20"/>
          <w:szCs w:val="20"/>
          <w:u w:color="000000"/>
        </w:rPr>
        <w:tab/>
      </w:r>
      <w:r w:rsidRPr="00E92CFA">
        <w:rPr>
          <w:rFonts w:asciiTheme="minorHAnsi" w:eastAsia="Arial Unicode MS" w:hAnsiTheme="minorHAnsi" w:cstheme="minorHAnsi"/>
          <w:color w:val="auto"/>
          <w:sz w:val="20"/>
          <w:szCs w:val="20"/>
          <w:u w:color="000000"/>
        </w:rPr>
        <w:tab/>
      </w:r>
      <w:r w:rsidRPr="00E92CFA">
        <w:rPr>
          <w:rFonts w:asciiTheme="minorHAnsi" w:eastAsia="Arial Unicode MS" w:hAnsiTheme="minorHAnsi" w:cstheme="minorHAnsi"/>
          <w:color w:val="auto"/>
          <w:sz w:val="20"/>
          <w:szCs w:val="20"/>
          <w:u w:color="000000"/>
        </w:rPr>
        <w:tab/>
      </w:r>
      <w:r w:rsidRPr="00E92CFA">
        <w:rPr>
          <w:rFonts w:asciiTheme="minorHAnsi" w:eastAsia="Arial Unicode MS" w:hAnsiTheme="minorHAnsi" w:cstheme="minorHAnsi"/>
          <w:color w:val="auto"/>
          <w:sz w:val="20"/>
          <w:szCs w:val="20"/>
          <w:u w:color="000000"/>
        </w:rPr>
        <w:tab/>
      </w:r>
      <w:r w:rsidRPr="00E92CFA">
        <w:rPr>
          <w:rFonts w:asciiTheme="minorHAnsi" w:eastAsia="Arial Unicode MS" w:hAnsiTheme="minorHAnsi" w:cstheme="minorHAnsi"/>
          <w:color w:val="auto"/>
          <w:sz w:val="20"/>
          <w:szCs w:val="20"/>
          <w:u w:color="000000"/>
        </w:rPr>
        <w:tab/>
        <w:t>Cllr Marjorie Sanders (MS)</w:t>
      </w:r>
    </w:p>
    <w:p w14:paraId="2473BA6E" w14:textId="77777777" w:rsidR="00227801" w:rsidRPr="00E92CFA" w:rsidRDefault="00227801" w:rsidP="00227801">
      <w:pPr>
        <w:widowControl w:val="0"/>
        <w:spacing w:line="259" w:lineRule="auto"/>
        <w:ind w:left="2880" w:right="-1841" w:firstLine="720"/>
        <w:outlineLvl w:val="0"/>
        <w:rPr>
          <w:rFonts w:asciiTheme="minorHAnsi" w:eastAsia="Arial Unicode MS" w:hAnsiTheme="minorHAnsi" w:cstheme="minorHAnsi"/>
          <w:color w:val="auto"/>
          <w:sz w:val="20"/>
          <w:szCs w:val="20"/>
          <w:u w:color="000000"/>
        </w:rPr>
      </w:pPr>
      <w:r w:rsidRPr="00E92CFA">
        <w:rPr>
          <w:rFonts w:asciiTheme="minorHAnsi" w:eastAsia="Arial Unicode MS" w:hAnsiTheme="minorHAnsi" w:cstheme="minorHAnsi"/>
          <w:color w:val="auto"/>
          <w:sz w:val="20"/>
          <w:szCs w:val="20"/>
          <w:u w:color="000000"/>
        </w:rPr>
        <w:t>Cllr Alan Martin (AM)</w:t>
      </w:r>
    </w:p>
    <w:p w14:paraId="06C3E375" w14:textId="77777777" w:rsidR="00227801" w:rsidRPr="00E92CFA" w:rsidRDefault="00227801" w:rsidP="00227801">
      <w:pPr>
        <w:widowControl w:val="0"/>
        <w:spacing w:line="259" w:lineRule="auto"/>
        <w:ind w:left="2880" w:firstLine="720"/>
        <w:outlineLvl w:val="0"/>
        <w:rPr>
          <w:rFonts w:asciiTheme="minorHAnsi" w:eastAsia="Arial Unicode MS" w:hAnsiTheme="minorHAnsi" w:cstheme="minorHAnsi"/>
          <w:color w:val="auto"/>
          <w:sz w:val="20"/>
          <w:szCs w:val="20"/>
          <w:u w:color="000000"/>
        </w:rPr>
      </w:pPr>
      <w:r w:rsidRPr="00E92CFA">
        <w:rPr>
          <w:rFonts w:asciiTheme="minorHAnsi" w:eastAsia="Arial Unicode MS" w:hAnsiTheme="minorHAnsi" w:cstheme="minorHAnsi"/>
          <w:color w:val="auto"/>
          <w:sz w:val="20"/>
          <w:szCs w:val="20"/>
          <w:u w:color="000000"/>
        </w:rPr>
        <w:t>Cllr Susan Rufus (SR)</w:t>
      </w:r>
    </w:p>
    <w:p w14:paraId="23F9BCA6" w14:textId="77777777" w:rsidR="00227801" w:rsidRPr="00E92CFA" w:rsidRDefault="00227801" w:rsidP="00227801">
      <w:pPr>
        <w:widowControl w:val="0"/>
        <w:spacing w:line="259" w:lineRule="auto"/>
        <w:ind w:left="2880" w:firstLine="720"/>
        <w:outlineLvl w:val="0"/>
        <w:rPr>
          <w:rFonts w:asciiTheme="minorHAnsi" w:eastAsia="Arial Unicode MS" w:hAnsiTheme="minorHAnsi" w:cstheme="minorHAnsi"/>
          <w:color w:val="auto"/>
          <w:sz w:val="20"/>
          <w:szCs w:val="20"/>
          <w:u w:color="000000"/>
        </w:rPr>
      </w:pPr>
      <w:r w:rsidRPr="00E92CFA">
        <w:rPr>
          <w:rFonts w:asciiTheme="minorHAnsi" w:eastAsia="Arial Unicode MS" w:hAnsiTheme="minorHAnsi" w:cstheme="minorHAnsi"/>
          <w:color w:val="auto"/>
          <w:sz w:val="20"/>
          <w:szCs w:val="20"/>
          <w:u w:color="000000"/>
        </w:rPr>
        <w:t>Cllr Hazel Bottone (HB)</w:t>
      </w:r>
    </w:p>
    <w:p w14:paraId="3EC6E82C" w14:textId="77777777" w:rsidR="00227801" w:rsidRPr="00E92CFA" w:rsidRDefault="00227801" w:rsidP="00227801">
      <w:pPr>
        <w:widowControl w:val="0"/>
        <w:spacing w:line="259" w:lineRule="auto"/>
        <w:ind w:left="2880" w:firstLine="720"/>
        <w:outlineLvl w:val="0"/>
        <w:rPr>
          <w:rFonts w:asciiTheme="minorHAnsi" w:eastAsia="Arial Unicode MS" w:hAnsiTheme="minorHAnsi" w:cstheme="minorHAnsi"/>
          <w:color w:val="auto"/>
          <w:sz w:val="20"/>
          <w:szCs w:val="20"/>
          <w:u w:color="000000"/>
        </w:rPr>
      </w:pPr>
      <w:r w:rsidRPr="00E92CFA">
        <w:rPr>
          <w:rFonts w:asciiTheme="minorHAnsi" w:eastAsia="Arial Unicode MS" w:hAnsiTheme="minorHAnsi" w:cstheme="minorHAnsi"/>
          <w:color w:val="auto"/>
          <w:sz w:val="20"/>
          <w:szCs w:val="20"/>
          <w:u w:color="000000"/>
        </w:rPr>
        <w:t xml:space="preserve">  </w:t>
      </w:r>
    </w:p>
    <w:p w14:paraId="6FC5BED7" w14:textId="77777777" w:rsidR="00227801" w:rsidRPr="00E92CFA" w:rsidRDefault="00227801" w:rsidP="00227801">
      <w:pPr>
        <w:widowControl w:val="0"/>
        <w:spacing w:after="160"/>
        <w:outlineLvl w:val="0"/>
        <w:rPr>
          <w:rFonts w:asciiTheme="minorHAnsi" w:eastAsia="Arial Unicode MS" w:hAnsiTheme="minorHAnsi" w:cstheme="minorHAnsi"/>
          <w:color w:val="auto"/>
          <w:sz w:val="20"/>
          <w:szCs w:val="20"/>
          <w:u w:color="000000"/>
        </w:rPr>
      </w:pPr>
      <w:r w:rsidRPr="00E92CFA">
        <w:rPr>
          <w:rFonts w:asciiTheme="minorHAnsi" w:eastAsia="Arial Unicode MS" w:hAnsiTheme="minorHAnsi" w:cstheme="minorHAnsi"/>
          <w:b/>
          <w:color w:val="auto"/>
          <w:sz w:val="20"/>
          <w:szCs w:val="20"/>
          <w:u w:color="000000"/>
        </w:rPr>
        <w:t xml:space="preserve">Officer: </w:t>
      </w:r>
      <w:r w:rsidRPr="00E92CFA">
        <w:rPr>
          <w:rFonts w:asciiTheme="minorHAnsi" w:eastAsia="Arial Unicode MS" w:hAnsiTheme="minorHAnsi" w:cstheme="minorHAnsi"/>
          <w:color w:val="auto"/>
          <w:sz w:val="20"/>
          <w:szCs w:val="20"/>
          <w:u w:color="000000"/>
        </w:rPr>
        <w:t xml:space="preserve">Clare </w:t>
      </w:r>
      <w:proofErr w:type="spellStart"/>
      <w:r w:rsidRPr="00E92CFA">
        <w:rPr>
          <w:rFonts w:asciiTheme="minorHAnsi" w:eastAsia="Arial Unicode MS" w:hAnsiTheme="minorHAnsi" w:cstheme="minorHAnsi"/>
          <w:color w:val="auto"/>
          <w:sz w:val="20"/>
          <w:szCs w:val="20"/>
          <w:u w:color="000000"/>
        </w:rPr>
        <w:t>Devey</w:t>
      </w:r>
      <w:proofErr w:type="spellEnd"/>
      <w:r w:rsidRPr="00E92CFA">
        <w:rPr>
          <w:rFonts w:asciiTheme="minorHAnsi" w:eastAsia="Arial Unicode MS" w:hAnsiTheme="minorHAnsi" w:cstheme="minorHAnsi"/>
          <w:color w:val="auto"/>
          <w:sz w:val="20"/>
          <w:szCs w:val="20"/>
          <w:u w:color="000000"/>
        </w:rPr>
        <w:t xml:space="preserve"> (CD) </w:t>
      </w:r>
    </w:p>
    <w:p w14:paraId="10373CAA" w14:textId="77777777" w:rsidR="00227801" w:rsidRPr="00E92CFA" w:rsidRDefault="00227801" w:rsidP="00227801">
      <w:pPr>
        <w:widowControl w:val="0"/>
        <w:spacing w:after="160"/>
        <w:outlineLvl w:val="0"/>
        <w:rPr>
          <w:rFonts w:asciiTheme="minorHAnsi" w:eastAsia="Arial Unicode MS" w:hAnsiTheme="minorHAnsi" w:cstheme="minorHAnsi"/>
          <w:color w:val="auto"/>
          <w:sz w:val="20"/>
          <w:szCs w:val="20"/>
          <w:u w:color="000000"/>
        </w:rPr>
      </w:pPr>
      <w:r w:rsidRPr="00E92CFA">
        <w:rPr>
          <w:rFonts w:asciiTheme="minorHAnsi" w:eastAsia="Arial Unicode MS" w:hAnsiTheme="minorHAnsi" w:cstheme="minorHAnsi"/>
          <w:b/>
          <w:color w:val="auto"/>
          <w:sz w:val="20"/>
          <w:szCs w:val="20"/>
          <w:u w:color="000000"/>
        </w:rPr>
        <w:t>Members of the public</w:t>
      </w:r>
      <w:r w:rsidRPr="00E92CFA">
        <w:rPr>
          <w:rFonts w:asciiTheme="minorHAnsi" w:eastAsia="Arial Unicode MS" w:hAnsiTheme="minorHAnsi" w:cstheme="minorHAnsi"/>
          <w:color w:val="auto"/>
          <w:sz w:val="20"/>
          <w:szCs w:val="20"/>
          <w:u w:color="000000"/>
        </w:rPr>
        <w:t>: 6</w:t>
      </w:r>
    </w:p>
    <w:p w14:paraId="321EF14B" w14:textId="77777777" w:rsidR="00227801" w:rsidRPr="00E92CFA" w:rsidRDefault="00227801" w:rsidP="00227801">
      <w:pPr>
        <w:widowControl w:val="0"/>
        <w:spacing w:after="160"/>
        <w:outlineLvl w:val="0"/>
        <w:rPr>
          <w:rFonts w:asciiTheme="minorHAnsi" w:eastAsia="Arial Unicode MS" w:hAnsiTheme="minorHAnsi" w:cstheme="minorHAnsi"/>
          <w:color w:val="auto"/>
          <w:sz w:val="20"/>
          <w:szCs w:val="20"/>
          <w:u w:color="000000"/>
        </w:rPr>
      </w:pPr>
      <w:r w:rsidRPr="00E92CFA">
        <w:rPr>
          <w:rFonts w:asciiTheme="minorHAnsi" w:hAnsiTheme="minorHAnsi" w:cstheme="minorHAnsi"/>
          <w:b/>
          <w:color w:val="auto"/>
          <w:sz w:val="20"/>
          <w:szCs w:val="20"/>
        </w:rPr>
        <w:t>Apologies for absence</w:t>
      </w:r>
      <w:r w:rsidRPr="00E92CFA">
        <w:rPr>
          <w:rFonts w:asciiTheme="minorHAnsi" w:hAnsiTheme="minorHAnsi" w:cstheme="minorHAnsi"/>
          <w:color w:val="auto"/>
          <w:sz w:val="20"/>
          <w:szCs w:val="20"/>
        </w:rPr>
        <w:t xml:space="preserve">: Cllr Jeannette Matelot, Cllr David </w:t>
      </w:r>
      <w:proofErr w:type="spellStart"/>
      <w:r w:rsidRPr="00E92CFA">
        <w:rPr>
          <w:rFonts w:asciiTheme="minorHAnsi" w:hAnsiTheme="minorHAnsi" w:cstheme="minorHAnsi"/>
          <w:color w:val="auto"/>
          <w:sz w:val="20"/>
          <w:szCs w:val="20"/>
        </w:rPr>
        <w:t>Nixey</w:t>
      </w:r>
      <w:proofErr w:type="spellEnd"/>
    </w:p>
    <w:p w14:paraId="681B922D" w14:textId="77777777" w:rsidR="00227801" w:rsidRPr="00E92CFA" w:rsidRDefault="00227801" w:rsidP="00227801">
      <w:pPr>
        <w:widowControl w:val="0"/>
        <w:spacing w:line="259" w:lineRule="auto"/>
        <w:outlineLvl w:val="0"/>
        <w:rPr>
          <w:rFonts w:asciiTheme="minorHAnsi" w:hAnsiTheme="minorHAnsi" w:cstheme="minorHAnsi"/>
          <w:color w:val="auto"/>
          <w:sz w:val="20"/>
          <w:szCs w:val="20"/>
        </w:rPr>
      </w:pPr>
      <w:r w:rsidRPr="00E92CFA">
        <w:rPr>
          <w:rFonts w:asciiTheme="minorHAnsi" w:eastAsia="Arial Unicode MS" w:hAnsiTheme="minorHAnsi" w:cstheme="minorHAnsi"/>
          <w:b/>
          <w:color w:val="auto"/>
          <w:sz w:val="20"/>
          <w:szCs w:val="20"/>
          <w:u w:color="000000"/>
        </w:rPr>
        <w:t>218</w:t>
      </w:r>
      <w:r w:rsidRPr="00E92CFA">
        <w:rPr>
          <w:rFonts w:asciiTheme="minorHAnsi" w:eastAsia="Arial Unicode MS" w:hAnsiTheme="minorHAnsi" w:cstheme="minorHAnsi"/>
          <w:color w:val="auto"/>
          <w:sz w:val="20"/>
          <w:szCs w:val="20"/>
          <w:u w:color="000000"/>
        </w:rPr>
        <w:t xml:space="preserve">. </w:t>
      </w:r>
      <w:r w:rsidRPr="00E92CFA">
        <w:rPr>
          <w:rFonts w:asciiTheme="minorHAnsi" w:hAnsiTheme="minorHAnsi" w:cstheme="minorHAnsi"/>
          <w:b/>
          <w:color w:val="auto"/>
          <w:sz w:val="20"/>
          <w:szCs w:val="20"/>
          <w:u w:val="single"/>
        </w:rPr>
        <w:t>To Receive Declarations of Interest and Dispensations</w:t>
      </w:r>
    </w:p>
    <w:p w14:paraId="04C3B094" w14:textId="77777777" w:rsidR="00227801" w:rsidRPr="00E92CFA" w:rsidRDefault="00227801" w:rsidP="00227801">
      <w:pPr>
        <w:widowControl w:val="0"/>
        <w:spacing w:line="259" w:lineRule="auto"/>
        <w:outlineLvl w:val="0"/>
        <w:rPr>
          <w:rFonts w:asciiTheme="minorHAnsi" w:eastAsia="Times New Roman" w:hAnsiTheme="minorHAnsi" w:cstheme="minorHAnsi"/>
          <w:i/>
          <w:color w:val="auto"/>
          <w:sz w:val="20"/>
          <w:szCs w:val="20"/>
        </w:rPr>
      </w:pPr>
      <w:r w:rsidRPr="00E92CFA">
        <w:rPr>
          <w:rFonts w:asciiTheme="minorHAnsi" w:eastAsia="Times New Roman" w:hAnsiTheme="minorHAnsi" w:cstheme="minorHAnsi"/>
          <w:i/>
          <w:color w:val="auto"/>
          <w:sz w:val="20"/>
          <w:szCs w:val="20"/>
        </w:rPr>
        <w:t xml:space="preserve"> In accordance with the Local Code of Conduct to receive any declarations of disclosable pecuniary or non-disclosable pecuniary interests and to consider and grant any dispensation requests</w:t>
      </w:r>
    </w:p>
    <w:p w14:paraId="6259C447" w14:textId="77777777" w:rsidR="00227801" w:rsidRPr="00E92CFA" w:rsidRDefault="00227801" w:rsidP="00227801">
      <w:pPr>
        <w:widowControl w:val="0"/>
        <w:spacing w:line="259" w:lineRule="auto"/>
        <w:outlineLvl w:val="0"/>
        <w:rPr>
          <w:rFonts w:asciiTheme="minorHAnsi" w:eastAsia="Times New Roman" w:hAnsiTheme="minorHAnsi" w:cstheme="minorHAnsi"/>
          <w:b/>
          <w:color w:val="auto"/>
          <w:sz w:val="20"/>
          <w:szCs w:val="20"/>
        </w:rPr>
      </w:pPr>
      <w:r w:rsidRPr="00E92CFA">
        <w:rPr>
          <w:rFonts w:asciiTheme="minorHAnsi" w:eastAsia="Times New Roman" w:hAnsiTheme="minorHAnsi" w:cstheme="minorHAnsi"/>
          <w:b/>
          <w:color w:val="auto"/>
          <w:sz w:val="20"/>
          <w:szCs w:val="20"/>
        </w:rPr>
        <w:t>There were none</w:t>
      </w:r>
    </w:p>
    <w:p w14:paraId="28CBBF92" w14:textId="77777777" w:rsidR="00227801" w:rsidRPr="00E92CFA" w:rsidRDefault="00227801" w:rsidP="00227801">
      <w:pPr>
        <w:rPr>
          <w:rFonts w:asciiTheme="minorHAnsi" w:hAnsiTheme="minorHAnsi" w:cstheme="minorHAnsi"/>
          <w:color w:val="auto"/>
          <w:sz w:val="20"/>
          <w:szCs w:val="20"/>
        </w:rPr>
      </w:pPr>
    </w:p>
    <w:p w14:paraId="2B810D78" w14:textId="77777777" w:rsidR="00227801" w:rsidRPr="00E92CFA" w:rsidRDefault="00227801" w:rsidP="00227801">
      <w:pPr>
        <w:rPr>
          <w:rFonts w:asciiTheme="minorHAnsi" w:hAnsiTheme="minorHAnsi" w:cstheme="minorHAnsi"/>
          <w:color w:val="auto"/>
          <w:sz w:val="20"/>
          <w:szCs w:val="20"/>
        </w:rPr>
      </w:pPr>
      <w:r w:rsidRPr="00E92CFA">
        <w:rPr>
          <w:rFonts w:asciiTheme="minorHAnsi" w:eastAsia="Arial Unicode MS" w:hAnsiTheme="minorHAnsi" w:cstheme="minorHAnsi"/>
          <w:b/>
          <w:color w:val="auto"/>
          <w:sz w:val="20"/>
          <w:szCs w:val="20"/>
          <w:u w:color="000000"/>
        </w:rPr>
        <w:t>219</w:t>
      </w:r>
      <w:r w:rsidRPr="00E92CFA">
        <w:rPr>
          <w:rFonts w:asciiTheme="minorHAnsi" w:eastAsia="Arial Unicode MS" w:hAnsiTheme="minorHAnsi" w:cstheme="minorHAnsi"/>
          <w:color w:val="auto"/>
          <w:sz w:val="20"/>
          <w:szCs w:val="20"/>
          <w:u w:color="000000"/>
        </w:rPr>
        <w:t>.</w:t>
      </w:r>
      <w:r w:rsidRPr="00E92CFA">
        <w:rPr>
          <w:rFonts w:asciiTheme="minorHAnsi" w:hAnsiTheme="minorHAnsi" w:cstheme="minorHAnsi"/>
          <w:b/>
          <w:color w:val="auto"/>
          <w:sz w:val="20"/>
          <w:szCs w:val="20"/>
          <w:u w:val="single"/>
        </w:rPr>
        <w:t xml:space="preserve"> To Approve the Minutes of the Council Meeting held on the 10</w:t>
      </w:r>
      <w:r w:rsidRPr="00E92CFA">
        <w:rPr>
          <w:rFonts w:asciiTheme="minorHAnsi" w:hAnsiTheme="minorHAnsi" w:cstheme="minorHAnsi"/>
          <w:b/>
          <w:color w:val="auto"/>
          <w:sz w:val="20"/>
          <w:szCs w:val="20"/>
          <w:u w:val="single"/>
          <w:vertAlign w:val="superscript"/>
        </w:rPr>
        <w:t>th</w:t>
      </w:r>
      <w:r w:rsidRPr="00E92CFA">
        <w:rPr>
          <w:rFonts w:asciiTheme="minorHAnsi" w:hAnsiTheme="minorHAnsi" w:cstheme="minorHAnsi"/>
          <w:b/>
          <w:color w:val="auto"/>
          <w:sz w:val="20"/>
          <w:szCs w:val="20"/>
          <w:u w:val="single"/>
        </w:rPr>
        <w:t xml:space="preserve"> December 2018 and 14</w:t>
      </w:r>
      <w:r w:rsidRPr="00E92CFA">
        <w:rPr>
          <w:rFonts w:asciiTheme="minorHAnsi" w:hAnsiTheme="minorHAnsi" w:cstheme="minorHAnsi"/>
          <w:b/>
          <w:color w:val="auto"/>
          <w:sz w:val="20"/>
          <w:szCs w:val="20"/>
          <w:u w:val="single"/>
          <w:vertAlign w:val="superscript"/>
        </w:rPr>
        <w:t>th</w:t>
      </w:r>
      <w:r w:rsidRPr="00E92CFA">
        <w:rPr>
          <w:rFonts w:asciiTheme="minorHAnsi" w:hAnsiTheme="minorHAnsi" w:cstheme="minorHAnsi"/>
          <w:b/>
          <w:color w:val="auto"/>
          <w:sz w:val="20"/>
          <w:szCs w:val="20"/>
          <w:u w:val="single"/>
        </w:rPr>
        <w:t xml:space="preserve"> January 2019 to be signed as a correct record</w:t>
      </w:r>
    </w:p>
    <w:p w14:paraId="10EE8EBC" w14:textId="77777777" w:rsidR="00227801" w:rsidRPr="00E92CFA" w:rsidRDefault="00227801" w:rsidP="00227801">
      <w:pPr>
        <w:rPr>
          <w:rFonts w:asciiTheme="minorHAnsi" w:hAnsiTheme="minorHAnsi" w:cstheme="minorHAnsi"/>
          <w:color w:val="auto"/>
          <w:sz w:val="20"/>
          <w:szCs w:val="20"/>
        </w:rPr>
      </w:pPr>
      <w:r w:rsidRPr="00E92CFA">
        <w:rPr>
          <w:rFonts w:asciiTheme="minorHAnsi" w:hAnsiTheme="minorHAnsi" w:cstheme="minorHAnsi"/>
          <w:color w:val="auto"/>
          <w:sz w:val="20"/>
          <w:szCs w:val="20"/>
        </w:rPr>
        <w:t>The minutes were approved and signed by the chair.</w:t>
      </w:r>
    </w:p>
    <w:p w14:paraId="2AE6897B" w14:textId="77777777" w:rsidR="00227801" w:rsidRPr="00E92CFA" w:rsidRDefault="00227801" w:rsidP="00227801">
      <w:pPr>
        <w:rPr>
          <w:rFonts w:asciiTheme="minorHAnsi" w:hAnsiTheme="minorHAnsi" w:cstheme="minorHAnsi"/>
          <w:color w:val="auto"/>
          <w:sz w:val="20"/>
          <w:szCs w:val="20"/>
        </w:rPr>
      </w:pPr>
    </w:p>
    <w:p w14:paraId="6934FC96" w14:textId="77777777" w:rsidR="00227801" w:rsidRPr="00E92CFA" w:rsidRDefault="00227801" w:rsidP="00227801">
      <w:pPr>
        <w:rPr>
          <w:rFonts w:asciiTheme="minorHAnsi" w:hAnsiTheme="minorHAnsi" w:cstheme="minorHAnsi"/>
          <w:b/>
          <w:color w:val="auto"/>
          <w:sz w:val="20"/>
          <w:szCs w:val="20"/>
          <w:u w:val="single"/>
        </w:rPr>
      </w:pPr>
      <w:r w:rsidRPr="00E92CFA">
        <w:rPr>
          <w:rFonts w:asciiTheme="minorHAnsi" w:hAnsiTheme="minorHAnsi" w:cstheme="minorHAnsi"/>
          <w:b/>
          <w:color w:val="auto"/>
          <w:sz w:val="20"/>
          <w:szCs w:val="20"/>
        </w:rPr>
        <w:t>220.</w:t>
      </w:r>
      <w:r w:rsidRPr="00E92CFA">
        <w:rPr>
          <w:rFonts w:asciiTheme="minorHAnsi" w:hAnsiTheme="minorHAnsi" w:cstheme="minorHAnsi"/>
          <w:color w:val="auto"/>
          <w:sz w:val="20"/>
          <w:szCs w:val="20"/>
        </w:rPr>
        <w:t xml:space="preserve"> </w:t>
      </w:r>
      <w:r w:rsidRPr="00E92CFA">
        <w:rPr>
          <w:rFonts w:asciiTheme="minorHAnsi" w:hAnsiTheme="minorHAnsi" w:cstheme="minorHAnsi"/>
          <w:b/>
          <w:color w:val="auto"/>
          <w:sz w:val="20"/>
          <w:szCs w:val="20"/>
          <w:u w:val="single"/>
        </w:rPr>
        <w:t>Public Questions</w:t>
      </w:r>
    </w:p>
    <w:p w14:paraId="30CAFC95" w14:textId="1842B4E5" w:rsidR="00227801" w:rsidRPr="00E92CFA" w:rsidRDefault="00227801" w:rsidP="00227801">
      <w:pPr>
        <w:rPr>
          <w:rFonts w:asciiTheme="minorHAnsi" w:hAnsiTheme="minorHAnsi" w:cstheme="minorHAnsi"/>
          <w:sz w:val="20"/>
          <w:szCs w:val="20"/>
        </w:rPr>
      </w:pPr>
      <w:r w:rsidRPr="00E92CFA">
        <w:rPr>
          <w:rFonts w:asciiTheme="minorHAnsi" w:hAnsiTheme="minorHAnsi" w:cstheme="minorHAnsi"/>
          <w:color w:val="auto"/>
          <w:sz w:val="20"/>
          <w:szCs w:val="20"/>
        </w:rPr>
        <w:t>A representative from JCPC was permitted to speak regarding</w:t>
      </w:r>
      <w:r w:rsidRPr="00E92CFA">
        <w:rPr>
          <w:rFonts w:asciiTheme="minorHAnsi" w:hAnsiTheme="minorHAnsi" w:cstheme="minorHAnsi"/>
          <w:sz w:val="20"/>
          <w:szCs w:val="20"/>
        </w:rPr>
        <w:t xml:space="preserve"> land North East of Tetsworth High Street. Looking to bring forward a 100% social housing scheme on the site comprising a mix and range of units. 15-20 residential units proposed. </w:t>
      </w:r>
    </w:p>
    <w:p w14:paraId="76489DCB" w14:textId="77777777" w:rsidR="00227801" w:rsidRPr="00E92CFA" w:rsidRDefault="00227801" w:rsidP="00227801">
      <w:pPr>
        <w:rPr>
          <w:rFonts w:asciiTheme="minorHAnsi" w:hAnsiTheme="minorHAnsi" w:cstheme="minorHAnsi"/>
          <w:sz w:val="20"/>
          <w:szCs w:val="20"/>
        </w:rPr>
      </w:pPr>
      <w:r w:rsidRPr="00E92CFA">
        <w:rPr>
          <w:rFonts w:asciiTheme="minorHAnsi" w:hAnsiTheme="minorHAnsi" w:cstheme="minorHAnsi"/>
          <w:sz w:val="20"/>
          <w:szCs w:val="20"/>
        </w:rPr>
        <w:t xml:space="preserve">Advised to hold a public meeting for the village. The PC would comment once planning permission was sought. </w:t>
      </w:r>
    </w:p>
    <w:p w14:paraId="5ADA6164" w14:textId="77777777" w:rsidR="00227801" w:rsidRPr="00E92CFA" w:rsidRDefault="00227801" w:rsidP="00227801">
      <w:pPr>
        <w:rPr>
          <w:rFonts w:asciiTheme="minorHAnsi" w:hAnsiTheme="minorHAnsi" w:cstheme="minorHAnsi"/>
          <w:b/>
          <w:color w:val="auto"/>
          <w:sz w:val="20"/>
          <w:szCs w:val="20"/>
        </w:rPr>
      </w:pPr>
    </w:p>
    <w:p w14:paraId="06D721DB" w14:textId="77777777" w:rsidR="00227801" w:rsidRPr="00E92CFA" w:rsidRDefault="00227801" w:rsidP="00227801">
      <w:pPr>
        <w:rPr>
          <w:rFonts w:asciiTheme="minorHAnsi" w:hAnsiTheme="minorHAnsi" w:cstheme="minorHAnsi"/>
          <w:b/>
          <w:color w:val="auto"/>
          <w:sz w:val="20"/>
          <w:szCs w:val="20"/>
          <w:u w:val="single"/>
        </w:rPr>
      </w:pPr>
      <w:r w:rsidRPr="00E92CFA">
        <w:rPr>
          <w:rFonts w:asciiTheme="minorHAnsi" w:hAnsiTheme="minorHAnsi" w:cstheme="minorHAnsi"/>
          <w:b/>
          <w:color w:val="auto"/>
          <w:sz w:val="20"/>
          <w:szCs w:val="20"/>
        </w:rPr>
        <w:t xml:space="preserve">221. </w:t>
      </w:r>
      <w:r w:rsidRPr="00E92CFA">
        <w:rPr>
          <w:rFonts w:asciiTheme="minorHAnsi" w:hAnsiTheme="minorHAnsi" w:cstheme="minorHAnsi"/>
          <w:b/>
          <w:color w:val="auto"/>
          <w:sz w:val="20"/>
          <w:szCs w:val="20"/>
          <w:u w:val="single"/>
        </w:rPr>
        <w:t>Update of Actions List</w:t>
      </w:r>
    </w:p>
    <w:tbl>
      <w:tblPr>
        <w:tblStyle w:val="TableGrid"/>
        <w:tblW w:w="9776" w:type="dxa"/>
        <w:tblLayout w:type="fixed"/>
        <w:tblLook w:val="04A0" w:firstRow="1" w:lastRow="0" w:firstColumn="1" w:lastColumn="0" w:noHBand="0" w:noVBand="1"/>
      </w:tblPr>
      <w:tblGrid>
        <w:gridCol w:w="867"/>
        <w:gridCol w:w="2814"/>
        <w:gridCol w:w="850"/>
        <w:gridCol w:w="5245"/>
      </w:tblGrid>
      <w:tr w:rsidR="00227801" w:rsidRPr="00E92CFA" w14:paraId="0BA0F5B9" w14:textId="77777777" w:rsidTr="00704445">
        <w:trPr>
          <w:trHeight w:val="445"/>
        </w:trPr>
        <w:tc>
          <w:tcPr>
            <w:tcW w:w="867" w:type="dxa"/>
            <w:tcBorders>
              <w:top w:val="single" w:sz="4" w:space="0" w:color="auto"/>
              <w:left w:val="single" w:sz="4" w:space="0" w:color="auto"/>
              <w:bottom w:val="single" w:sz="4" w:space="0" w:color="auto"/>
              <w:right w:val="single" w:sz="4" w:space="0" w:color="auto"/>
            </w:tcBorders>
          </w:tcPr>
          <w:p w14:paraId="063A90F3" w14:textId="77777777" w:rsidR="00227801" w:rsidRPr="00E92CFA" w:rsidRDefault="00227801" w:rsidP="00227801">
            <w:pPr>
              <w:numPr>
                <w:ilvl w:val="0"/>
                <w:numId w:val="1"/>
              </w:numPr>
              <w:spacing w:line="256" w:lineRule="auto"/>
              <w:contextualSpacing/>
              <w:rPr>
                <w:rFonts w:asciiTheme="minorHAnsi" w:hAnsiTheme="minorHAnsi" w:cstheme="minorHAnsi"/>
                <w:b/>
                <w:color w:val="auto"/>
                <w:sz w:val="20"/>
                <w:szCs w:val="20"/>
              </w:rPr>
            </w:pPr>
            <w:r w:rsidRPr="00E92CFA">
              <w:rPr>
                <w:rFonts w:asciiTheme="minorHAnsi" w:hAnsiTheme="minorHAnsi" w:cstheme="minorHAnsi"/>
                <w:b/>
                <w:color w:val="auto"/>
                <w:sz w:val="20"/>
                <w:szCs w:val="20"/>
                <w:lang w:eastAsia="en-US"/>
              </w:rPr>
              <w:t>Ref.</w:t>
            </w:r>
          </w:p>
        </w:tc>
        <w:tc>
          <w:tcPr>
            <w:tcW w:w="2814" w:type="dxa"/>
            <w:tcBorders>
              <w:top w:val="single" w:sz="4" w:space="0" w:color="auto"/>
              <w:left w:val="single" w:sz="4" w:space="0" w:color="auto"/>
              <w:bottom w:val="single" w:sz="4" w:space="0" w:color="auto"/>
              <w:right w:val="single" w:sz="4" w:space="0" w:color="auto"/>
            </w:tcBorders>
          </w:tcPr>
          <w:p w14:paraId="0FD76B35" w14:textId="77777777" w:rsidR="00227801" w:rsidRPr="00E92CFA" w:rsidRDefault="00227801" w:rsidP="00704445">
            <w:pPr>
              <w:rPr>
                <w:rFonts w:asciiTheme="minorHAnsi" w:hAnsiTheme="minorHAnsi" w:cstheme="minorHAnsi"/>
                <w:b/>
                <w:color w:val="auto"/>
                <w:sz w:val="20"/>
                <w:szCs w:val="20"/>
                <w:lang w:eastAsia="en-US"/>
              </w:rPr>
            </w:pPr>
            <w:r w:rsidRPr="00E92CFA">
              <w:rPr>
                <w:rFonts w:asciiTheme="minorHAnsi" w:hAnsiTheme="minorHAnsi" w:cstheme="minorHAnsi"/>
                <w:b/>
                <w:color w:val="auto"/>
                <w:sz w:val="20"/>
                <w:szCs w:val="20"/>
                <w:lang w:eastAsia="en-US"/>
              </w:rPr>
              <w:t>Action Required</w:t>
            </w:r>
          </w:p>
          <w:p w14:paraId="56389B2E" w14:textId="77777777" w:rsidR="00227801" w:rsidRPr="00E92CFA" w:rsidRDefault="00227801" w:rsidP="00704445">
            <w:pPr>
              <w:rPr>
                <w:rFonts w:asciiTheme="minorHAnsi" w:hAnsiTheme="minorHAnsi" w:cstheme="minorHAnsi"/>
                <w:b/>
                <w:color w:val="auto"/>
                <w:sz w:val="20"/>
                <w:szCs w:val="20"/>
              </w:rPr>
            </w:pPr>
          </w:p>
        </w:tc>
        <w:tc>
          <w:tcPr>
            <w:tcW w:w="850" w:type="dxa"/>
            <w:tcBorders>
              <w:top w:val="single" w:sz="4" w:space="0" w:color="auto"/>
              <w:left w:val="single" w:sz="4" w:space="0" w:color="auto"/>
              <w:bottom w:val="single" w:sz="4" w:space="0" w:color="auto"/>
              <w:right w:val="single" w:sz="4" w:space="0" w:color="auto"/>
            </w:tcBorders>
          </w:tcPr>
          <w:p w14:paraId="54A62620" w14:textId="77777777" w:rsidR="00227801" w:rsidRPr="00E92CFA" w:rsidRDefault="00227801" w:rsidP="00704445">
            <w:pPr>
              <w:rPr>
                <w:rFonts w:asciiTheme="minorHAnsi" w:hAnsiTheme="minorHAnsi" w:cstheme="minorHAnsi"/>
                <w:b/>
                <w:color w:val="auto"/>
                <w:sz w:val="20"/>
                <w:szCs w:val="20"/>
              </w:rPr>
            </w:pPr>
            <w:proofErr w:type="spellStart"/>
            <w:r w:rsidRPr="00E92CFA">
              <w:rPr>
                <w:rFonts w:asciiTheme="minorHAnsi" w:hAnsiTheme="minorHAnsi" w:cstheme="minorHAnsi"/>
                <w:b/>
                <w:color w:val="auto"/>
                <w:sz w:val="20"/>
                <w:szCs w:val="20"/>
                <w:lang w:eastAsia="en-US"/>
              </w:rPr>
              <w:t>Resp</w:t>
            </w:r>
            <w:proofErr w:type="spellEnd"/>
          </w:p>
        </w:tc>
        <w:tc>
          <w:tcPr>
            <w:tcW w:w="5245" w:type="dxa"/>
          </w:tcPr>
          <w:p w14:paraId="0511817B" w14:textId="77777777" w:rsidR="00227801" w:rsidRPr="00E92CFA" w:rsidRDefault="00227801" w:rsidP="00704445">
            <w:pPr>
              <w:rPr>
                <w:rFonts w:asciiTheme="minorHAnsi" w:hAnsiTheme="minorHAnsi" w:cstheme="minorHAnsi"/>
                <w:b/>
                <w:color w:val="auto"/>
                <w:sz w:val="20"/>
                <w:szCs w:val="20"/>
              </w:rPr>
            </w:pPr>
            <w:r w:rsidRPr="00E92CFA">
              <w:rPr>
                <w:rFonts w:asciiTheme="minorHAnsi" w:hAnsiTheme="minorHAnsi" w:cstheme="minorHAnsi"/>
                <w:b/>
                <w:color w:val="auto"/>
                <w:sz w:val="20"/>
                <w:szCs w:val="20"/>
              </w:rPr>
              <w:t>Progress</w:t>
            </w:r>
          </w:p>
        </w:tc>
      </w:tr>
      <w:tr w:rsidR="00227801" w:rsidRPr="00E92CFA" w14:paraId="1EF4F039" w14:textId="77777777" w:rsidTr="00704445">
        <w:tc>
          <w:tcPr>
            <w:tcW w:w="867" w:type="dxa"/>
          </w:tcPr>
          <w:p w14:paraId="38FF69DD" w14:textId="77777777" w:rsidR="00227801" w:rsidRPr="00E92CFA" w:rsidRDefault="00227801" w:rsidP="00704445">
            <w:pPr>
              <w:rPr>
                <w:rFonts w:asciiTheme="minorHAnsi" w:hAnsiTheme="minorHAnsi" w:cstheme="minorHAnsi"/>
                <w:color w:val="auto"/>
                <w:sz w:val="20"/>
                <w:szCs w:val="20"/>
              </w:rPr>
            </w:pPr>
            <w:r w:rsidRPr="00E92CFA">
              <w:rPr>
                <w:rFonts w:asciiTheme="minorHAnsi" w:hAnsiTheme="minorHAnsi" w:cstheme="minorHAnsi"/>
                <w:color w:val="auto"/>
                <w:sz w:val="20"/>
                <w:szCs w:val="20"/>
              </w:rPr>
              <w:t>22/17</w:t>
            </w:r>
          </w:p>
        </w:tc>
        <w:tc>
          <w:tcPr>
            <w:tcW w:w="2814" w:type="dxa"/>
          </w:tcPr>
          <w:p w14:paraId="398D0AD8" w14:textId="77777777" w:rsidR="00227801" w:rsidRPr="00E92CFA" w:rsidRDefault="00227801" w:rsidP="00704445">
            <w:pPr>
              <w:rPr>
                <w:rFonts w:asciiTheme="minorHAnsi" w:hAnsiTheme="minorHAnsi" w:cstheme="minorHAnsi"/>
                <w:color w:val="auto"/>
                <w:sz w:val="20"/>
                <w:szCs w:val="20"/>
              </w:rPr>
            </w:pPr>
            <w:r w:rsidRPr="00E92CFA">
              <w:rPr>
                <w:rFonts w:asciiTheme="minorHAnsi" w:hAnsiTheme="minorHAnsi" w:cstheme="minorHAnsi"/>
                <w:color w:val="auto"/>
                <w:sz w:val="20"/>
                <w:szCs w:val="20"/>
              </w:rPr>
              <w:t>Properties beside the ditch on the Green would be contacted about the responsibility of maintaining the ditch and hedge</w:t>
            </w:r>
          </w:p>
          <w:p w14:paraId="72E5C5D9" w14:textId="77777777" w:rsidR="00227801" w:rsidRPr="00E92CFA" w:rsidRDefault="00227801" w:rsidP="00704445">
            <w:pPr>
              <w:rPr>
                <w:rFonts w:asciiTheme="minorHAnsi" w:hAnsiTheme="minorHAnsi" w:cstheme="minorHAnsi"/>
                <w:color w:val="auto"/>
                <w:sz w:val="20"/>
                <w:szCs w:val="20"/>
              </w:rPr>
            </w:pPr>
          </w:p>
          <w:p w14:paraId="73E41DAD" w14:textId="77777777" w:rsidR="00227801" w:rsidRPr="00E92CFA" w:rsidRDefault="00227801" w:rsidP="00704445">
            <w:pPr>
              <w:rPr>
                <w:rFonts w:asciiTheme="minorHAnsi" w:hAnsiTheme="minorHAnsi" w:cstheme="minorHAnsi"/>
                <w:color w:val="auto"/>
                <w:sz w:val="20"/>
                <w:szCs w:val="20"/>
              </w:rPr>
            </w:pPr>
            <w:r w:rsidRPr="00E92CFA">
              <w:rPr>
                <w:rFonts w:asciiTheme="minorHAnsi" w:hAnsiTheme="minorHAnsi" w:cstheme="minorHAnsi"/>
                <w:color w:val="auto"/>
                <w:sz w:val="20"/>
                <w:szCs w:val="20"/>
              </w:rPr>
              <w:t xml:space="preserve"> </w:t>
            </w:r>
          </w:p>
        </w:tc>
        <w:tc>
          <w:tcPr>
            <w:tcW w:w="850" w:type="dxa"/>
          </w:tcPr>
          <w:p w14:paraId="11535BD4" w14:textId="77777777" w:rsidR="00227801" w:rsidRPr="00E92CFA" w:rsidRDefault="00227801" w:rsidP="00704445">
            <w:pPr>
              <w:rPr>
                <w:rFonts w:asciiTheme="minorHAnsi" w:hAnsiTheme="minorHAnsi" w:cstheme="minorHAnsi"/>
                <w:color w:val="auto"/>
                <w:sz w:val="20"/>
                <w:szCs w:val="20"/>
              </w:rPr>
            </w:pPr>
            <w:r w:rsidRPr="00E92CFA">
              <w:rPr>
                <w:rFonts w:asciiTheme="minorHAnsi" w:hAnsiTheme="minorHAnsi" w:cstheme="minorHAnsi"/>
                <w:color w:val="auto"/>
                <w:sz w:val="20"/>
                <w:szCs w:val="20"/>
              </w:rPr>
              <w:t>KH</w:t>
            </w:r>
          </w:p>
        </w:tc>
        <w:tc>
          <w:tcPr>
            <w:tcW w:w="5245" w:type="dxa"/>
          </w:tcPr>
          <w:p w14:paraId="45F68FBC" w14:textId="5222612C" w:rsidR="00227801" w:rsidRPr="00E92CFA" w:rsidRDefault="00227801" w:rsidP="00704445">
            <w:pPr>
              <w:rPr>
                <w:rFonts w:asciiTheme="minorHAnsi" w:hAnsiTheme="minorHAnsi" w:cstheme="minorHAnsi"/>
                <w:color w:val="auto"/>
                <w:sz w:val="20"/>
                <w:szCs w:val="20"/>
              </w:rPr>
            </w:pPr>
            <w:r w:rsidRPr="00E92CFA">
              <w:rPr>
                <w:rFonts w:asciiTheme="minorHAnsi" w:hAnsiTheme="minorHAnsi" w:cstheme="minorHAnsi"/>
                <w:color w:val="auto"/>
                <w:sz w:val="20"/>
                <w:szCs w:val="20"/>
              </w:rPr>
              <w:t>KH to ask owner of the Swan to clear the ditch and trim back the trees and boundary hedge. Rectory Homes and Swan Holdings to be told to care for the boundary hedge and ditch.</w:t>
            </w:r>
          </w:p>
        </w:tc>
      </w:tr>
      <w:tr w:rsidR="00227801" w:rsidRPr="00E92CFA" w14:paraId="7E5D3489" w14:textId="77777777" w:rsidTr="00704445">
        <w:tc>
          <w:tcPr>
            <w:tcW w:w="867" w:type="dxa"/>
          </w:tcPr>
          <w:p w14:paraId="35B074C7" w14:textId="77777777" w:rsidR="00227801" w:rsidRPr="00E92CFA" w:rsidRDefault="00227801" w:rsidP="00704445">
            <w:pPr>
              <w:rPr>
                <w:rFonts w:asciiTheme="minorHAnsi" w:hAnsiTheme="minorHAnsi" w:cstheme="minorHAnsi"/>
                <w:color w:val="auto"/>
                <w:sz w:val="20"/>
                <w:szCs w:val="20"/>
              </w:rPr>
            </w:pPr>
            <w:r w:rsidRPr="00E92CFA">
              <w:rPr>
                <w:rFonts w:asciiTheme="minorHAnsi" w:hAnsiTheme="minorHAnsi" w:cstheme="minorHAnsi"/>
                <w:color w:val="auto"/>
                <w:sz w:val="20"/>
                <w:szCs w:val="20"/>
                <w:lang w:eastAsia="en-US"/>
              </w:rPr>
              <w:t>23/17</w:t>
            </w:r>
          </w:p>
        </w:tc>
        <w:tc>
          <w:tcPr>
            <w:tcW w:w="2814" w:type="dxa"/>
          </w:tcPr>
          <w:p w14:paraId="4D7CC75D" w14:textId="77777777" w:rsidR="00227801" w:rsidRPr="00E92CFA" w:rsidRDefault="00227801" w:rsidP="00704445">
            <w:pPr>
              <w:spacing w:line="252" w:lineRule="auto"/>
              <w:rPr>
                <w:rFonts w:asciiTheme="minorHAnsi" w:hAnsiTheme="minorHAnsi" w:cstheme="minorHAnsi"/>
                <w:color w:val="auto"/>
                <w:sz w:val="20"/>
                <w:szCs w:val="20"/>
              </w:rPr>
            </w:pPr>
            <w:r w:rsidRPr="00E92CFA">
              <w:rPr>
                <w:rFonts w:asciiTheme="minorHAnsi" w:hAnsiTheme="minorHAnsi" w:cstheme="minorHAnsi"/>
                <w:color w:val="auto"/>
                <w:sz w:val="20"/>
                <w:szCs w:val="20"/>
                <w:lang w:eastAsia="en-US"/>
              </w:rPr>
              <w:t xml:space="preserve">To continue to pursue the enforcement of the hedge removal on the Common / 31 Marsh End. </w:t>
            </w:r>
          </w:p>
        </w:tc>
        <w:tc>
          <w:tcPr>
            <w:tcW w:w="850" w:type="dxa"/>
          </w:tcPr>
          <w:p w14:paraId="46F92928" w14:textId="77777777" w:rsidR="00227801" w:rsidRPr="00E92CFA" w:rsidRDefault="00227801" w:rsidP="00704445">
            <w:pPr>
              <w:rPr>
                <w:rFonts w:asciiTheme="minorHAnsi" w:hAnsiTheme="minorHAnsi" w:cstheme="minorHAnsi"/>
                <w:color w:val="auto"/>
                <w:sz w:val="20"/>
                <w:szCs w:val="20"/>
              </w:rPr>
            </w:pPr>
            <w:r w:rsidRPr="00E92CFA">
              <w:rPr>
                <w:rFonts w:asciiTheme="minorHAnsi" w:hAnsiTheme="minorHAnsi" w:cstheme="minorHAnsi"/>
                <w:color w:val="auto"/>
                <w:sz w:val="20"/>
                <w:szCs w:val="20"/>
                <w:lang w:eastAsia="en-US"/>
              </w:rPr>
              <w:t>CD</w:t>
            </w:r>
          </w:p>
        </w:tc>
        <w:tc>
          <w:tcPr>
            <w:tcW w:w="5245" w:type="dxa"/>
          </w:tcPr>
          <w:p w14:paraId="5FACAC5C" w14:textId="77777777" w:rsidR="00227801" w:rsidRPr="00E92CFA" w:rsidRDefault="00227801" w:rsidP="00704445">
            <w:pPr>
              <w:spacing w:line="252" w:lineRule="auto"/>
              <w:rPr>
                <w:rFonts w:asciiTheme="minorHAnsi" w:hAnsiTheme="minorHAnsi" w:cstheme="minorHAnsi"/>
                <w:color w:val="auto"/>
                <w:sz w:val="20"/>
                <w:szCs w:val="20"/>
                <w:lang w:eastAsia="en-US"/>
              </w:rPr>
            </w:pPr>
            <w:r w:rsidRPr="00E92CFA">
              <w:rPr>
                <w:rFonts w:asciiTheme="minorHAnsi" w:hAnsiTheme="minorHAnsi" w:cstheme="minorHAnsi"/>
                <w:color w:val="auto"/>
                <w:sz w:val="20"/>
                <w:szCs w:val="20"/>
                <w:lang w:eastAsia="en-US"/>
              </w:rPr>
              <w:t xml:space="preserve">Clerk to write to the households </w:t>
            </w:r>
          </w:p>
        </w:tc>
      </w:tr>
      <w:tr w:rsidR="00227801" w:rsidRPr="00E92CFA" w14:paraId="26E9C6E1" w14:textId="77777777" w:rsidTr="00704445">
        <w:tc>
          <w:tcPr>
            <w:tcW w:w="867" w:type="dxa"/>
          </w:tcPr>
          <w:p w14:paraId="58B57A48" w14:textId="77777777" w:rsidR="00227801" w:rsidRPr="00E92CFA" w:rsidRDefault="00227801" w:rsidP="00704445">
            <w:pPr>
              <w:rPr>
                <w:rFonts w:asciiTheme="minorHAnsi" w:hAnsiTheme="minorHAnsi" w:cstheme="minorHAnsi"/>
                <w:color w:val="auto"/>
                <w:sz w:val="20"/>
                <w:szCs w:val="20"/>
                <w:lang w:eastAsia="en-US"/>
              </w:rPr>
            </w:pPr>
            <w:r w:rsidRPr="00E92CFA">
              <w:rPr>
                <w:rFonts w:asciiTheme="minorHAnsi" w:hAnsiTheme="minorHAnsi" w:cstheme="minorHAnsi"/>
                <w:color w:val="auto"/>
                <w:sz w:val="20"/>
                <w:szCs w:val="20"/>
                <w:lang w:eastAsia="en-US"/>
              </w:rPr>
              <w:t>87/17</w:t>
            </w:r>
          </w:p>
        </w:tc>
        <w:tc>
          <w:tcPr>
            <w:tcW w:w="2814" w:type="dxa"/>
          </w:tcPr>
          <w:p w14:paraId="45210894" w14:textId="77777777" w:rsidR="00227801" w:rsidRPr="00E92CFA" w:rsidRDefault="00227801" w:rsidP="00704445">
            <w:pPr>
              <w:rPr>
                <w:rFonts w:asciiTheme="minorHAnsi" w:hAnsiTheme="minorHAnsi" w:cstheme="minorHAnsi"/>
                <w:color w:val="auto"/>
                <w:sz w:val="20"/>
                <w:szCs w:val="20"/>
                <w:lang w:eastAsia="en-US"/>
              </w:rPr>
            </w:pPr>
            <w:r w:rsidRPr="00E92CFA">
              <w:rPr>
                <w:rFonts w:asciiTheme="minorHAnsi" w:hAnsiTheme="minorHAnsi" w:cstheme="minorHAnsi"/>
                <w:color w:val="auto"/>
                <w:sz w:val="20"/>
                <w:szCs w:val="20"/>
                <w:lang w:eastAsia="en-US"/>
              </w:rPr>
              <w:t xml:space="preserve">Footpath at </w:t>
            </w:r>
            <w:proofErr w:type="spellStart"/>
            <w:r w:rsidRPr="00E92CFA">
              <w:rPr>
                <w:rFonts w:asciiTheme="minorHAnsi" w:hAnsiTheme="minorHAnsi" w:cstheme="minorHAnsi"/>
                <w:color w:val="auto"/>
                <w:sz w:val="20"/>
                <w:szCs w:val="20"/>
                <w:lang w:eastAsia="en-US"/>
              </w:rPr>
              <w:t>Attington</w:t>
            </w:r>
            <w:proofErr w:type="spellEnd"/>
            <w:r w:rsidRPr="00E92CFA">
              <w:rPr>
                <w:rFonts w:asciiTheme="minorHAnsi" w:hAnsiTheme="minorHAnsi" w:cstheme="minorHAnsi"/>
                <w:color w:val="auto"/>
                <w:sz w:val="20"/>
                <w:szCs w:val="20"/>
                <w:lang w:eastAsia="en-US"/>
              </w:rPr>
              <w:t xml:space="preserve"> Stud. Path rerouted. No planning application submitted.</w:t>
            </w:r>
          </w:p>
        </w:tc>
        <w:tc>
          <w:tcPr>
            <w:tcW w:w="850" w:type="dxa"/>
          </w:tcPr>
          <w:p w14:paraId="1F52E93D" w14:textId="77777777" w:rsidR="00227801" w:rsidRPr="00E92CFA" w:rsidRDefault="00227801" w:rsidP="00704445">
            <w:pPr>
              <w:spacing w:line="252" w:lineRule="auto"/>
              <w:rPr>
                <w:rFonts w:asciiTheme="minorHAnsi" w:hAnsiTheme="minorHAnsi" w:cstheme="minorHAnsi"/>
                <w:color w:val="auto"/>
                <w:sz w:val="20"/>
                <w:szCs w:val="20"/>
                <w:lang w:eastAsia="en-US"/>
              </w:rPr>
            </w:pPr>
          </w:p>
          <w:p w14:paraId="4ACA89F9" w14:textId="77777777" w:rsidR="00227801" w:rsidRPr="00E92CFA" w:rsidRDefault="00227801" w:rsidP="00704445">
            <w:pPr>
              <w:spacing w:line="252" w:lineRule="auto"/>
              <w:rPr>
                <w:rFonts w:asciiTheme="minorHAnsi" w:hAnsiTheme="minorHAnsi" w:cstheme="minorHAnsi"/>
                <w:color w:val="auto"/>
                <w:sz w:val="20"/>
                <w:szCs w:val="20"/>
                <w:lang w:eastAsia="en-US"/>
              </w:rPr>
            </w:pPr>
            <w:r w:rsidRPr="00E92CFA">
              <w:rPr>
                <w:rFonts w:asciiTheme="minorHAnsi" w:hAnsiTheme="minorHAnsi" w:cstheme="minorHAnsi"/>
                <w:color w:val="auto"/>
                <w:sz w:val="20"/>
                <w:szCs w:val="20"/>
                <w:lang w:eastAsia="en-US"/>
              </w:rPr>
              <w:t>KH</w:t>
            </w:r>
          </w:p>
          <w:p w14:paraId="571BF3DE" w14:textId="77777777" w:rsidR="00227801" w:rsidRPr="00E92CFA" w:rsidRDefault="00227801" w:rsidP="00704445">
            <w:pPr>
              <w:spacing w:line="252" w:lineRule="auto"/>
              <w:rPr>
                <w:rFonts w:asciiTheme="minorHAnsi" w:hAnsiTheme="minorHAnsi" w:cstheme="minorHAnsi"/>
                <w:color w:val="auto"/>
                <w:sz w:val="20"/>
                <w:szCs w:val="20"/>
                <w:lang w:eastAsia="en-US"/>
              </w:rPr>
            </w:pPr>
          </w:p>
        </w:tc>
        <w:tc>
          <w:tcPr>
            <w:tcW w:w="5245" w:type="dxa"/>
          </w:tcPr>
          <w:p w14:paraId="66676064" w14:textId="77777777" w:rsidR="00227801" w:rsidRPr="00E92CFA" w:rsidRDefault="00227801" w:rsidP="00704445">
            <w:pPr>
              <w:spacing w:line="252" w:lineRule="auto"/>
              <w:rPr>
                <w:rFonts w:asciiTheme="minorHAnsi" w:hAnsiTheme="minorHAnsi" w:cstheme="minorHAnsi"/>
                <w:color w:val="auto"/>
                <w:sz w:val="20"/>
                <w:szCs w:val="20"/>
                <w:lang w:eastAsia="en-US"/>
              </w:rPr>
            </w:pPr>
            <w:r w:rsidRPr="00E92CFA">
              <w:rPr>
                <w:rFonts w:asciiTheme="minorHAnsi" w:hAnsiTheme="minorHAnsi" w:cstheme="minorHAnsi"/>
                <w:color w:val="auto"/>
                <w:sz w:val="20"/>
                <w:szCs w:val="20"/>
                <w:lang w:eastAsia="en-US"/>
              </w:rPr>
              <w:t>2 options available to landowner reinstate or apply for a diversion. PC to chase up with JS - Footpaths officer at OCC</w:t>
            </w:r>
          </w:p>
        </w:tc>
      </w:tr>
      <w:tr w:rsidR="00227801" w:rsidRPr="00E92CFA" w14:paraId="52CF76F3" w14:textId="77777777" w:rsidTr="00704445">
        <w:tc>
          <w:tcPr>
            <w:tcW w:w="867" w:type="dxa"/>
          </w:tcPr>
          <w:p w14:paraId="717F6473" w14:textId="77777777" w:rsidR="00227801" w:rsidRPr="00E92CFA" w:rsidRDefault="00227801" w:rsidP="00704445">
            <w:pPr>
              <w:rPr>
                <w:rFonts w:asciiTheme="minorHAnsi" w:hAnsiTheme="minorHAnsi" w:cstheme="minorHAnsi"/>
                <w:color w:val="auto"/>
                <w:sz w:val="20"/>
                <w:szCs w:val="20"/>
                <w:lang w:eastAsia="en-US"/>
              </w:rPr>
            </w:pPr>
            <w:r w:rsidRPr="00E92CFA">
              <w:rPr>
                <w:rFonts w:asciiTheme="minorHAnsi" w:hAnsiTheme="minorHAnsi" w:cstheme="minorHAnsi"/>
                <w:color w:val="auto"/>
                <w:sz w:val="20"/>
                <w:szCs w:val="20"/>
                <w:lang w:eastAsia="en-US"/>
              </w:rPr>
              <w:t>230/18</w:t>
            </w:r>
          </w:p>
        </w:tc>
        <w:tc>
          <w:tcPr>
            <w:tcW w:w="2814" w:type="dxa"/>
          </w:tcPr>
          <w:p w14:paraId="3F3D9141" w14:textId="77777777" w:rsidR="00227801" w:rsidRPr="00E92CFA" w:rsidRDefault="00227801" w:rsidP="00704445">
            <w:pPr>
              <w:rPr>
                <w:rFonts w:asciiTheme="minorHAnsi" w:hAnsiTheme="minorHAnsi" w:cstheme="minorHAnsi"/>
                <w:color w:val="auto"/>
                <w:sz w:val="20"/>
                <w:szCs w:val="20"/>
              </w:rPr>
            </w:pPr>
            <w:r w:rsidRPr="00E92CFA">
              <w:rPr>
                <w:rFonts w:asciiTheme="minorHAnsi" w:hAnsiTheme="minorHAnsi" w:cstheme="minorHAnsi"/>
                <w:color w:val="auto"/>
                <w:sz w:val="20"/>
                <w:szCs w:val="20"/>
              </w:rPr>
              <w:t>Road drains in Marsh End need clearing</w:t>
            </w:r>
          </w:p>
        </w:tc>
        <w:tc>
          <w:tcPr>
            <w:tcW w:w="850" w:type="dxa"/>
          </w:tcPr>
          <w:p w14:paraId="37FA3FA8" w14:textId="77777777" w:rsidR="00227801" w:rsidRPr="00E92CFA" w:rsidRDefault="00227801" w:rsidP="00704445">
            <w:pPr>
              <w:spacing w:line="252" w:lineRule="auto"/>
              <w:rPr>
                <w:rFonts w:asciiTheme="minorHAnsi" w:hAnsiTheme="minorHAnsi" w:cstheme="minorHAnsi"/>
                <w:color w:val="auto"/>
                <w:sz w:val="20"/>
                <w:szCs w:val="20"/>
                <w:lang w:eastAsia="en-US"/>
              </w:rPr>
            </w:pPr>
            <w:r w:rsidRPr="00E92CFA">
              <w:rPr>
                <w:rFonts w:asciiTheme="minorHAnsi" w:hAnsiTheme="minorHAnsi" w:cstheme="minorHAnsi"/>
                <w:color w:val="auto"/>
                <w:sz w:val="20"/>
                <w:szCs w:val="20"/>
                <w:lang w:eastAsia="en-US"/>
              </w:rPr>
              <w:t>CD/JM</w:t>
            </w:r>
          </w:p>
        </w:tc>
        <w:tc>
          <w:tcPr>
            <w:tcW w:w="5245" w:type="dxa"/>
          </w:tcPr>
          <w:p w14:paraId="1668F018" w14:textId="773AB47F" w:rsidR="00227801" w:rsidRPr="00E92CFA" w:rsidRDefault="00227801" w:rsidP="00704445">
            <w:pPr>
              <w:spacing w:line="252" w:lineRule="auto"/>
              <w:rPr>
                <w:rFonts w:asciiTheme="minorHAnsi" w:hAnsiTheme="minorHAnsi" w:cstheme="minorHAnsi"/>
                <w:color w:val="auto"/>
                <w:sz w:val="20"/>
                <w:szCs w:val="20"/>
              </w:rPr>
            </w:pPr>
            <w:r w:rsidRPr="00E92CFA">
              <w:rPr>
                <w:rFonts w:asciiTheme="minorHAnsi" w:hAnsiTheme="minorHAnsi" w:cstheme="minorHAnsi"/>
                <w:color w:val="auto"/>
                <w:sz w:val="20"/>
                <w:szCs w:val="20"/>
              </w:rPr>
              <w:t xml:space="preserve">JM arranged for site visit by OCC highways officer, but routine clearing only done on </w:t>
            </w:r>
            <w:r w:rsidR="00E92CFA">
              <w:rPr>
                <w:rFonts w:asciiTheme="minorHAnsi" w:hAnsiTheme="minorHAnsi" w:cstheme="minorHAnsi"/>
                <w:color w:val="auto"/>
                <w:sz w:val="20"/>
                <w:szCs w:val="20"/>
              </w:rPr>
              <w:t xml:space="preserve">a </w:t>
            </w:r>
            <w:proofErr w:type="gramStart"/>
            <w:r w:rsidRPr="00E92CFA">
              <w:rPr>
                <w:rFonts w:asciiTheme="minorHAnsi" w:hAnsiTheme="minorHAnsi" w:cstheme="minorHAnsi"/>
                <w:color w:val="auto"/>
                <w:sz w:val="20"/>
                <w:szCs w:val="20"/>
              </w:rPr>
              <w:t>4 year</w:t>
            </w:r>
            <w:r w:rsidR="003920D6">
              <w:rPr>
                <w:rFonts w:asciiTheme="minorHAnsi" w:hAnsiTheme="minorHAnsi" w:cstheme="minorHAnsi"/>
                <w:color w:val="auto"/>
                <w:sz w:val="20"/>
                <w:szCs w:val="20"/>
              </w:rPr>
              <w:t>ly</w:t>
            </w:r>
            <w:proofErr w:type="gramEnd"/>
            <w:r w:rsidRPr="00E92CFA">
              <w:rPr>
                <w:rFonts w:asciiTheme="minorHAnsi" w:hAnsiTheme="minorHAnsi" w:cstheme="minorHAnsi"/>
                <w:color w:val="auto"/>
                <w:sz w:val="20"/>
                <w:szCs w:val="20"/>
              </w:rPr>
              <w:t xml:space="preserve"> cycle.</w:t>
            </w:r>
          </w:p>
        </w:tc>
      </w:tr>
      <w:tr w:rsidR="00227801" w:rsidRPr="00E92CFA" w14:paraId="24F2C5BC" w14:textId="77777777" w:rsidTr="00704445">
        <w:tc>
          <w:tcPr>
            <w:tcW w:w="867" w:type="dxa"/>
          </w:tcPr>
          <w:p w14:paraId="7C1324E3" w14:textId="77777777" w:rsidR="00227801" w:rsidRPr="00E92CFA" w:rsidRDefault="00227801" w:rsidP="00704445">
            <w:pPr>
              <w:spacing w:line="256" w:lineRule="auto"/>
              <w:contextualSpacing/>
              <w:rPr>
                <w:rFonts w:asciiTheme="minorHAnsi" w:hAnsiTheme="minorHAnsi" w:cstheme="minorHAnsi"/>
                <w:color w:val="auto"/>
                <w:sz w:val="20"/>
                <w:szCs w:val="20"/>
                <w:lang w:eastAsia="en-US"/>
              </w:rPr>
            </w:pPr>
            <w:r w:rsidRPr="00E92CFA">
              <w:rPr>
                <w:rFonts w:asciiTheme="minorHAnsi" w:hAnsiTheme="minorHAnsi" w:cstheme="minorHAnsi"/>
                <w:color w:val="auto"/>
                <w:sz w:val="20"/>
                <w:szCs w:val="20"/>
                <w:lang w:eastAsia="en-US"/>
              </w:rPr>
              <w:t>330/18</w:t>
            </w:r>
          </w:p>
        </w:tc>
        <w:tc>
          <w:tcPr>
            <w:tcW w:w="2814" w:type="dxa"/>
          </w:tcPr>
          <w:p w14:paraId="057B05CA" w14:textId="77777777" w:rsidR="00227801" w:rsidRPr="00E92CFA" w:rsidRDefault="00227801" w:rsidP="00704445">
            <w:pPr>
              <w:rPr>
                <w:rFonts w:asciiTheme="minorHAnsi" w:hAnsiTheme="minorHAnsi" w:cstheme="minorHAnsi"/>
                <w:color w:val="auto"/>
                <w:sz w:val="20"/>
                <w:szCs w:val="20"/>
              </w:rPr>
            </w:pPr>
            <w:r w:rsidRPr="00E92CFA">
              <w:rPr>
                <w:rFonts w:asciiTheme="minorHAnsi" w:hAnsiTheme="minorHAnsi" w:cstheme="minorHAnsi"/>
                <w:color w:val="auto"/>
                <w:sz w:val="20"/>
                <w:szCs w:val="20"/>
              </w:rPr>
              <w:t>Red Lion PH – community asset needs to be renewed.</w:t>
            </w:r>
          </w:p>
        </w:tc>
        <w:tc>
          <w:tcPr>
            <w:tcW w:w="850" w:type="dxa"/>
          </w:tcPr>
          <w:p w14:paraId="5B99CA75" w14:textId="77777777" w:rsidR="00227801" w:rsidRPr="00E92CFA" w:rsidRDefault="00227801" w:rsidP="00704445">
            <w:pPr>
              <w:spacing w:line="252" w:lineRule="auto"/>
              <w:rPr>
                <w:rFonts w:asciiTheme="minorHAnsi" w:hAnsiTheme="minorHAnsi" w:cstheme="minorHAnsi"/>
                <w:color w:val="auto"/>
                <w:sz w:val="20"/>
                <w:szCs w:val="20"/>
                <w:lang w:eastAsia="en-US"/>
              </w:rPr>
            </w:pPr>
            <w:r w:rsidRPr="00E92CFA">
              <w:rPr>
                <w:rFonts w:asciiTheme="minorHAnsi" w:hAnsiTheme="minorHAnsi" w:cstheme="minorHAnsi"/>
                <w:color w:val="auto"/>
                <w:sz w:val="20"/>
                <w:szCs w:val="20"/>
                <w:lang w:eastAsia="en-US"/>
              </w:rPr>
              <w:t>CD</w:t>
            </w:r>
          </w:p>
        </w:tc>
        <w:tc>
          <w:tcPr>
            <w:tcW w:w="5245" w:type="dxa"/>
          </w:tcPr>
          <w:p w14:paraId="35F8CD8F" w14:textId="77777777" w:rsidR="00227801" w:rsidRPr="00E92CFA" w:rsidRDefault="00227801" w:rsidP="00704445">
            <w:pPr>
              <w:spacing w:line="252" w:lineRule="auto"/>
              <w:rPr>
                <w:rFonts w:asciiTheme="minorHAnsi" w:hAnsiTheme="minorHAnsi" w:cstheme="minorHAnsi"/>
                <w:color w:val="auto"/>
                <w:sz w:val="20"/>
                <w:szCs w:val="20"/>
              </w:rPr>
            </w:pPr>
            <w:r w:rsidRPr="00E92CFA">
              <w:rPr>
                <w:rFonts w:asciiTheme="minorHAnsi" w:hAnsiTheme="minorHAnsi" w:cstheme="minorHAnsi"/>
                <w:color w:val="auto"/>
                <w:sz w:val="20"/>
                <w:szCs w:val="20"/>
              </w:rPr>
              <w:t>Community Asset runs out 2/10/2019</w:t>
            </w:r>
          </w:p>
        </w:tc>
      </w:tr>
      <w:tr w:rsidR="00227801" w:rsidRPr="00E92CFA" w14:paraId="555607E9" w14:textId="77777777" w:rsidTr="00704445">
        <w:tc>
          <w:tcPr>
            <w:tcW w:w="867" w:type="dxa"/>
          </w:tcPr>
          <w:p w14:paraId="10988E86" w14:textId="77777777" w:rsidR="00227801" w:rsidRPr="00E92CFA" w:rsidRDefault="00227801" w:rsidP="00704445">
            <w:pPr>
              <w:spacing w:line="256" w:lineRule="auto"/>
              <w:contextualSpacing/>
              <w:rPr>
                <w:rFonts w:asciiTheme="minorHAnsi" w:hAnsiTheme="minorHAnsi" w:cstheme="minorHAnsi"/>
                <w:color w:val="auto"/>
                <w:sz w:val="20"/>
                <w:szCs w:val="20"/>
                <w:lang w:eastAsia="en-US"/>
              </w:rPr>
            </w:pPr>
            <w:r w:rsidRPr="00E92CFA">
              <w:rPr>
                <w:rFonts w:asciiTheme="minorHAnsi" w:hAnsiTheme="minorHAnsi" w:cstheme="minorHAnsi"/>
                <w:color w:val="auto"/>
                <w:sz w:val="20"/>
                <w:szCs w:val="20"/>
                <w:lang w:eastAsia="en-US"/>
              </w:rPr>
              <w:lastRenderedPageBreak/>
              <w:t>334/18</w:t>
            </w:r>
          </w:p>
        </w:tc>
        <w:tc>
          <w:tcPr>
            <w:tcW w:w="2814" w:type="dxa"/>
          </w:tcPr>
          <w:p w14:paraId="47A05A42" w14:textId="77777777" w:rsidR="00227801" w:rsidRPr="00E92CFA" w:rsidRDefault="00227801" w:rsidP="00704445">
            <w:pPr>
              <w:rPr>
                <w:rFonts w:asciiTheme="minorHAnsi" w:hAnsiTheme="minorHAnsi" w:cstheme="minorHAnsi"/>
                <w:color w:val="auto"/>
                <w:sz w:val="20"/>
                <w:szCs w:val="20"/>
              </w:rPr>
            </w:pPr>
            <w:r w:rsidRPr="00E92CFA">
              <w:rPr>
                <w:rFonts w:asciiTheme="minorHAnsi" w:hAnsiTheme="minorHAnsi" w:cstheme="minorHAnsi"/>
                <w:color w:val="auto"/>
                <w:sz w:val="20"/>
                <w:szCs w:val="20"/>
              </w:rPr>
              <w:t xml:space="preserve">Cobble Paths. MS to request that they be listed by SODC to prevent further damage. </w:t>
            </w:r>
          </w:p>
        </w:tc>
        <w:tc>
          <w:tcPr>
            <w:tcW w:w="850" w:type="dxa"/>
          </w:tcPr>
          <w:p w14:paraId="6DB37CED" w14:textId="77777777" w:rsidR="00227801" w:rsidRPr="00E92CFA" w:rsidRDefault="00227801" w:rsidP="00704445">
            <w:pPr>
              <w:spacing w:line="252" w:lineRule="auto"/>
              <w:rPr>
                <w:rFonts w:asciiTheme="minorHAnsi" w:hAnsiTheme="minorHAnsi" w:cstheme="minorHAnsi"/>
                <w:color w:val="auto"/>
                <w:sz w:val="20"/>
                <w:szCs w:val="20"/>
                <w:lang w:eastAsia="en-US"/>
              </w:rPr>
            </w:pPr>
            <w:r w:rsidRPr="00E92CFA">
              <w:rPr>
                <w:rFonts w:asciiTheme="minorHAnsi" w:hAnsiTheme="minorHAnsi" w:cstheme="minorHAnsi"/>
                <w:color w:val="auto"/>
                <w:sz w:val="20"/>
                <w:szCs w:val="20"/>
                <w:lang w:eastAsia="en-US"/>
              </w:rPr>
              <w:t>MS</w:t>
            </w:r>
          </w:p>
        </w:tc>
        <w:tc>
          <w:tcPr>
            <w:tcW w:w="5245" w:type="dxa"/>
          </w:tcPr>
          <w:p w14:paraId="19CC7FF8" w14:textId="77777777" w:rsidR="00227801" w:rsidRPr="00E92CFA" w:rsidRDefault="00227801" w:rsidP="00704445">
            <w:pPr>
              <w:spacing w:line="252" w:lineRule="auto"/>
              <w:rPr>
                <w:rFonts w:asciiTheme="minorHAnsi" w:hAnsiTheme="minorHAnsi" w:cstheme="minorHAnsi"/>
                <w:color w:val="auto"/>
                <w:sz w:val="20"/>
                <w:szCs w:val="20"/>
              </w:rPr>
            </w:pPr>
            <w:r w:rsidRPr="00E92CFA">
              <w:rPr>
                <w:rFonts w:asciiTheme="minorHAnsi" w:hAnsiTheme="minorHAnsi" w:cstheme="minorHAnsi"/>
                <w:color w:val="auto"/>
                <w:sz w:val="20"/>
                <w:szCs w:val="20"/>
              </w:rPr>
              <w:t>MS to chase Conservation officer Sally Straddling</w:t>
            </w:r>
          </w:p>
        </w:tc>
      </w:tr>
      <w:tr w:rsidR="00227801" w:rsidRPr="00E92CFA" w14:paraId="32C75100" w14:textId="77777777" w:rsidTr="00704445">
        <w:trPr>
          <w:trHeight w:val="1589"/>
        </w:trPr>
        <w:tc>
          <w:tcPr>
            <w:tcW w:w="867" w:type="dxa"/>
          </w:tcPr>
          <w:p w14:paraId="607A6609" w14:textId="77777777" w:rsidR="00227801" w:rsidRPr="00E92CFA" w:rsidRDefault="00227801" w:rsidP="00704445">
            <w:pPr>
              <w:spacing w:line="256" w:lineRule="auto"/>
              <w:contextualSpacing/>
              <w:rPr>
                <w:rFonts w:asciiTheme="minorHAnsi" w:hAnsiTheme="minorHAnsi" w:cstheme="minorHAnsi"/>
                <w:color w:val="auto"/>
                <w:sz w:val="20"/>
                <w:szCs w:val="20"/>
                <w:lang w:eastAsia="en-US"/>
              </w:rPr>
            </w:pPr>
            <w:r w:rsidRPr="00E92CFA">
              <w:rPr>
                <w:rFonts w:asciiTheme="minorHAnsi" w:hAnsiTheme="minorHAnsi" w:cstheme="minorHAnsi"/>
                <w:color w:val="auto"/>
                <w:sz w:val="20"/>
                <w:szCs w:val="20"/>
                <w:lang w:eastAsia="en-US"/>
              </w:rPr>
              <w:t>48a/18</w:t>
            </w:r>
          </w:p>
        </w:tc>
        <w:tc>
          <w:tcPr>
            <w:tcW w:w="2814" w:type="dxa"/>
          </w:tcPr>
          <w:p w14:paraId="52A952CA" w14:textId="77777777" w:rsidR="00227801" w:rsidRPr="00E92CFA" w:rsidRDefault="00227801" w:rsidP="00704445">
            <w:pPr>
              <w:spacing w:line="252" w:lineRule="auto"/>
              <w:rPr>
                <w:rFonts w:asciiTheme="minorHAnsi" w:hAnsiTheme="minorHAnsi" w:cstheme="minorHAnsi"/>
                <w:color w:val="auto"/>
                <w:sz w:val="20"/>
                <w:szCs w:val="20"/>
              </w:rPr>
            </w:pPr>
            <w:r w:rsidRPr="00E92CFA">
              <w:rPr>
                <w:rFonts w:asciiTheme="minorHAnsi" w:hAnsiTheme="minorHAnsi" w:cstheme="minorHAnsi"/>
                <w:color w:val="auto"/>
                <w:sz w:val="20"/>
                <w:szCs w:val="20"/>
              </w:rPr>
              <w:t>The defibrillators were purchased by the Cozens Bequest. &amp; paid for their adoption by the Community Heartbeat Trust. Maintenance plan &amp; insurance with Community Heartbeat Trust</w:t>
            </w:r>
          </w:p>
        </w:tc>
        <w:tc>
          <w:tcPr>
            <w:tcW w:w="850" w:type="dxa"/>
          </w:tcPr>
          <w:p w14:paraId="44DA0253" w14:textId="77777777" w:rsidR="00227801" w:rsidRPr="00E92CFA" w:rsidRDefault="00227801" w:rsidP="00704445">
            <w:pPr>
              <w:spacing w:line="252" w:lineRule="auto"/>
              <w:rPr>
                <w:rFonts w:asciiTheme="minorHAnsi" w:hAnsiTheme="minorHAnsi" w:cstheme="minorHAnsi"/>
                <w:color w:val="auto"/>
                <w:sz w:val="20"/>
                <w:szCs w:val="20"/>
                <w:lang w:eastAsia="en-US"/>
              </w:rPr>
            </w:pPr>
            <w:r w:rsidRPr="00E92CFA">
              <w:rPr>
                <w:rFonts w:asciiTheme="minorHAnsi" w:hAnsiTheme="minorHAnsi" w:cstheme="minorHAnsi"/>
                <w:color w:val="auto"/>
                <w:sz w:val="20"/>
                <w:szCs w:val="20"/>
                <w:lang w:eastAsia="en-US"/>
              </w:rPr>
              <w:t>PC</w:t>
            </w:r>
          </w:p>
        </w:tc>
        <w:tc>
          <w:tcPr>
            <w:tcW w:w="5245" w:type="dxa"/>
          </w:tcPr>
          <w:p w14:paraId="7A97F60D" w14:textId="77777777" w:rsidR="00227801" w:rsidRPr="00E92CFA" w:rsidRDefault="00227801" w:rsidP="00704445">
            <w:pPr>
              <w:spacing w:line="252" w:lineRule="auto"/>
              <w:rPr>
                <w:rFonts w:asciiTheme="minorHAnsi" w:hAnsiTheme="minorHAnsi" w:cstheme="minorHAnsi"/>
                <w:color w:val="auto"/>
                <w:sz w:val="20"/>
                <w:szCs w:val="20"/>
              </w:rPr>
            </w:pPr>
            <w:r w:rsidRPr="00E92CFA">
              <w:rPr>
                <w:rFonts w:asciiTheme="minorHAnsi" w:hAnsiTheme="minorHAnsi" w:cstheme="minorHAnsi"/>
                <w:color w:val="auto"/>
                <w:sz w:val="20"/>
                <w:szCs w:val="20"/>
              </w:rPr>
              <w:t xml:space="preserve">PC to check annually </w:t>
            </w:r>
            <w:r w:rsidR="000F0115" w:rsidRPr="00E92CFA">
              <w:rPr>
                <w:rFonts w:asciiTheme="minorHAnsi" w:hAnsiTheme="minorHAnsi" w:cstheme="minorHAnsi"/>
                <w:color w:val="auto"/>
                <w:sz w:val="20"/>
                <w:szCs w:val="20"/>
              </w:rPr>
              <w:t xml:space="preserve">each </w:t>
            </w:r>
            <w:r w:rsidR="00EF11C8" w:rsidRPr="00E92CFA">
              <w:rPr>
                <w:rFonts w:asciiTheme="minorHAnsi" w:hAnsiTheme="minorHAnsi" w:cstheme="minorHAnsi"/>
                <w:color w:val="auto"/>
                <w:sz w:val="20"/>
                <w:szCs w:val="20"/>
              </w:rPr>
              <w:t xml:space="preserve">July </w:t>
            </w:r>
            <w:r w:rsidRPr="00E92CFA">
              <w:rPr>
                <w:rFonts w:asciiTheme="minorHAnsi" w:hAnsiTheme="minorHAnsi" w:cstheme="minorHAnsi"/>
                <w:color w:val="auto"/>
                <w:sz w:val="20"/>
                <w:szCs w:val="20"/>
              </w:rPr>
              <w:t>that the defibrillators are registered and maintained.</w:t>
            </w:r>
          </w:p>
        </w:tc>
      </w:tr>
      <w:tr w:rsidR="00227801" w:rsidRPr="00E92CFA" w14:paraId="35CC2F52" w14:textId="77777777" w:rsidTr="00704445">
        <w:tc>
          <w:tcPr>
            <w:tcW w:w="867" w:type="dxa"/>
          </w:tcPr>
          <w:p w14:paraId="237B45A4" w14:textId="77777777" w:rsidR="00227801" w:rsidRPr="00E92CFA" w:rsidRDefault="00227801" w:rsidP="00704445">
            <w:pPr>
              <w:spacing w:line="256" w:lineRule="auto"/>
              <w:contextualSpacing/>
              <w:rPr>
                <w:rFonts w:asciiTheme="minorHAnsi" w:hAnsiTheme="minorHAnsi" w:cstheme="minorHAnsi"/>
                <w:color w:val="auto"/>
                <w:sz w:val="20"/>
                <w:szCs w:val="20"/>
                <w:lang w:eastAsia="en-US"/>
              </w:rPr>
            </w:pPr>
            <w:r w:rsidRPr="00E92CFA">
              <w:rPr>
                <w:rFonts w:asciiTheme="minorHAnsi" w:hAnsiTheme="minorHAnsi" w:cstheme="minorHAnsi"/>
                <w:color w:val="auto"/>
                <w:sz w:val="20"/>
                <w:szCs w:val="20"/>
                <w:lang w:eastAsia="en-US"/>
              </w:rPr>
              <w:t>48b/18</w:t>
            </w:r>
          </w:p>
        </w:tc>
        <w:tc>
          <w:tcPr>
            <w:tcW w:w="2814" w:type="dxa"/>
          </w:tcPr>
          <w:p w14:paraId="4B2B79D9" w14:textId="77777777" w:rsidR="00227801" w:rsidRPr="00E92CFA" w:rsidRDefault="00227801" w:rsidP="00704445">
            <w:pPr>
              <w:spacing w:line="259" w:lineRule="auto"/>
              <w:rPr>
                <w:rFonts w:asciiTheme="minorHAnsi" w:hAnsiTheme="minorHAnsi" w:cstheme="minorHAnsi"/>
                <w:color w:val="auto"/>
                <w:sz w:val="20"/>
                <w:szCs w:val="20"/>
              </w:rPr>
            </w:pPr>
            <w:r w:rsidRPr="00E92CFA">
              <w:rPr>
                <w:rFonts w:asciiTheme="minorHAnsi" w:hAnsiTheme="minorHAnsi" w:cstheme="minorHAnsi"/>
                <w:color w:val="auto"/>
                <w:sz w:val="20"/>
                <w:szCs w:val="20"/>
              </w:rPr>
              <w:t>St Giles Church/Probation Service. S.R. has contacted them and is waiting for a response.</w:t>
            </w:r>
          </w:p>
        </w:tc>
        <w:tc>
          <w:tcPr>
            <w:tcW w:w="850" w:type="dxa"/>
          </w:tcPr>
          <w:p w14:paraId="5DEE486E" w14:textId="77777777" w:rsidR="00227801" w:rsidRPr="00E92CFA" w:rsidRDefault="00227801" w:rsidP="00704445">
            <w:pPr>
              <w:spacing w:line="252" w:lineRule="auto"/>
              <w:rPr>
                <w:rFonts w:asciiTheme="minorHAnsi" w:hAnsiTheme="minorHAnsi" w:cstheme="minorHAnsi"/>
                <w:color w:val="auto"/>
                <w:sz w:val="20"/>
                <w:szCs w:val="20"/>
                <w:lang w:eastAsia="en-US"/>
              </w:rPr>
            </w:pPr>
            <w:r w:rsidRPr="00E92CFA">
              <w:rPr>
                <w:rFonts w:asciiTheme="minorHAnsi" w:hAnsiTheme="minorHAnsi" w:cstheme="minorHAnsi"/>
                <w:color w:val="auto"/>
                <w:sz w:val="20"/>
                <w:szCs w:val="20"/>
                <w:lang w:eastAsia="en-US"/>
              </w:rPr>
              <w:t>SR</w:t>
            </w:r>
          </w:p>
        </w:tc>
        <w:tc>
          <w:tcPr>
            <w:tcW w:w="5245" w:type="dxa"/>
          </w:tcPr>
          <w:p w14:paraId="195D928F" w14:textId="77777777" w:rsidR="00227801" w:rsidRPr="00E92CFA" w:rsidRDefault="00227801" w:rsidP="00704445">
            <w:pPr>
              <w:spacing w:line="252" w:lineRule="auto"/>
              <w:rPr>
                <w:rFonts w:asciiTheme="minorHAnsi" w:hAnsiTheme="minorHAnsi" w:cstheme="minorHAnsi"/>
                <w:color w:val="auto"/>
                <w:sz w:val="20"/>
                <w:szCs w:val="20"/>
              </w:rPr>
            </w:pPr>
            <w:r w:rsidRPr="00E92CFA">
              <w:rPr>
                <w:rFonts w:asciiTheme="minorHAnsi" w:hAnsiTheme="minorHAnsi" w:cstheme="minorHAnsi"/>
                <w:color w:val="auto"/>
                <w:sz w:val="20"/>
                <w:szCs w:val="20"/>
              </w:rPr>
              <w:t>There is still no availability. SR will keep trying.</w:t>
            </w:r>
          </w:p>
        </w:tc>
      </w:tr>
      <w:tr w:rsidR="00227801" w:rsidRPr="00E92CFA" w14:paraId="3F302E20" w14:textId="77777777" w:rsidTr="00704445">
        <w:tc>
          <w:tcPr>
            <w:tcW w:w="867" w:type="dxa"/>
          </w:tcPr>
          <w:p w14:paraId="75403F8B" w14:textId="77777777" w:rsidR="00227801" w:rsidRPr="00E92CFA" w:rsidRDefault="00227801" w:rsidP="00704445">
            <w:pPr>
              <w:spacing w:line="256" w:lineRule="auto"/>
              <w:contextualSpacing/>
              <w:rPr>
                <w:rFonts w:asciiTheme="minorHAnsi" w:hAnsiTheme="minorHAnsi" w:cstheme="minorHAnsi"/>
                <w:color w:val="auto"/>
                <w:sz w:val="20"/>
                <w:szCs w:val="20"/>
                <w:lang w:eastAsia="en-US"/>
              </w:rPr>
            </w:pPr>
            <w:r w:rsidRPr="00E92CFA">
              <w:rPr>
                <w:rFonts w:asciiTheme="minorHAnsi" w:hAnsiTheme="minorHAnsi" w:cstheme="minorHAnsi"/>
                <w:color w:val="auto"/>
                <w:sz w:val="20"/>
                <w:szCs w:val="20"/>
                <w:lang w:eastAsia="en-US"/>
              </w:rPr>
              <w:t>89/18</w:t>
            </w:r>
          </w:p>
        </w:tc>
        <w:tc>
          <w:tcPr>
            <w:tcW w:w="2814" w:type="dxa"/>
          </w:tcPr>
          <w:p w14:paraId="3CD2A0C5" w14:textId="77777777" w:rsidR="00227801" w:rsidRPr="00E92CFA" w:rsidRDefault="00227801" w:rsidP="00704445">
            <w:pPr>
              <w:spacing w:line="259" w:lineRule="auto"/>
              <w:rPr>
                <w:rFonts w:asciiTheme="minorHAnsi" w:hAnsiTheme="minorHAnsi" w:cstheme="minorHAnsi"/>
                <w:color w:val="auto"/>
                <w:sz w:val="20"/>
                <w:szCs w:val="20"/>
              </w:rPr>
            </w:pPr>
            <w:r w:rsidRPr="00E92CFA">
              <w:rPr>
                <w:rFonts w:asciiTheme="minorHAnsi" w:eastAsia="Arial Unicode MS" w:hAnsiTheme="minorHAnsi" w:cstheme="minorHAnsi"/>
                <w:color w:val="auto"/>
                <w:sz w:val="20"/>
                <w:szCs w:val="20"/>
                <w:u w:color="000000"/>
              </w:rPr>
              <w:t>All councillors will share the responsibility of inspecting the play area. A procedure will be put in place for monthly inspection and maintenance</w:t>
            </w:r>
          </w:p>
        </w:tc>
        <w:tc>
          <w:tcPr>
            <w:tcW w:w="850" w:type="dxa"/>
          </w:tcPr>
          <w:p w14:paraId="776E8758" w14:textId="77777777" w:rsidR="00227801" w:rsidRPr="00E92CFA" w:rsidRDefault="00227801" w:rsidP="00704445">
            <w:pPr>
              <w:spacing w:line="252" w:lineRule="auto"/>
              <w:rPr>
                <w:rFonts w:asciiTheme="minorHAnsi" w:hAnsiTheme="minorHAnsi" w:cstheme="minorHAnsi"/>
                <w:color w:val="auto"/>
                <w:sz w:val="20"/>
                <w:szCs w:val="20"/>
                <w:lang w:eastAsia="en-US"/>
              </w:rPr>
            </w:pPr>
            <w:r w:rsidRPr="00E92CFA">
              <w:rPr>
                <w:rFonts w:asciiTheme="minorHAnsi" w:hAnsiTheme="minorHAnsi" w:cstheme="minorHAnsi"/>
                <w:color w:val="auto"/>
                <w:sz w:val="20"/>
                <w:szCs w:val="20"/>
                <w:lang w:eastAsia="en-US"/>
              </w:rPr>
              <w:t>All</w:t>
            </w:r>
          </w:p>
        </w:tc>
        <w:tc>
          <w:tcPr>
            <w:tcW w:w="5245" w:type="dxa"/>
          </w:tcPr>
          <w:p w14:paraId="664B3CBE" w14:textId="77777777" w:rsidR="00227801" w:rsidRPr="00E92CFA" w:rsidRDefault="00227801" w:rsidP="00704445">
            <w:pPr>
              <w:spacing w:line="252" w:lineRule="auto"/>
              <w:rPr>
                <w:rFonts w:asciiTheme="minorHAnsi" w:hAnsiTheme="minorHAnsi" w:cstheme="minorHAnsi"/>
                <w:color w:val="auto"/>
                <w:sz w:val="20"/>
                <w:szCs w:val="20"/>
              </w:rPr>
            </w:pPr>
            <w:r w:rsidRPr="00E92CFA">
              <w:rPr>
                <w:rFonts w:asciiTheme="minorHAnsi" w:hAnsiTheme="minorHAnsi" w:cstheme="minorHAnsi"/>
                <w:color w:val="auto"/>
                <w:sz w:val="20"/>
                <w:szCs w:val="20"/>
              </w:rPr>
              <w:t xml:space="preserve">It was agreed the councillors would carry out the inspection in pairs and rotate every 4 weeks. HB &amp; KH to carry out first four inspections. </w:t>
            </w:r>
            <w:r w:rsidR="00EF11C8" w:rsidRPr="00E92CFA">
              <w:rPr>
                <w:rFonts w:asciiTheme="minorHAnsi" w:hAnsiTheme="minorHAnsi" w:cstheme="minorHAnsi"/>
                <w:color w:val="auto"/>
                <w:sz w:val="20"/>
                <w:szCs w:val="20"/>
              </w:rPr>
              <w:t>N</w:t>
            </w:r>
            <w:r w:rsidRPr="00E92CFA">
              <w:rPr>
                <w:rFonts w:asciiTheme="minorHAnsi" w:hAnsiTheme="minorHAnsi" w:cstheme="minorHAnsi"/>
                <w:color w:val="auto"/>
                <w:sz w:val="20"/>
                <w:szCs w:val="20"/>
              </w:rPr>
              <w:t xml:space="preserve">ew inspection sheets </w:t>
            </w:r>
            <w:r w:rsidR="00EF11C8" w:rsidRPr="00E92CFA">
              <w:rPr>
                <w:rFonts w:asciiTheme="minorHAnsi" w:hAnsiTheme="minorHAnsi" w:cstheme="minorHAnsi"/>
                <w:color w:val="auto"/>
                <w:sz w:val="20"/>
                <w:szCs w:val="20"/>
              </w:rPr>
              <w:t>distributed.</w:t>
            </w:r>
          </w:p>
          <w:p w14:paraId="6F6635F0" w14:textId="77777777" w:rsidR="00227801" w:rsidRPr="00E92CFA" w:rsidRDefault="00227801" w:rsidP="00704445">
            <w:pPr>
              <w:spacing w:line="252" w:lineRule="auto"/>
              <w:rPr>
                <w:rFonts w:asciiTheme="minorHAnsi" w:hAnsiTheme="minorHAnsi" w:cstheme="minorHAnsi"/>
                <w:color w:val="auto"/>
                <w:sz w:val="20"/>
                <w:szCs w:val="20"/>
              </w:rPr>
            </w:pPr>
          </w:p>
        </w:tc>
      </w:tr>
      <w:tr w:rsidR="00227801" w:rsidRPr="00E92CFA" w14:paraId="4CE97A24" w14:textId="77777777" w:rsidTr="00704445">
        <w:tc>
          <w:tcPr>
            <w:tcW w:w="867" w:type="dxa"/>
          </w:tcPr>
          <w:p w14:paraId="366657DE" w14:textId="77777777" w:rsidR="00227801" w:rsidRPr="00E92CFA" w:rsidRDefault="00227801" w:rsidP="00704445">
            <w:pPr>
              <w:spacing w:line="256" w:lineRule="auto"/>
              <w:contextualSpacing/>
              <w:rPr>
                <w:rFonts w:asciiTheme="minorHAnsi" w:hAnsiTheme="minorHAnsi" w:cstheme="minorHAnsi"/>
                <w:color w:val="auto"/>
                <w:sz w:val="20"/>
                <w:szCs w:val="20"/>
                <w:lang w:eastAsia="en-US"/>
              </w:rPr>
            </w:pPr>
            <w:r w:rsidRPr="00E92CFA">
              <w:rPr>
                <w:rFonts w:asciiTheme="minorHAnsi" w:hAnsiTheme="minorHAnsi" w:cstheme="minorHAnsi"/>
                <w:color w:val="auto"/>
                <w:sz w:val="20"/>
                <w:szCs w:val="20"/>
                <w:lang w:eastAsia="en-US"/>
              </w:rPr>
              <w:t>110/18</w:t>
            </w:r>
          </w:p>
        </w:tc>
        <w:tc>
          <w:tcPr>
            <w:tcW w:w="2814" w:type="dxa"/>
          </w:tcPr>
          <w:p w14:paraId="0F45BC1D" w14:textId="77777777" w:rsidR="00227801" w:rsidRPr="00E92CFA" w:rsidRDefault="00227801" w:rsidP="00704445">
            <w:pPr>
              <w:spacing w:line="259" w:lineRule="auto"/>
              <w:rPr>
                <w:rFonts w:asciiTheme="minorHAnsi" w:eastAsia="Arial Unicode MS" w:hAnsiTheme="minorHAnsi" w:cstheme="minorHAnsi"/>
                <w:color w:val="auto"/>
                <w:sz w:val="20"/>
                <w:szCs w:val="20"/>
                <w:u w:color="000000"/>
              </w:rPr>
            </w:pPr>
            <w:r w:rsidRPr="00E92CFA">
              <w:rPr>
                <w:rFonts w:asciiTheme="minorHAnsi" w:eastAsia="Arial Unicode MS" w:hAnsiTheme="minorHAnsi" w:cstheme="minorHAnsi"/>
                <w:color w:val="auto"/>
                <w:sz w:val="20"/>
                <w:szCs w:val="20"/>
                <w:u w:color="000000"/>
              </w:rPr>
              <w:t>Parking on High Street. Should white lines be reinstated.</w:t>
            </w:r>
          </w:p>
        </w:tc>
        <w:tc>
          <w:tcPr>
            <w:tcW w:w="850" w:type="dxa"/>
          </w:tcPr>
          <w:p w14:paraId="014E5D8F" w14:textId="77777777" w:rsidR="00227801" w:rsidRPr="00E92CFA" w:rsidRDefault="00227801" w:rsidP="00704445">
            <w:pPr>
              <w:spacing w:line="252" w:lineRule="auto"/>
              <w:rPr>
                <w:rFonts w:asciiTheme="minorHAnsi" w:hAnsiTheme="minorHAnsi" w:cstheme="minorHAnsi"/>
                <w:color w:val="auto"/>
                <w:sz w:val="20"/>
                <w:szCs w:val="20"/>
                <w:lang w:eastAsia="en-US"/>
              </w:rPr>
            </w:pPr>
            <w:r w:rsidRPr="00E92CFA">
              <w:rPr>
                <w:rFonts w:asciiTheme="minorHAnsi" w:hAnsiTheme="minorHAnsi" w:cstheme="minorHAnsi"/>
                <w:color w:val="auto"/>
                <w:sz w:val="20"/>
                <w:szCs w:val="20"/>
                <w:lang w:eastAsia="en-US"/>
              </w:rPr>
              <w:t>KH</w:t>
            </w:r>
          </w:p>
        </w:tc>
        <w:tc>
          <w:tcPr>
            <w:tcW w:w="5245" w:type="dxa"/>
          </w:tcPr>
          <w:p w14:paraId="3667F331" w14:textId="77777777" w:rsidR="00227801" w:rsidRPr="00E92CFA" w:rsidRDefault="00EF11C8" w:rsidP="00704445">
            <w:pPr>
              <w:spacing w:line="252" w:lineRule="auto"/>
              <w:rPr>
                <w:rFonts w:asciiTheme="minorHAnsi" w:hAnsiTheme="minorHAnsi" w:cstheme="minorHAnsi"/>
                <w:color w:val="auto"/>
                <w:sz w:val="20"/>
                <w:szCs w:val="20"/>
              </w:rPr>
            </w:pPr>
            <w:r w:rsidRPr="00E92CFA">
              <w:rPr>
                <w:rFonts w:asciiTheme="minorHAnsi" w:hAnsiTheme="minorHAnsi" w:cstheme="minorHAnsi"/>
                <w:color w:val="auto"/>
                <w:sz w:val="20"/>
                <w:szCs w:val="20"/>
              </w:rPr>
              <w:t>KH will meet with JB OCC Highways</w:t>
            </w:r>
          </w:p>
        </w:tc>
      </w:tr>
      <w:tr w:rsidR="00227801" w:rsidRPr="00E92CFA" w14:paraId="0EDC79EE" w14:textId="77777777" w:rsidTr="00704445">
        <w:tc>
          <w:tcPr>
            <w:tcW w:w="867" w:type="dxa"/>
          </w:tcPr>
          <w:p w14:paraId="33FF8621" w14:textId="77777777" w:rsidR="00227801" w:rsidRPr="00E92CFA" w:rsidRDefault="00227801" w:rsidP="00704445">
            <w:pPr>
              <w:spacing w:line="256" w:lineRule="auto"/>
              <w:contextualSpacing/>
              <w:rPr>
                <w:rFonts w:asciiTheme="minorHAnsi" w:hAnsiTheme="minorHAnsi" w:cstheme="minorHAnsi"/>
                <w:color w:val="auto"/>
                <w:sz w:val="20"/>
                <w:szCs w:val="20"/>
                <w:lang w:eastAsia="en-US"/>
              </w:rPr>
            </w:pPr>
            <w:r w:rsidRPr="00E92CFA">
              <w:rPr>
                <w:rFonts w:asciiTheme="minorHAnsi" w:hAnsiTheme="minorHAnsi" w:cstheme="minorHAnsi"/>
                <w:color w:val="auto"/>
                <w:sz w:val="20"/>
                <w:szCs w:val="20"/>
                <w:lang w:eastAsia="en-US"/>
              </w:rPr>
              <w:t>149/18</w:t>
            </w:r>
          </w:p>
        </w:tc>
        <w:tc>
          <w:tcPr>
            <w:tcW w:w="2814" w:type="dxa"/>
          </w:tcPr>
          <w:p w14:paraId="6CC96BAA" w14:textId="77777777" w:rsidR="00227801" w:rsidRPr="00E92CFA" w:rsidRDefault="00227801" w:rsidP="00704445">
            <w:pPr>
              <w:spacing w:line="259" w:lineRule="auto"/>
              <w:rPr>
                <w:rFonts w:asciiTheme="minorHAnsi" w:hAnsiTheme="minorHAnsi" w:cstheme="minorHAnsi"/>
                <w:color w:val="auto"/>
                <w:sz w:val="20"/>
                <w:szCs w:val="20"/>
              </w:rPr>
            </w:pPr>
            <w:r w:rsidRPr="00E92CFA">
              <w:rPr>
                <w:rFonts w:asciiTheme="minorHAnsi" w:hAnsiTheme="minorHAnsi" w:cstheme="minorHAnsi"/>
                <w:color w:val="auto"/>
                <w:sz w:val="20"/>
                <w:szCs w:val="20"/>
              </w:rPr>
              <w:t>Contact OALC to identify a replacement Internal Auditor</w:t>
            </w:r>
          </w:p>
        </w:tc>
        <w:tc>
          <w:tcPr>
            <w:tcW w:w="850" w:type="dxa"/>
          </w:tcPr>
          <w:p w14:paraId="06344422" w14:textId="77777777" w:rsidR="00227801" w:rsidRPr="00E92CFA" w:rsidRDefault="00227801" w:rsidP="00704445">
            <w:pPr>
              <w:spacing w:line="252" w:lineRule="auto"/>
              <w:rPr>
                <w:rFonts w:asciiTheme="minorHAnsi" w:hAnsiTheme="minorHAnsi" w:cstheme="minorHAnsi"/>
                <w:color w:val="auto"/>
                <w:sz w:val="20"/>
                <w:szCs w:val="20"/>
                <w:lang w:eastAsia="en-US"/>
              </w:rPr>
            </w:pPr>
            <w:r w:rsidRPr="00E92CFA">
              <w:rPr>
                <w:rFonts w:asciiTheme="minorHAnsi" w:hAnsiTheme="minorHAnsi" w:cstheme="minorHAnsi"/>
                <w:color w:val="auto"/>
                <w:sz w:val="20"/>
                <w:szCs w:val="20"/>
                <w:lang w:eastAsia="en-US"/>
              </w:rPr>
              <w:t>CD</w:t>
            </w:r>
          </w:p>
        </w:tc>
        <w:tc>
          <w:tcPr>
            <w:tcW w:w="5245" w:type="dxa"/>
          </w:tcPr>
          <w:p w14:paraId="1E268B12" w14:textId="77777777" w:rsidR="00227801" w:rsidRPr="00E92CFA" w:rsidRDefault="00EF11C8" w:rsidP="00704445">
            <w:pPr>
              <w:spacing w:line="252" w:lineRule="auto"/>
              <w:rPr>
                <w:rFonts w:asciiTheme="minorHAnsi" w:hAnsiTheme="minorHAnsi" w:cstheme="minorHAnsi"/>
                <w:color w:val="auto"/>
                <w:sz w:val="20"/>
                <w:szCs w:val="20"/>
              </w:rPr>
            </w:pPr>
            <w:r w:rsidRPr="00E92CFA">
              <w:rPr>
                <w:rFonts w:asciiTheme="minorHAnsi" w:hAnsiTheme="minorHAnsi" w:cstheme="minorHAnsi"/>
                <w:color w:val="auto"/>
                <w:sz w:val="20"/>
                <w:szCs w:val="20"/>
              </w:rPr>
              <w:t>SKP Solutions appointed as Internal Auditor.</w:t>
            </w:r>
          </w:p>
          <w:p w14:paraId="47B1E64A" w14:textId="77777777" w:rsidR="00EF11C8" w:rsidRPr="00E92CFA" w:rsidRDefault="00EF11C8" w:rsidP="00704445">
            <w:pPr>
              <w:spacing w:line="252" w:lineRule="auto"/>
              <w:rPr>
                <w:rFonts w:asciiTheme="minorHAnsi" w:hAnsiTheme="minorHAnsi" w:cstheme="minorHAnsi"/>
                <w:color w:val="auto"/>
                <w:sz w:val="20"/>
                <w:szCs w:val="20"/>
              </w:rPr>
            </w:pPr>
            <w:r w:rsidRPr="00E92CFA">
              <w:rPr>
                <w:rFonts w:asciiTheme="minorHAnsi" w:hAnsiTheme="minorHAnsi" w:cstheme="minorHAnsi"/>
                <w:color w:val="auto"/>
                <w:sz w:val="20"/>
                <w:szCs w:val="20"/>
              </w:rPr>
              <w:t>Complete</w:t>
            </w:r>
          </w:p>
        </w:tc>
      </w:tr>
      <w:tr w:rsidR="00227801" w:rsidRPr="00E92CFA" w14:paraId="433EAE6D" w14:textId="77777777" w:rsidTr="00EF11C8">
        <w:trPr>
          <w:trHeight w:val="614"/>
        </w:trPr>
        <w:tc>
          <w:tcPr>
            <w:tcW w:w="867" w:type="dxa"/>
          </w:tcPr>
          <w:p w14:paraId="3B3E5928" w14:textId="77777777" w:rsidR="00227801" w:rsidRPr="00E92CFA" w:rsidRDefault="00227801" w:rsidP="00704445">
            <w:pPr>
              <w:spacing w:line="256" w:lineRule="auto"/>
              <w:contextualSpacing/>
              <w:rPr>
                <w:rFonts w:asciiTheme="minorHAnsi" w:hAnsiTheme="minorHAnsi" w:cstheme="minorHAnsi"/>
                <w:color w:val="auto"/>
                <w:sz w:val="20"/>
                <w:szCs w:val="20"/>
                <w:lang w:eastAsia="en-US"/>
              </w:rPr>
            </w:pPr>
            <w:r w:rsidRPr="00E92CFA">
              <w:rPr>
                <w:rFonts w:asciiTheme="minorHAnsi" w:hAnsiTheme="minorHAnsi" w:cstheme="minorHAnsi"/>
                <w:color w:val="auto"/>
                <w:sz w:val="20"/>
                <w:szCs w:val="20"/>
                <w:lang w:eastAsia="en-US"/>
              </w:rPr>
              <w:t>160/18</w:t>
            </w:r>
          </w:p>
        </w:tc>
        <w:tc>
          <w:tcPr>
            <w:tcW w:w="2814" w:type="dxa"/>
          </w:tcPr>
          <w:p w14:paraId="61EF2820" w14:textId="77777777" w:rsidR="00227801" w:rsidRPr="00E92CFA" w:rsidRDefault="00227801" w:rsidP="00704445">
            <w:pPr>
              <w:spacing w:line="259" w:lineRule="auto"/>
              <w:rPr>
                <w:rFonts w:asciiTheme="minorHAnsi" w:hAnsiTheme="minorHAnsi" w:cstheme="minorHAnsi"/>
                <w:color w:val="auto"/>
                <w:sz w:val="20"/>
                <w:szCs w:val="20"/>
              </w:rPr>
            </w:pPr>
            <w:r w:rsidRPr="00E92CFA">
              <w:rPr>
                <w:rFonts w:asciiTheme="minorHAnsi" w:hAnsiTheme="minorHAnsi" w:cstheme="minorHAnsi"/>
                <w:color w:val="auto"/>
                <w:sz w:val="20"/>
                <w:szCs w:val="20"/>
              </w:rPr>
              <w:t>To appoint Think Trees to carry out tree survey.</w:t>
            </w:r>
          </w:p>
        </w:tc>
        <w:tc>
          <w:tcPr>
            <w:tcW w:w="850" w:type="dxa"/>
          </w:tcPr>
          <w:p w14:paraId="2EE3303D" w14:textId="77777777" w:rsidR="00227801" w:rsidRPr="00E92CFA" w:rsidRDefault="00227801" w:rsidP="00704445">
            <w:pPr>
              <w:spacing w:line="252" w:lineRule="auto"/>
              <w:rPr>
                <w:rFonts w:asciiTheme="minorHAnsi" w:hAnsiTheme="minorHAnsi" w:cstheme="minorHAnsi"/>
                <w:color w:val="auto"/>
                <w:sz w:val="20"/>
                <w:szCs w:val="20"/>
                <w:lang w:eastAsia="en-US"/>
              </w:rPr>
            </w:pPr>
            <w:r w:rsidRPr="00E92CFA">
              <w:rPr>
                <w:rFonts w:asciiTheme="minorHAnsi" w:hAnsiTheme="minorHAnsi" w:cstheme="minorHAnsi"/>
                <w:color w:val="auto"/>
                <w:sz w:val="20"/>
                <w:szCs w:val="20"/>
                <w:lang w:eastAsia="en-US"/>
              </w:rPr>
              <w:t>CD</w:t>
            </w:r>
          </w:p>
        </w:tc>
        <w:tc>
          <w:tcPr>
            <w:tcW w:w="5245" w:type="dxa"/>
          </w:tcPr>
          <w:p w14:paraId="5CBE5B1E" w14:textId="77777777" w:rsidR="00227801" w:rsidRPr="00E92CFA" w:rsidRDefault="00227801" w:rsidP="00704445">
            <w:pPr>
              <w:spacing w:line="252" w:lineRule="auto"/>
              <w:rPr>
                <w:rFonts w:asciiTheme="minorHAnsi" w:hAnsiTheme="minorHAnsi" w:cstheme="minorHAnsi"/>
                <w:color w:val="auto"/>
                <w:sz w:val="20"/>
                <w:szCs w:val="20"/>
              </w:rPr>
            </w:pPr>
            <w:r w:rsidRPr="00E92CFA">
              <w:rPr>
                <w:rFonts w:asciiTheme="minorHAnsi" w:hAnsiTheme="minorHAnsi" w:cstheme="minorHAnsi"/>
                <w:color w:val="auto"/>
                <w:sz w:val="20"/>
                <w:szCs w:val="20"/>
              </w:rPr>
              <w:t>Think Trees appointed. Survey to be conducted 14/3/19</w:t>
            </w:r>
          </w:p>
          <w:p w14:paraId="0DBA6844" w14:textId="77777777" w:rsidR="00EF11C8" w:rsidRPr="00E92CFA" w:rsidRDefault="00EF11C8" w:rsidP="00704445">
            <w:pPr>
              <w:spacing w:line="252" w:lineRule="auto"/>
              <w:rPr>
                <w:rFonts w:asciiTheme="minorHAnsi" w:hAnsiTheme="minorHAnsi" w:cstheme="minorHAnsi"/>
                <w:color w:val="auto"/>
                <w:sz w:val="20"/>
                <w:szCs w:val="20"/>
              </w:rPr>
            </w:pPr>
            <w:r w:rsidRPr="00E92CFA">
              <w:rPr>
                <w:rFonts w:asciiTheme="minorHAnsi" w:hAnsiTheme="minorHAnsi" w:cstheme="minorHAnsi"/>
                <w:color w:val="auto"/>
                <w:sz w:val="20"/>
                <w:szCs w:val="20"/>
              </w:rPr>
              <w:t>Complete</w:t>
            </w:r>
          </w:p>
        </w:tc>
      </w:tr>
      <w:tr w:rsidR="00227801" w:rsidRPr="00E92CFA" w14:paraId="312BBD5F" w14:textId="77777777" w:rsidTr="00704445">
        <w:tc>
          <w:tcPr>
            <w:tcW w:w="867" w:type="dxa"/>
          </w:tcPr>
          <w:p w14:paraId="56B66E80" w14:textId="77777777" w:rsidR="00227801" w:rsidRPr="00E92CFA" w:rsidRDefault="00227801" w:rsidP="00704445">
            <w:pPr>
              <w:spacing w:line="256" w:lineRule="auto"/>
              <w:contextualSpacing/>
              <w:rPr>
                <w:rFonts w:asciiTheme="minorHAnsi" w:hAnsiTheme="minorHAnsi" w:cstheme="minorHAnsi"/>
                <w:color w:val="auto"/>
                <w:sz w:val="20"/>
                <w:szCs w:val="20"/>
                <w:lang w:eastAsia="en-US"/>
              </w:rPr>
            </w:pPr>
            <w:r w:rsidRPr="00E92CFA">
              <w:rPr>
                <w:rFonts w:asciiTheme="minorHAnsi" w:hAnsiTheme="minorHAnsi" w:cstheme="minorHAnsi"/>
                <w:color w:val="auto"/>
                <w:sz w:val="20"/>
                <w:szCs w:val="20"/>
                <w:lang w:eastAsia="en-US"/>
              </w:rPr>
              <w:t>161/18</w:t>
            </w:r>
          </w:p>
        </w:tc>
        <w:tc>
          <w:tcPr>
            <w:tcW w:w="2814" w:type="dxa"/>
          </w:tcPr>
          <w:p w14:paraId="2FBA1BB6" w14:textId="77777777" w:rsidR="00227801" w:rsidRPr="00E92CFA" w:rsidRDefault="00227801" w:rsidP="00704445">
            <w:pPr>
              <w:spacing w:line="259" w:lineRule="auto"/>
              <w:rPr>
                <w:rFonts w:asciiTheme="minorHAnsi" w:hAnsiTheme="minorHAnsi" w:cstheme="minorHAnsi"/>
                <w:color w:val="auto"/>
                <w:sz w:val="20"/>
                <w:szCs w:val="20"/>
              </w:rPr>
            </w:pPr>
            <w:r w:rsidRPr="00E92CFA">
              <w:rPr>
                <w:rFonts w:asciiTheme="minorHAnsi" w:hAnsiTheme="minorHAnsi" w:cstheme="minorHAnsi"/>
                <w:color w:val="auto"/>
                <w:sz w:val="20"/>
                <w:szCs w:val="20"/>
              </w:rPr>
              <w:t>Preparation and issue of grass-cutting Tender</w:t>
            </w:r>
          </w:p>
        </w:tc>
        <w:tc>
          <w:tcPr>
            <w:tcW w:w="850" w:type="dxa"/>
          </w:tcPr>
          <w:p w14:paraId="11C5EE96" w14:textId="77777777" w:rsidR="00227801" w:rsidRPr="00E92CFA" w:rsidRDefault="00227801" w:rsidP="00704445">
            <w:pPr>
              <w:spacing w:line="252" w:lineRule="auto"/>
              <w:rPr>
                <w:rFonts w:asciiTheme="minorHAnsi" w:hAnsiTheme="minorHAnsi" w:cstheme="minorHAnsi"/>
                <w:color w:val="auto"/>
                <w:sz w:val="20"/>
                <w:szCs w:val="20"/>
                <w:lang w:eastAsia="en-US"/>
              </w:rPr>
            </w:pPr>
            <w:r w:rsidRPr="00E92CFA">
              <w:rPr>
                <w:rFonts w:asciiTheme="minorHAnsi" w:hAnsiTheme="minorHAnsi" w:cstheme="minorHAnsi"/>
                <w:color w:val="auto"/>
                <w:sz w:val="20"/>
                <w:szCs w:val="20"/>
                <w:lang w:eastAsia="en-US"/>
              </w:rPr>
              <w:t>CD</w:t>
            </w:r>
          </w:p>
        </w:tc>
        <w:tc>
          <w:tcPr>
            <w:tcW w:w="5245" w:type="dxa"/>
          </w:tcPr>
          <w:p w14:paraId="715E9F52" w14:textId="77777777" w:rsidR="00EF11C8" w:rsidRPr="00E92CFA" w:rsidRDefault="00EF11C8" w:rsidP="00704445">
            <w:pPr>
              <w:spacing w:line="252" w:lineRule="auto"/>
              <w:rPr>
                <w:rFonts w:asciiTheme="minorHAnsi" w:hAnsiTheme="minorHAnsi" w:cstheme="minorHAnsi"/>
                <w:color w:val="auto"/>
                <w:sz w:val="20"/>
                <w:szCs w:val="20"/>
              </w:rPr>
            </w:pPr>
            <w:r w:rsidRPr="00E92CFA">
              <w:rPr>
                <w:rFonts w:asciiTheme="minorHAnsi" w:hAnsiTheme="minorHAnsi" w:cstheme="minorHAnsi"/>
                <w:color w:val="auto"/>
                <w:sz w:val="20"/>
                <w:szCs w:val="20"/>
              </w:rPr>
              <w:t>DTC appointed 2019-2022</w:t>
            </w:r>
          </w:p>
          <w:p w14:paraId="5612FAC8" w14:textId="77777777" w:rsidR="00227801" w:rsidRPr="00E92CFA" w:rsidRDefault="00EF11C8" w:rsidP="00704445">
            <w:pPr>
              <w:spacing w:line="252" w:lineRule="auto"/>
              <w:rPr>
                <w:rFonts w:asciiTheme="minorHAnsi" w:hAnsiTheme="minorHAnsi" w:cstheme="minorHAnsi"/>
                <w:color w:val="auto"/>
                <w:sz w:val="20"/>
                <w:szCs w:val="20"/>
              </w:rPr>
            </w:pPr>
            <w:r w:rsidRPr="00E92CFA">
              <w:rPr>
                <w:rFonts w:asciiTheme="minorHAnsi" w:hAnsiTheme="minorHAnsi" w:cstheme="minorHAnsi"/>
                <w:color w:val="auto"/>
                <w:sz w:val="20"/>
                <w:szCs w:val="20"/>
              </w:rPr>
              <w:t>Complete</w:t>
            </w:r>
          </w:p>
        </w:tc>
      </w:tr>
      <w:tr w:rsidR="00227801" w:rsidRPr="00E92CFA" w14:paraId="3AEDCC22" w14:textId="77777777" w:rsidTr="00704445">
        <w:tc>
          <w:tcPr>
            <w:tcW w:w="867" w:type="dxa"/>
          </w:tcPr>
          <w:p w14:paraId="760CC2DF" w14:textId="77777777" w:rsidR="00227801" w:rsidRPr="00E92CFA" w:rsidRDefault="00227801" w:rsidP="00704445">
            <w:pPr>
              <w:spacing w:line="256" w:lineRule="auto"/>
              <w:contextualSpacing/>
              <w:rPr>
                <w:rFonts w:asciiTheme="minorHAnsi" w:hAnsiTheme="minorHAnsi" w:cstheme="minorHAnsi"/>
                <w:color w:val="auto"/>
                <w:sz w:val="20"/>
                <w:szCs w:val="20"/>
                <w:lang w:eastAsia="en-US"/>
              </w:rPr>
            </w:pPr>
            <w:r w:rsidRPr="00E92CFA">
              <w:rPr>
                <w:rFonts w:asciiTheme="minorHAnsi" w:hAnsiTheme="minorHAnsi" w:cstheme="minorHAnsi"/>
                <w:color w:val="auto"/>
                <w:sz w:val="20"/>
                <w:szCs w:val="20"/>
                <w:lang w:eastAsia="en-US"/>
              </w:rPr>
              <w:t>162/18</w:t>
            </w:r>
          </w:p>
        </w:tc>
        <w:tc>
          <w:tcPr>
            <w:tcW w:w="2814" w:type="dxa"/>
          </w:tcPr>
          <w:p w14:paraId="629CCB49" w14:textId="77777777" w:rsidR="00227801" w:rsidRPr="00E92CFA" w:rsidRDefault="00227801" w:rsidP="00704445">
            <w:pPr>
              <w:spacing w:line="259" w:lineRule="auto"/>
              <w:rPr>
                <w:rFonts w:asciiTheme="minorHAnsi" w:hAnsiTheme="minorHAnsi" w:cstheme="minorHAnsi"/>
                <w:color w:val="auto"/>
                <w:sz w:val="20"/>
                <w:szCs w:val="20"/>
              </w:rPr>
            </w:pPr>
            <w:r w:rsidRPr="00E92CFA">
              <w:rPr>
                <w:rFonts w:asciiTheme="minorHAnsi" w:hAnsiTheme="minorHAnsi" w:cstheme="minorHAnsi"/>
                <w:color w:val="auto"/>
                <w:sz w:val="20"/>
                <w:szCs w:val="20"/>
              </w:rPr>
              <w:t>Litter picking initiative</w:t>
            </w:r>
          </w:p>
        </w:tc>
        <w:tc>
          <w:tcPr>
            <w:tcW w:w="850" w:type="dxa"/>
          </w:tcPr>
          <w:p w14:paraId="342FAD7A" w14:textId="77777777" w:rsidR="00227801" w:rsidRPr="00E92CFA" w:rsidRDefault="00227801" w:rsidP="00704445">
            <w:pPr>
              <w:spacing w:line="252" w:lineRule="auto"/>
              <w:rPr>
                <w:rFonts w:asciiTheme="minorHAnsi" w:hAnsiTheme="minorHAnsi" w:cstheme="minorHAnsi"/>
                <w:color w:val="auto"/>
                <w:sz w:val="20"/>
                <w:szCs w:val="20"/>
                <w:lang w:eastAsia="en-US"/>
              </w:rPr>
            </w:pPr>
            <w:r w:rsidRPr="00E92CFA">
              <w:rPr>
                <w:rFonts w:asciiTheme="minorHAnsi" w:hAnsiTheme="minorHAnsi" w:cstheme="minorHAnsi"/>
                <w:color w:val="auto"/>
                <w:sz w:val="20"/>
                <w:szCs w:val="20"/>
                <w:lang w:eastAsia="en-US"/>
              </w:rPr>
              <w:t>CD/HJ</w:t>
            </w:r>
          </w:p>
        </w:tc>
        <w:tc>
          <w:tcPr>
            <w:tcW w:w="5245" w:type="dxa"/>
          </w:tcPr>
          <w:p w14:paraId="241EE1C3" w14:textId="77777777" w:rsidR="00EF11C8" w:rsidRPr="00E92CFA" w:rsidRDefault="00227801" w:rsidP="00704445">
            <w:pPr>
              <w:spacing w:line="252" w:lineRule="auto"/>
              <w:rPr>
                <w:rFonts w:asciiTheme="minorHAnsi" w:hAnsiTheme="minorHAnsi" w:cstheme="minorHAnsi"/>
                <w:color w:val="auto"/>
                <w:sz w:val="20"/>
                <w:szCs w:val="20"/>
              </w:rPr>
            </w:pPr>
            <w:r w:rsidRPr="00E92CFA">
              <w:rPr>
                <w:rFonts w:asciiTheme="minorHAnsi" w:hAnsiTheme="minorHAnsi" w:cstheme="minorHAnsi"/>
                <w:color w:val="auto"/>
                <w:sz w:val="20"/>
                <w:szCs w:val="20"/>
              </w:rPr>
              <w:t>HJ had organised equipment and advised plans for litter collection campaign in March 2019</w:t>
            </w:r>
            <w:r w:rsidR="00EF11C8" w:rsidRPr="00E92CFA">
              <w:rPr>
                <w:rFonts w:asciiTheme="minorHAnsi" w:hAnsiTheme="minorHAnsi" w:cstheme="minorHAnsi"/>
                <w:color w:val="auto"/>
                <w:sz w:val="20"/>
                <w:szCs w:val="20"/>
              </w:rPr>
              <w:t xml:space="preserve">. </w:t>
            </w:r>
          </w:p>
          <w:p w14:paraId="4FC7B168" w14:textId="77777777" w:rsidR="00EF11C8" w:rsidRPr="00E92CFA" w:rsidRDefault="00EF11C8" w:rsidP="00704445">
            <w:pPr>
              <w:spacing w:line="252" w:lineRule="auto"/>
              <w:rPr>
                <w:rFonts w:asciiTheme="minorHAnsi" w:hAnsiTheme="minorHAnsi" w:cstheme="minorHAnsi"/>
                <w:color w:val="auto"/>
                <w:sz w:val="20"/>
                <w:szCs w:val="20"/>
              </w:rPr>
            </w:pPr>
            <w:r w:rsidRPr="00E92CFA">
              <w:rPr>
                <w:rFonts w:asciiTheme="minorHAnsi" w:hAnsiTheme="minorHAnsi" w:cstheme="minorHAnsi"/>
                <w:color w:val="auto"/>
                <w:sz w:val="20"/>
                <w:szCs w:val="20"/>
              </w:rPr>
              <w:t>Complete</w:t>
            </w:r>
          </w:p>
        </w:tc>
      </w:tr>
      <w:tr w:rsidR="00227801" w:rsidRPr="00E92CFA" w14:paraId="4EAE03BF" w14:textId="77777777" w:rsidTr="00704445">
        <w:tc>
          <w:tcPr>
            <w:tcW w:w="867" w:type="dxa"/>
          </w:tcPr>
          <w:p w14:paraId="4FBCF6AA" w14:textId="77777777" w:rsidR="00227801" w:rsidRPr="00E92CFA" w:rsidRDefault="00227801" w:rsidP="00704445">
            <w:pPr>
              <w:spacing w:line="256" w:lineRule="auto"/>
              <w:contextualSpacing/>
              <w:rPr>
                <w:rFonts w:asciiTheme="minorHAnsi" w:hAnsiTheme="minorHAnsi" w:cstheme="minorHAnsi"/>
                <w:color w:val="auto"/>
                <w:sz w:val="20"/>
                <w:szCs w:val="20"/>
                <w:lang w:eastAsia="en-US"/>
              </w:rPr>
            </w:pPr>
            <w:r w:rsidRPr="00E92CFA">
              <w:rPr>
                <w:rFonts w:asciiTheme="minorHAnsi" w:hAnsiTheme="minorHAnsi" w:cstheme="minorHAnsi"/>
                <w:color w:val="auto"/>
                <w:sz w:val="20"/>
                <w:szCs w:val="20"/>
                <w:lang w:eastAsia="en-US"/>
              </w:rPr>
              <w:t>164/18</w:t>
            </w:r>
          </w:p>
        </w:tc>
        <w:tc>
          <w:tcPr>
            <w:tcW w:w="2814" w:type="dxa"/>
          </w:tcPr>
          <w:p w14:paraId="1F4FA815" w14:textId="77777777" w:rsidR="00227801" w:rsidRPr="00E92CFA" w:rsidRDefault="00227801" w:rsidP="00704445">
            <w:pPr>
              <w:spacing w:line="259" w:lineRule="auto"/>
              <w:rPr>
                <w:rFonts w:asciiTheme="minorHAnsi" w:hAnsiTheme="minorHAnsi" w:cstheme="minorHAnsi"/>
                <w:color w:val="auto"/>
                <w:sz w:val="20"/>
                <w:szCs w:val="20"/>
              </w:rPr>
            </w:pPr>
            <w:r w:rsidRPr="00E92CFA">
              <w:rPr>
                <w:rFonts w:asciiTheme="minorHAnsi" w:hAnsiTheme="minorHAnsi" w:cstheme="minorHAnsi"/>
                <w:color w:val="auto"/>
                <w:sz w:val="20"/>
                <w:szCs w:val="20"/>
              </w:rPr>
              <w:t>SODC Deep Clean arrangements</w:t>
            </w:r>
          </w:p>
        </w:tc>
        <w:tc>
          <w:tcPr>
            <w:tcW w:w="850" w:type="dxa"/>
          </w:tcPr>
          <w:p w14:paraId="4DEFFCAD" w14:textId="77777777" w:rsidR="00227801" w:rsidRPr="00E92CFA" w:rsidRDefault="00227801" w:rsidP="00704445">
            <w:pPr>
              <w:spacing w:line="252" w:lineRule="auto"/>
              <w:rPr>
                <w:rFonts w:asciiTheme="minorHAnsi" w:hAnsiTheme="minorHAnsi" w:cstheme="minorHAnsi"/>
                <w:color w:val="auto"/>
                <w:sz w:val="20"/>
                <w:szCs w:val="20"/>
                <w:lang w:eastAsia="en-US"/>
              </w:rPr>
            </w:pPr>
            <w:r w:rsidRPr="00E92CFA">
              <w:rPr>
                <w:rFonts w:asciiTheme="minorHAnsi" w:hAnsiTheme="minorHAnsi" w:cstheme="minorHAnsi"/>
                <w:color w:val="auto"/>
                <w:sz w:val="20"/>
                <w:szCs w:val="20"/>
                <w:lang w:eastAsia="en-US"/>
              </w:rPr>
              <w:t>AM</w:t>
            </w:r>
          </w:p>
        </w:tc>
        <w:tc>
          <w:tcPr>
            <w:tcW w:w="5245" w:type="dxa"/>
          </w:tcPr>
          <w:p w14:paraId="0ABD6AE4" w14:textId="77777777" w:rsidR="00227801" w:rsidRPr="00E92CFA" w:rsidRDefault="00227801" w:rsidP="00704445">
            <w:pPr>
              <w:spacing w:line="252" w:lineRule="auto"/>
              <w:rPr>
                <w:rFonts w:asciiTheme="minorHAnsi" w:hAnsiTheme="minorHAnsi" w:cstheme="minorHAnsi"/>
                <w:color w:val="auto"/>
                <w:sz w:val="20"/>
                <w:szCs w:val="20"/>
              </w:rPr>
            </w:pPr>
            <w:r w:rsidRPr="00E92CFA">
              <w:rPr>
                <w:rFonts w:asciiTheme="minorHAnsi" w:hAnsiTheme="minorHAnsi" w:cstheme="minorHAnsi"/>
                <w:color w:val="auto"/>
                <w:sz w:val="20"/>
                <w:szCs w:val="20"/>
              </w:rPr>
              <w:t>To complete form advising areas of village needing attention.</w:t>
            </w:r>
          </w:p>
          <w:p w14:paraId="1FBA71D7" w14:textId="77777777" w:rsidR="00EF11C8" w:rsidRPr="00E92CFA" w:rsidRDefault="00EF11C8" w:rsidP="00704445">
            <w:pPr>
              <w:spacing w:line="252" w:lineRule="auto"/>
              <w:rPr>
                <w:rFonts w:asciiTheme="minorHAnsi" w:hAnsiTheme="minorHAnsi" w:cstheme="minorHAnsi"/>
                <w:color w:val="auto"/>
                <w:sz w:val="20"/>
                <w:szCs w:val="20"/>
              </w:rPr>
            </w:pPr>
            <w:r w:rsidRPr="00E92CFA">
              <w:rPr>
                <w:rFonts w:asciiTheme="minorHAnsi" w:hAnsiTheme="minorHAnsi" w:cstheme="minorHAnsi"/>
                <w:color w:val="auto"/>
                <w:sz w:val="20"/>
                <w:szCs w:val="20"/>
              </w:rPr>
              <w:t>Complete</w:t>
            </w:r>
          </w:p>
        </w:tc>
      </w:tr>
      <w:tr w:rsidR="00227801" w:rsidRPr="00E92CFA" w14:paraId="394635D0" w14:textId="77777777" w:rsidTr="00704445">
        <w:tc>
          <w:tcPr>
            <w:tcW w:w="867" w:type="dxa"/>
          </w:tcPr>
          <w:p w14:paraId="04D28A89" w14:textId="77777777" w:rsidR="00227801" w:rsidRPr="00E92CFA" w:rsidRDefault="00227801" w:rsidP="00704445">
            <w:pPr>
              <w:spacing w:line="256" w:lineRule="auto"/>
              <w:contextualSpacing/>
              <w:rPr>
                <w:rFonts w:asciiTheme="minorHAnsi" w:hAnsiTheme="minorHAnsi" w:cstheme="minorHAnsi"/>
                <w:color w:val="auto"/>
                <w:sz w:val="20"/>
                <w:szCs w:val="20"/>
                <w:lang w:eastAsia="en-US"/>
              </w:rPr>
            </w:pPr>
            <w:r w:rsidRPr="00E92CFA">
              <w:rPr>
                <w:rFonts w:asciiTheme="minorHAnsi" w:hAnsiTheme="minorHAnsi" w:cstheme="minorHAnsi"/>
                <w:color w:val="auto"/>
                <w:sz w:val="20"/>
                <w:szCs w:val="20"/>
                <w:lang w:eastAsia="en-US"/>
              </w:rPr>
              <w:t>209/18</w:t>
            </w:r>
          </w:p>
        </w:tc>
        <w:tc>
          <w:tcPr>
            <w:tcW w:w="2814" w:type="dxa"/>
          </w:tcPr>
          <w:p w14:paraId="1C195C93" w14:textId="77777777" w:rsidR="00227801" w:rsidRPr="00E92CFA" w:rsidRDefault="00227801" w:rsidP="00704445">
            <w:pPr>
              <w:spacing w:line="259" w:lineRule="auto"/>
              <w:rPr>
                <w:rFonts w:asciiTheme="minorHAnsi" w:hAnsiTheme="minorHAnsi" w:cstheme="minorHAnsi"/>
                <w:color w:val="auto"/>
                <w:sz w:val="20"/>
                <w:szCs w:val="20"/>
              </w:rPr>
            </w:pPr>
            <w:r w:rsidRPr="00E92CFA">
              <w:rPr>
                <w:rFonts w:asciiTheme="minorHAnsi" w:hAnsiTheme="minorHAnsi" w:cstheme="minorHAnsi"/>
                <w:color w:val="auto"/>
                <w:sz w:val="20"/>
                <w:szCs w:val="20"/>
              </w:rPr>
              <w:t>Abandoned vehicle now parked outside 26 Marsh End</w:t>
            </w:r>
          </w:p>
        </w:tc>
        <w:tc>
          <w:tcPr>
            <w:tcW w:w="850" w:type="dxa"/>
          </w:tcPr>
          <w:p w14:paraId="14012CBA" w14:textId="77777777" w:rsidR="00227801" w:rsidRPr="00E92CFA" w:rsidRDefault="00227801" w:rsidP="00704445">
            <w:pPr>
              <w:spacing w:line="252" w:lineRule="auto"/>
              <w:rPr>
                <w:rFonts w:asciiTheme="minorHAnsi" w:hAnsiTheme="minorHAnsi" w:cstheme="minorHAnsi"/>
                <w:color w:val="auto"/>
                <w:sz w:val="20"/>
                <w:szCs w:val="20"/>
                <w:lang w:eastAsia="en-US"/>
              </w:rPr>
            </w:pPr>
            <w:r w:rsidRPr="00E92CFA">
              <w:rPr>
                <w:rFonts w:asciiTheme="minorHAnsi" w:hAnsiTheme="minorHAnsi" w:cstheme="minorHAnsi"/>
                <w:color w:val="auto"/>
                <w:sz w:val="20"/>
                <w:szCs w:val="20"/>
                <w:lang w:eastAsia="en-US"/>
              </w:rPr>
              <w:t>AM</w:t>
            </w:r>
          </w:p>
        </w:tc>
        <w:tc>
          <w:tcPr>
            <w:tcW w:w="5245" w:type="dxa"/>
          </w:tcPr>
          <w:p w14:paraId="0C1D8D54" w14:textId="77777777" w:rsidR="00227801" w:rsidRPr="00E92CFA" w:rsidRDefault="00227801" w:rsidP="00704445">
            <w:pPr>
              <w:spacing w:line="252" w:lineRule="auto"/>
              <w:rPr>
                <w:rFonts w:asciiTheme="minorHAnsi" w:hAnsiTheme="minorHAnsi" w:cstheme="minorHAnsi"/>
                <w:color w:val="auto"/>
                <w:sz w:val="20"/>
                <w:szCs w:val="20"/>
              </w:rPr>
            </w:pPr>
            <w:r w:rsidRPr="00E92CFA">
              <w:rPr>
                <w:rFonts w:asciiTheme="minorHAnsi" w:hAnsiTheme="minorHAnsi" w:cstheme="minorHAnsi"/>
                <w:color w:val="auto"/>
                <w:sz w:val="20"/>
                <w:szCs w:val="20"/>
              </w:rPr>
              <w:t>PC to contact PCSO to arrange removal.</w:t>
            </w:r>
          </w:p>
          <w:p w14:paraId="64C37401" w14:textId="77777777" w:rsidR="00EF11C8" w:rsidRPr="00E92CFA" w:rsidRDefault="00EF11C8" w:rsidP="00704445">
            <w:pPr>
              <w:spacing w:line="252" w:lineRule="auto"/>
              <w:rPr>
                <w:rFonts w:asciiTheme="minorHAnsi" w:hAnsiTheme="minorHAnsi" w:cstheme="minorHAnsi"/>
                <w:color w:val="auto"/>
                <w:sz w:val="20"/>
                <w:szCs w:val="20"/>
              </w:rPr>
            </w:pPr>
            <w:r w:rsidRPr="00E92CFA">
              <w:rPr>
                <w:rFonts w:asciiTheme="minorHAnsi" w:hAnsiTheme="minorHAnsi" w:cstheme="minorHAnsi"/>
                <w:color w:val="auto"/>
                <w:sz w:val="20"/>
                <w:szCs w:val="20"/>
              </w:rPr>
              <w:t>Complete</w:t>
            </w:r>
          </w:p>
        </w:tc>
      </w:tr>
      <w:tr w:rsidR="00227801" w:rsidRPr="00E92CFA" w14:paraId="7C27359E" w14:textId="77777777" w:rsidTr="00704445">
        <w:tc>
          <w:tcPr>
            <w:tcW w:w="867" w:type="dxa"/>
          </w:tcPr>
          <w:p w14:paraId="558B322B" w14:textId="77777777" w:rsidR="00227801" w:rsidRPr="00E92CFA" w:rsidRDefault="00227801" w:rsidP="00704445">
            <w:pPr>
              <w:spacing w:line="256" w:lineRule="auto"/>
              <w:contextualSpacing/>
              <w:rPr>
                <w:rFonts w:asciiTheme="minorHAnsi" w:hAnsiTheme="minorHAnsi" w:cstheme="minorHAnsi"/>
                <w:color w:val="auto"/>
                <w:sz w:val="20"/>
                <w:szCs w:val="20"/>
                <w:lang w:eastAsia="en-US"/>
              </w:rPr>
            </w:pPr>
            <w:r w:rsidRPr="00E92CFA">
              <w:rPr>
                <w:rFonts w:asciiTheme="minorHAnsi" w:hAnsiTheme="minorHAnsi" w:cstheme="minorHAnsi"/>
                <w:color w:val="auto"/>
                <w:sz w:val="20"/>
                <w:szCs w:val="20"/>
                <w:lang w:eastAsia="en-US"/>
              </w:rPr>
              <w:t>210/18</w:t>
            </w:r>
          </w:p>
        </w:tc>
        <w:tc>
          <w:tcPr>
            <w:tcW w:w="2814" w:type="dxa"/>
          </w:tcPr>
          <w:p w14:paraId="58109202" w14:textId="77777777" w:rsidR="00227801" w:rsidRPr="00E92CFA" w:rsidRDefault="00227801" w:rsidP="00704445">
            <w:pPr>
              <w:spacing w:line="259" w:lineRule="auto"/>
              <w:rPr>
                <w:rFonts w:asciiTheme="minorHAnsi" w:hAnsiTheme="minorHAnsi" w:cstheme="minorHAnsi"/>
                <w:color w:val="auto"/>
                <w:sz w:val="20"/>
                <w:szCs w:val="20"/>
              </w:rPr>
            </w:pPr>
            <w:r w:rsidRPr="00E92CFA">
              <w:rPr>
                <w:rFonts w:asciiTheme="minorHAnsi" w:hAnsiTheme="minorHAnsi" w:cstheme="minorHAnsi"/>
                <w:color w:val="auto"/>
                <w:sz w:val="20"/>
                <w:szCs w:val="20"/>
              </w:rPr>
              <w:t>Van Sales business being operated from The Swan car park</w:t>
            </w:r>
          </w:p>
        </w:tc>
        <w:tc>
          <w:tcPr>
            <w:tcW w:w="850" w:type="dxa"/>
          </w:tcPr>
          <w:p w14:paraId="0EBE3045" w14:textId="77777777" w:rsidR="00227801" w:rsidRPr="00E92CFA" w:rsidRDefault="00227801" w:rsidP="00704445">
            <w:pPr>
              <w:spacing w:line="252" w:lineRule="auto"/>
              <w:rPr>
                <w:rFonts w:asciiTheme="minorHAnsi" w:hAnsiTheme="minorHAnsi" w:cstheme="minorHAnsi"/>
                <w:color w:val="auto"/>
                <w:sz w:val="20"/>
                <w:szCs w:val="20"/>
                <w:lang w:eastAsia="en-US"/>
              </w:rPr>
            </w:pPr>
            <w:r w:rsidRPr="00E92CFA">
              <w:rPr>
                <w:rFonts w:asciiTheme="minorHAnsi" w:hAnsiTheme="minorHAnsi" w:cstheme="minorHAnsi"/>
                <w:color w:val="auto"/>
                <w:sz w:val="20"/>
                <w:szCs w:val="20"/>
                <w:lang w:eastAsia="en-US"/>
              </w:rPr>
              <w:t>KH</w:t>
            </w:r>
          </w:p>
        </w:tc>
        <w:tc>
          <w:tcPr>
            <w:tcW w:w="5245" w:type="dxa"/>
          </w:tcPr>
          <w:p w14:paraId="314E7CDE" w14:textId="77777777" w:rsidR="00227801" w:rsidRPr="00E92CFA" w:rsidRDefault="00227801" w:rsidP="00704445">
            <w:pPr>
              <w:spacing w:line="252" w:lineRule="auto"/>
              <w:rPr>
                <w:rFonts w:asciiTheme="minorHAnsi" w:hAnsiTheme="minorHAnsi" w:cstheme="minorHAnsi"/>
                <w:color w:val="auto"/>
                <w:sz w:val="20"/>
                <w:szCs w:val="20"/>
              </w:rPr>
            </w:pPr>
            <w:r w:rsidRPr="00E92CFA">
              <w:rPr>
                <w:rFonts w:asciiTheme="minorHAnsi" w:hAnsiTheme="minorHAnsi" w:cstheme="minorHAnsi"/>
                <w:color w:val="auto"/>
                <w:sz w:val="20"/>
                <w:szCs w:val="20"/>
              </w:rPr>
              <w:t>KH to contact SODC Planning to enquire the status of planning permission.</w:t>
            </w:r>
          </w:p>
          <w:p w14:paraId="2B191429" w14:textId="77777777" w:rsidR="00EF11C8" w:rsidRPr="00E92CFA" w:rsidRDefault="00EF11C8" w:rsidP="00704445">
            <w:pPr>
              <w:spacing w:line="252" w:lineRule="auto"/>
              <w:rPr>
                <w:rFonts w:asciiTheme="minorHAnsi" w:hAnsiTheme="minorHAnsi" w:cstheme="minorHAnsi"/>
                <w:color w:val="auto"/>
                <w:sz w:val="20"/>
                <w:szCs w:val="20"/>
              </w:rPr>
            </w:pPr>
            <w:r w:rsidRPr="00E92CFA">
              <w:rPr>
                <w:rFonts w:asciiTheme="minorHAnsi" w:hAnsiTheme="minorHAnsi" w:cstheme="minorHAnsi"/>
                <w:color w:val="auto"/>
                <w:sz w:val="20"/>
                <w:szCs w:val="20"/>
              </w:rPr>
              <w:t>Complete</w:t>
            </w:r>
          </w:p>
        </w:tc>
      </w:tr>
      <w:tr w:rsidR="00227801" w:rsidRPr="00E92CFA" w14:paraId="1101A8D1" w14:textId="77777777" w:rsidTr="00704445">
        <w:tc>
          <w:tcPr>
            <w:tcW w:w="867" w:type="dxa"/>
          </w:tcPr>
          <w:p w14:paraId="0740EE9B" w14:textId="77777777" w:rsidR="00227801" w:rsidRPr="00E92CFA" w:rsidRDefault="00227801" w:rsidP="00704445">
            <w:pPr>
              <w:spacing w:line="256" w:lineRule="auto"/>
              <w:contextualSpacing/>
              <w:rPr>
                <w:rFonts w:asciiTheme="minorHAnsi" w:hAnsiTheme="minorHAnsi" w:cstheme="minorHAnsi"/>
                <w:color w:val="auto"/>
                <w:sz w:val="20"/>
                <w:szCs w:val="20"/>
                <w:lang w:eastAsia="en-US"/>
              </w:rPr>
            </w:pPr>
            <w:r w:rsidRPr="00E92CFA">
              <w:rPr>
                <w:rFonts w:asciiTheme="minorHAnsi" w:hAnsiTheme="minorHAnsi" w:cstheme="minorHAnsi"/>
                <w:color w:val="auto"/>
                <w:sz w:val="20"/>
                <w:szCs w:val="20"/>
                <w:lang w:eastAsia="en-US"/>
              </w:rPr>
              <w:t>211/18</w:t>
            </w:r>
          </w:p>
        </w:tc>
        <w:tc>
          <w:tcPr>
            <w:tcW w:w="2814" w:type="dxa"/>
          </w:tcPr>
          <w:p w14:paraId="610E5BB1" w14:textId="77777777" w:rsidR="00227801" w:rsidRPr="00E92CFA" w:rsidRDefault="00227801" w:rsidP="00704445">
            <w:pPr>
              <w:spacing w:line="259" w:lineRule="auto"/>
              <w:rPr>
                <w:rFonts w:asciiTheme="minorHAnsi" w:hAnsiTheme="minorHAnsi" w:cstheme="minorHAnsi"/>
                <w:color w:val="auto"/>
                <w:sz w:val="20"/>
                <w:szCs w:val="20"/>
              </w:rPr>
            </w:pPr>
            <w:r w:rsidRPr="00E92CFA">
              <w:rPr>
                <w:rFonts w:asciiTheme="minorHAnsi" w:hAnsiTheme="minorHAnsi" w:cstheme="minorHAnsi"/>
                <w:color w:val="auto"/>
                <w:sz w:val="20"/>
                <w:szCs w:val="20"/>
              </w:rPr>
              <w:t>Taylor Wimpey Oxfordshire request for PC to adopt footpaths from Swan Gardens to the Green.</w:t>
            </w:r>
          </w:p>
        </w:tc>
        <w:tc>
          <w:tcPr>
            <w:tcW w:w="850" w:type="dxa"/>
          </w:tcPr>
          <w:p w14:paraId="7EE075A8" w14:textId="77777777" w:rsidR="00227801" w:rsidRPr="00E92CFA" w:rsidRDefault="00EF11C8" w:rsidP="00704445">
            <w:pPr>
              <w:spacing w:line="252" w:lineRule="auto"/>
              <w:rPr>
                <w:rFonts w:asciiTheme="minorHAnsi" w:hAnsiTheme="minorHAnsi" w:cstheme="minorHAnsi"/>
                <w:color w:val="auto"/>
                <w:sz w:val="20"/>
                <w:szCs w:val="20"/>
                <w:lang w:eastAsia="en-US"/>
              </w:rPr>
            </w:pPr>
            <w:r w:rsidRPr="00E92CFA">
              <w:rPr>
                <w:rFonts w:asciiTheme="minorHAnsi" w:hAnsiTheme="minorHAnsi" w:cstheme="minorHAnsi"/>
                <w:color w:val="auto"/>
                <w:sz w:val="20"/>
                <w:szCs w:val="20"/>
                <w:lang w:eastAsia="en-US"/>
              </w:rPr>
              <w:t>KH/CD</w:t>
            </w:r>
          </w:p>
        </w:tc>
        <w:tc>
          <w:tcPr>
            <w:tcW w:w="5245" w:type="dxa"/>
          </w:tcPr>
          <w:p w14:paraId="040E9E81" w14:textId="77777777" w:rsidR="00227801" w:rsidRPr="00E92CFA" w:rsidRDefault="00227801" w:rsidP="00704445">
            <w:pPr>
              <w:spacing w:line="252" w:lineRule="auto"/>
              <w:rPr>
                <w:rFonts w:asciiTheme="minorHAnsi" w:hAnsiTheme="minorHAnsi" w:cstheme="minorHAnsi"/>
                <w:color w:val="auto"/>
                <w:sz w:val="20"/>
                <w:szCs w:val="20"/>
              </w:rPr>
            </w:pPr>
            <w:r w:rsidRPr="00E92CFA">
              <w:rPr>
                <w:rFonts w:asciiTheme="minorHAnsi" w:hAnsiTheme="minorHAnsi" w:cstheme="minorHAnsi"/>
                <w:color w:val="auto"/>
                <w:sz w:val="20"/>
                <w:szCs w:val="20"/>
              </w:rPr>
              <w:t>Further information and clarification to be requested</w:t>
            </w:r>
            <w:r w:rsidR="00EF11C8" w:rsidRPr="00E92CFA">
              <w:rPr>
                <w:rFonts w:asciiTheme="minorHAnsi" w:hAnsiTheme="minorHAnsi" w:cstheme="minorHAnsi"/>
                <w:color w:val="auto"/>
                <w:sz w:val="20"/>
                <w:szCs w:val="20"/>
              </w:rPr>
              <w:t>.</w:t>
            </w:r>
          </w:p>
          <w:p w14:paraId="3FE360B4" w14:textId="77777777" w:rsidR="00EF11C8" w:rsidRPr="00E92CFA" w:rsidRDefault="00EF11C8" w:rsidP="00704445">
            <w:pPr>
              <w:spacing w:line="252" w:lineRule="auto"/>
              <w:rPr>
                <w:rFonts w:asciiTheme="minorHAnsi" w:hAnsiTheme="minorHAnsi" w:cstheme="minorHAnsi"/>
                <w:color w:val="auto"/>
                <w:sz w:val="20"/>
                <w:szCs w:val="20"/>
              </w:rPr>
            </w:pPr>
            <w:r w:rsidRPr="00E92CFA">
              <w:rPr>
                <w:rFonts w:asciiTheme="minorHAnsi" w:hAnsiTheme="minorHAnsi" w:cstheme="minorHAnsi"/>
                <w:color w:val="auto"/>
                <w:sz w:val="20"/>
                <w:szCs w:val="20"/>
              </w:rPr>
              <w:t>KH to speak to JM</w:t>
            </w:r>
          </w:p>
        </w:tc>
      </w:tr>
    </w:tbl>
    <w:p w14:paraId="07B62216" w14:textId="77777777" w:rsidR="00227801" w:rsidRPr="00E92CFA" w:rsidRDefault="00227801" w:rsidP="00227801">
      <w:pPr>
        <w:rPr>
          <w:rFonts w:asciiTheme="minorHAnsi" w:hAnsiTheme="minorHAnsi" w:cstheme="minorHAnsi"/>
          <w:b/>
          <w:color w:val="auto"/>
          <w:sz w:val="20"/>
          <w:szCs w:val="20"/>
          <w:u w:val="single"/>
        </w:rPr>
      </w:pPr>
    </w:p>
    <w:p w14:paraId="71465665" w14:textId="77777777" w:rsidR="00227801" w:rsidRPr="00E92CFA" w:rsidRDefault="00227801" w:rsidP="00227801">
      <w:pPr>
        <w:rPr>
          <w:rFonts w:asciiTheme="minorHAnsi" w:hAnsiTheme="minorHAnsi" w:cstheme="minorHAnsi"/>
          <w:color w:val="auto"/>
          <w:sz w:val="20"/>
          <w:szCs w:val="20"/>
        </w:rPr>
      </w:pPr>
    </w:p>
    <w:p w14:paraId="326D4792" w14:textId="77777777" w:rsidR="00227801" w:rsidRPr="00E92CFA" w:rsidRDefault="00EF11C8" w:rsidP="00227801">
      <w:pPr>
        <w:rPr>
          <w:rFonts w:asciiTheme="minorHAnsi" w:hAnsiTheme="minorHAnsi" w:cstheme="minorHAnsi"/>
          <w:b/>
          <w:sz w:val="20"/>
          <w:szCs w:val="20"/>
        </w:rPr>
      </w:pPr>
      <w:r w:rsidRPr="00E92CFA">
        <w:rPr>
          <w:rFonts w:asciiTheme="minorHAnsi" w:hAnsiTheme="minorHAnsi" w:cstheme="minorHAnsi"/>
          <w:b/>
          <w:color w:val="auto"/>
          <w:sz w:val="20"/>
          <w:szCs w:val="20"/>
        </w:rPr>
        <w:t>222.</w:t>
      </w:r>
      <w:r w:rsidRPr="00E92CFA">
        <w:rPr>
          <w:rFonts w:asciiTheme="minorHAnsi" w:hAnsiTheme="minorHAnsi" w:cstheme="minorHAnsi"/>
          <w:color w:val="auto"/>
          <w:sz w:val="20"/>
          <w:szCs w:val="20"/>
        </w:rPr>
        <w:t xml:space="preserve"> </w:t>
      </w:r>
      <w:r w:rsidRPr="00E92CFA">
        <w:rPr>
          <w:rFonts w:asciiTheme="minorHAnsi" w:hAnsiTheme="minorHAnsi" w:cstheme="minorHAnsi"/>
          <w:b/>
          <w:sz w:val="20"/>
          <w:szCs w:val="20"/>
        </w:rPr>
        <w:t>County Councillors Report</w:t>
      </w:r>
    </w:p>
    <w:p w14:paraId="255F6EA7" w14:textId="77777777" w:rsidR="00EF11C8" w:rsidRPr="00E92CFA" w:rsidRDefault="00EF11C8" w:rsidP="00227801">
      <w:pPr>
        <w:rPr>
          <w:rFonts w:asciiTheme="minorHAnsi" w:hAnsiTheme="minorHAnsi" w:cstheme="minorHAnsi"/>
          <w:sz w:val="20"/>
          <w:szCs w:val="20"/>
        </w:rPr>
      </w:pPr>
      <w:r w:rsidRPr="00E92CFA">
        <w:rPr>
          <w:rFonts w:asciiTheme="minorHAnsi" w:hAnsiTheme="minorHAnsi" w:cstheme="minorHAnsi"/>
          <w:sz w:val="20"/>
          <w:szCs w:val="20"/>
        </w:rPr>
        <w:t>JM unable to attend.</w:t>
      </w:r>
    </w:p>
    <w:p w14:paraId="5924C280" w14:textId="77777777" w:rsidR="00EF11C8" w:rsidRPr="00E92CFA" w:rsidRDefault="00EF11C8" w:rsidP="00227801">
      <w:pPr>
        <w:rPr>
          <w:rFonts w:asciiTheme="minorHAnsi" w:hAnsiTheme="minorHAnsi" w:cstheme="minorHAnsi"/>
          <w:color w:val="auto"/>
          <w:sz w:val="20"/>
          <w:szCs w:val="20"/>
        </w:rPr>
      </w:pPr>
      <w:r w:rsidRPr="00E92CFA">
        <w:rPr>
          <w:rFonts w:asciiTheme="minorHAnsi" w:hAnsiTheme="minorHAnsi" w:cstheme="minorHAnsi"/>
          <w:sz w:val="20"/>
          <w:szCs w:val="20"/>
        </w:rPr>
        <w:t xml:space="preserve">KH to meet with JM next week to discuss </w:t>
      </w:r>
      <w:r w:rsidR="00F6031F" w:rsidRPr="00E92CFA">
        <w:rPr>
          <w:rFonts w:asciiTheme="minorHAnsi" w:hAnsiTheme="minorHAnsi" w:cstheme="minorHAnsi"/>
          <w:sz w:val="20"/>
          <w:szCs w:val="20"/>
        </w:rPr>
        <w:t>W</w:t>
      </w:r>
      <w:r w:rsidRPr="00E92CFA">
        <w:rPr>
          <w:rFonts w:asciiTheme="minorHAnsi" w:hAnsiTheme="minorHAnsi" w:cstheme="minorHAnsi"/>
          <w:sz w:val="20"/>
          <w:szCs w:val="20"/>
        </w:rPr>
        <w:t>hite lines</w:t>
      </w:r>
      <w:r w:rsidR="00F6031F" w:rsidRPr="00E92CFA">
        <w:rPr>
          <w:rFonts w:asciiTheme="minorHAnsi" w:hAnsiTheme="minorHAnsi" w:cstheme="minorHAnsi"/>
          <w:sz w:val="20"/>
          <w:szCs w:val="20"/>
        </w:rPr>
        <w:t xml:space="preserve"> on </w:t>
      </w:r>
      <w:r w:rsidR="008B3E74" w:rsidRPr="00E92CFA">
        <w:rPr>
          <w:rFonts w:asciiTheme="minorHAnsi" w:hAnsiTheme="minorHAnsi" w:cstheme="minorHAnsi"/>
          <w:sz w:val="20"/>
          <w:szCs w:val="20"/>
        </w:rPr>
        <w:t>H</w:t>
      </w:r>
      <w:r w:rsidR="00F6031F" w:rsidRPr="00E92CFA">
        <w:rPr>
          <w:rFonts w:asciiTheme="minorHAnsi" w:hAnsiTheme="minorHAnsi" w:cstheme="minorHAnsi"/>
          <w:sz w:val="20"/>
          <w:szCs w:val="20"/>
        </w:rPr>
        <w:t>igh Street</w:t>
      </w:r>
      <w:r w:rsidRPr="00E92CFA">
        <w:rPr>
          <w:rFonts w:asciiTheme="minorHAnsi" w:hAnsiTheme="minorHAnsi" w:cstheme="minorHAnsi"/>
          <w:sz w:val="20"/>
          <w:szCs w:val="20"/>
        </w:rPr>
        <w:t>/</w:t>
      </w:r>
      <w:proofErr w:type="spellStart"/>
      <w:r w:rsidRPr="00E92CFA">
        <w:rPr>
          <w:rFonts w:asciiTheme="minorHAnsi" w:hAnsiTheme="minorHAnsi" w:cstheme="minorHAnsi"/>
          <w:sz w:val="20"/>
          <w:szCs w:val="20"/>
        </w:rPr>
        <w:t>Attington</w:t>
      </w:r>
      <w:proofErr w:type="spellEnd"/>
      <w:r w:rsidRPr="00E92CFA">
        <w:rPr>
          <w:rFonts w:asciiTheme="minorHAnsi" w:hAnsiTheme="minorHAnsi" w:cstheme="minorHAnsi"/>
          <w:sz w:val="20"/>
          <w:szCs w:val="20"/>
        </w:rPr>
        <w:t xml:space="preserve"> Stud footpath/Horse riding on footpaths</w:t>
      </w:r>
      <w:r w:rsidR="00F6031F" w:rsidRPr="00E92CFA">
        <w:rPr>
          <w:rFonts w:asciiTheme="minorHAnsi" w:hAnsiTheme="minorHAnsi" w:cstheme="minorHAnsi"/>
          <w:sz w:val="20"/>
          <w:szCs w:val="20"/>
        </w:rPr>
        <w:t>/Salt bins</w:t>
      </w:r>
      <w:r w:rsidR="008B3E74" w:rsidRPr="00E92CFA">
        <w:rPr>
          <w:rFonts w:asciiTheme="minorHAnsi" w:hAnsiTheme="minorHAnsi" w:cstheme="minorHAnsi"/>
          <w:sz w:val="20"/>
          <w:szCs w:val="20"/>
        </w:rPr>
        <w:t>/ Swan Gardens footpaths</w:t>
      </w:r>
      <w:r w:rsidR="006C1E94" w:rsidRPr="00E92CFA">
        <w:rPr>
          <w:rFonts w:asciiTheme="minorHAnsi" w:hAnsiTheme="minorHAnsi" w:cstheme="minorHAnsi"/>
          <w:sz w:val="20"/>
          <w:szCs w:val="20"/>
        </w:rPr>
        <w:t xml:space="preserve"> &amp; roads</w:t>
      </w:r>
    </w:p>
    <w:p w14:paraId="72468D6D" w14:textId="77777777" w:rsidR="00227801" w:rsidRPr="00E92CFA" w:rsidRDefault="00227801" w:rsidP="00227801">
      <w:pPr>
        <w:rPr>
          <w:rFonts w:asciiTheme="minorHAnsi" w:hAnsiTheme="minorHAnsi" w:cstheme="minorHAnsi"/>
          <w:color w:val="auto"/>
          <w:sz w:val="20"/>
          <w:szCs w:val="20"/>
        </w:rPr>
      </w:pPr>
    </w:p>
    <w:p w14:paraId="17AC8224" w14:textId="77777777" w:rsidR="00F6031F" w:rsidRPr="00E92CFA" w:rsidRDefault="00F6031F" w:rsidP="00227801">
      <w:pPr>
        <w:rPr>
          <w:rFonts w:asciiTheme="minorHAnsi" w:hAnsiTheme="minorHAnsi" w:cstheme="minorHAnsi"/>
          <w:b/>
          <w:color w:val="auto"/>
          <w:sz w:val="20"/>
          <w:szCs w:val="20"/>
        </w:rPr>
      </w:pPr>
      <w:r w:rsidRPr="00E92CFA">
        <w:rPr>
          <w:rFonts w:asciiTheme="minorHAnsi" w:hAnsiTheme="minorHAnsi" w:cstheme="minorHAnsi"/>
          <w:b/>
          <w:color w:val="auto"/>
          <w:sz w:val="20"/>
          <w:szCs w:val="20"/>
        </w:rPr>
        <w:t>223. District Councillors Report</w:t>
      </w:r>
    </w:p>
    <w:p w14:paraId="50095626" w14:textId="77777777" w:rsidR="000F0B53" w:rsidRPr="00E92CFA" w:rsidRDefault="000F0B53" w:rsidP="00227801">
      <w:pPr>
        <w:rPr>
          <w:rFonts w:asciiTheme="minorHAnsi" w:hAnsiTheme="minorHAnsi" w:cstheme="minorHAnsi"/>
          <w:b/>
          <w:color w:val="auto"/>
          <w:sz w:val="20"/>
          <w:szCs w:val="20"/>
        </w:rPr>
      </w:pPr>
    </w:p>
    <w:p w14:paraId="113ADD0E" w14:textId="77777777" w:rsidR="00D61DC4" w:rsidRPr="00E92CFA" w:rsidRDefault="00D61DC4" w:rsidP="00227801">
      <w:pPr>
        <w:rPr>
          <w:rFonts w:asciiTheme="minorHAnsi" w:hAnsiTheme="minorHAnsi" w:cstheme="minorHAnsi"/>
          <w:color w:val="auto"/>
          <w:sz w:val="20"/>
          <w:szCs w:val="20"/>
        </w:rPr>
      </w:pPr>
      <w:r w:rsidRPr="00E92CFA">
        <w:rPr>
          <w:rFonts w:asciiTheme="minorHAnsi" w:hAnsiTheme="minorHAnsi" w:cstheme="minorHAnsi"/>
          <w:color w:val="auto"/>
          <w:sz w:val="20"/>
          <w:szCs w:val="20"/>
        </w:rPr>
        <w:t>No decision made yet on the grant the PC applied for.</w:t>
      </w:r>
    </w:p>
    <w:p w14:paraId="1A3F0F1F" w14:textId="77777777" w:rsidR="00D61DC4" w:rsidRPr="00E92CFA" w:rsidRDefault="00D61DC4" w:rsidP="00227801">
      <w:pPr>
        <w:rPr>
          <w:rFonts w:asciiTheme="minorHAnsi" w:hAnsiTheme="minorHAnsi" w:cstheme="minorHAnsi"/>
          <w:color w:val="auto"/>
          <w:sz w:val="20"/>
          <w:szCs w:val="20"/>
        </w:rPr>
      </w:pPr>
      <w:r w:rsidRPr="00E92CFA">
        <w:rPr>
          <w:rFonts w:asciiTheme="minorHAnsi" w:hAnsiTheme="minorHAnsi" w:cstheme="minorHAnsi"/>
          <w:color w:val="auto"/>
          <w:sz w:val="20"/>
          <w:szCs w:val="20"/>
        </w:rPr>
        <w:t>Enforcement notice served on van sales at the Swan Antiques Centre</w:t>
      </w:r>
    </w:p>
    <w:p w14:paraId="0033D21C" w14:textId="77777777" w:rsidR="00D61DC4" w:rsidRPr="00E92CFA" w:rsidRDefault="00D61DC4" w:rsidP="00227801">
      <w:pPr>
        <w:rPr>
          <w:rFonts w:asciiTheme="minorHAnsi" w:hAnsiTheme="minorHAnsi" w:cstheme="minorHAnsi"/>
          <w:color w:val="auto"/>
          <w:sz w:val="20"/>
          <w:szCs w:val="20"/>
        </w:rPr>
      </w:pPr>
      <w:r w:rsidRPr="00E92CFA">
        <w:rPr>
          <w:rFonts w:asciiTheme="minorHAnsi" w:hAnsiTheme="minorHAnsi" w:cstheme="minorHAnsi"/>
          <w:color w:val="auto"/>
          <w:sz w:val="20"/>
          <w:szCs w:val="20"/>
        </w:rPr>
        <w:t>A new budget will be set at SODC on 14</w:t>
      </w:r>
      <w:r w:rsidRPr="00E92CFA">
        <w:rPr>
          <w:rFonts w:asciiTheme="minorHAnsi" w:hAnsiTheme="minorHAnsi" w:cstheme="minorHAnsi"/>
          <w:color w:val="auto"/>
          <w:sz w:val="20"/>
          <w:szCs w:val="20"/>
          <w:vertAlign w:val="superscript"/>
        </w:rPr>
        <w:t>th</w:t>
      </w:r>
      <w:r w:rsidRPr="00E92CFA">
        <w:rPr>
          <w:rFonts w:asciiTheme="minorHAnsi" w:hAnsiTheme="minorHAnsi" w:cstheme="minorHAnsi"/>
          <w:color w:val="auto"/>
          <w:sz w:val="20"/>
          <w:szCs w:val="20"/>
        </w:rPr>
        <w:t xml:space="preserve"> February. There will be £500k</w:t>
      </w:r>
      <w:r w:rsidR="008B3E74" w:rsidRPr="00E92CFA">
        <w:rPr>
          <w:rFonts w:asciiTheme="minorHAnsi" w:hAnsiTheme="minorHAnsi" w:cstheme="minorHAnsi"/>
          <w:color w:val="auto"/>
          <w:sz w:val="20"/>
          <w:szCs w:val="20"/>
        </w:rPr>
        <w:t xml:space="preserve"> </w:t>
      </w:r>
      <w:r w:rsidRPr="00E92CFA">
        <w:rPr>
          <w:rFonts w:asciiTheme="minorHAnsi" w:hAnsiTheme="minorHAnsi" w:cstheme="minorHAnsi"/>
          <w:color w:val="auto"/>
          <w:sz w:val="20"/>
          <w:szCs w:val="20"/>
        </w:rPr>
        <w:t>available for capital and councillor grants.</w:t>
      </w:r>
      <w:r w:rsidR="008B3E74" w:rsidRPr="00E92CFA">
        <w:rPr>
          <w:rFonts w:asciiTheme="minorHAnsi" w:hAnsiTheme="minorHAnsi" w:cstheme="minorHAnsi"/>
          <w:b/>
          <w:color w:val="auto"/>
          <w:sz w:val="20"/>
          <w:szCs w:val="20"/>
          <w:u w:val="single"/>
        </w:rPr>
        <w:t xml:space="preserve"> </w:t>
      </w:r>
    </w:p>
    <w:p w14:paraId="5F103856" w14:textId="77777777" w:rsidR="00D61DC4" w:rsidRPr="00E92CFA" w:rsidRDefault="00D61DC4" w:rsidP="00227801">
      <w:pPr>
        <w:rPr>
          <w:rFonts w:asciiTheme="minorHAnsi" w:hAnsiTheme="minorHAnsi" w:cstheme="minorHAnsi"/>
          <w:color w:val="auto"/>
          <w:sz w:val="20"/>
          <w:szCs w:val="20"/>
        </w:rPr>
      </w:pPr>
      <w:r w:rsidRPr="00E92CFA">
        <w:rPr>
          <w:rFonts w:asciiTheme="minorHAnsi" w:hAnsiTheme="minorHAnsi" w:cstheme="minorHAnsi"/>
          <w:color w:val="auto"/>
          <w:sz w:val="20"/>
          <w:szCs w:val="20"/>
        </w:rPr>
        <w:t xml:space="preserve">SODC </w:t>
      </w:r>
      <w:r w:rsidR="008B3E74" w:rsidRPr="00E92CFA">
        <w:rPr>
          <w:rFonts w:asciiTheme="minorHAnsi" w:hAnsiTheme="minorHAnsi" w:cstheme="minorHAnsi"/>
          <w:color w:val="auto"/>
          <w:sz w:val="20"/>
          <w:szCs w:val="20"/>
        </w:rPr>
        <w:t>P</w:t>
      </w:r>
      <w:r w:rsidRPr="00E92CFA">
        <w:rPr>
          <w:rFonts w:asciiTheme="minorHAnsi" w:hAnsiTheme="minorHAnsi" w:cstheme="minorHAnsi"/>
          <w:color w:val="auto"/>
          <w:sz w:val="20"/>
          <w:szCs w:val="20"/>
        </w:rPr>
        <w:t>lanning minded to reject planning permission for</w:t>
      </w:r>
      <w:r w:rsidR="008B3E74" w:rsidRPr="00E92CFA">
        <w:rPr>
          <w:rFonts w:asciiTheme="minorHAnsi" w:hAnsiTheme="minorHAnsi" w:cstheme="minorHAnsi"/>
          <w:color w:val="auto"/>
          <w:sz w:val="20"/>
          <w:szCs w:val="20"/>
        </w:rPr>
        <w:t xml:space="preserve"> P18/S2995/FUL </w:t>
      </w:r>
      <w:r w:rsidRPr="00E92CFA">
        <w:rPr>
          <w:rFonts w:asciiTheme="minorHAnsi" w:hAnsiTheme="minorHAnsi" w:cstheme="minorHAnsi"/>
          <w:color w:val="auto"/>
          <w:sz w:val="20"/>
          <w:szCs w:val="20"/>
        </w:rPr>
        <w:t xml:space="preserve">the gas </w:t>
      </w:r>
      <w:r w:rsidR="008B3E74" w:rsidRPr="00E92CFA">
        <w:rPr>
          <w:rFonts w:asciiTheme="minorHAnsi" w:hAnsiTheme="minorHAnsi" w:cstheme="minorHAnsi"/>
          <w:color w:val="auto"/>
          <w:sz w:val="20"/>
          <w:szCs w:val="20"/>
        </w:rPr>
        <w:t>fired electricity generating facility.</w:t>
      </w:r>
    </w:p>
    <w:p w14:paraId="0C4E35FB" w14:textId="77777777" w:rsidR="006C1E94" w:rsidRPr="00E92CFA" w:rsidRDefault="006C1E94" w:rsidP="006C1E94">
      <w:pPr>
        <w:rPr>
          <w:rFonts w:asciiTheme="minorHAnsi" w:hAnsiTheme="minorHAnsi" w:cstheme="minorHAnsi"/>
          <w:b/>
          <w:color w:val="auto"/>
          <w:sz w:val="20"/>
          <w:szCs w:val="20"/>
        </w:rPr>
      </w:pPr>
    </w:p>
    <w:p w14:paraId="2F798DEA" w14:textId="77777777" w:rsidR="006C1E94" w:rsidRPr="00E92CFA" w:rsidRDefault="006C1E94" w:rsidP="006C1E94">
      <w:pPr>
        <w:rPr>
          <w:rFonts w:asciiTheme="minorHAnsi" w:hAnsiTheme="minorHAnsi" w:cstheme="minorHAnsi"/>
          <w:sz w:val="20"/>
          <w:szCs w:val="20"/>
        </w:rPr>
      </w:pPr>
      <w:r w:rsidRPr="00E92CFA">
        <w:rPr>
          <w:rFonts w:asciiTheme="minorHAnsi" w:hAnsiTheme="minorHAnsi" w:cstheme="minorHAnsi"/>
          <w:b/>
          <w:color w:val="auto"/>
          <w:sz w:val="20"/>
          <w:szCs w:val="20"/>
        </w:rPr>
        <w:t xml:space="preserve">224. </w:t>
      </w:r>
      <w:r w:rsidRPr="00E92CFA">
        <w:rPr>
          <w:rFonts w:asciiTheme="minorHAnsi" w:hAnsiTheme="minorHAnsi" w:cstheme="minorHAnsi"/>
          <w:b/>
          <w:sz w:val="20"/>
          <w:szCs w:val="20"/>
        </w:rPr>
        <w:t xml:space="preserve">To Note </w:t>
      </w:r>
      <w:r w:rsidRPr="00E92CFA">
        <w:rPr>
          <w:rFonts w:asciiTheme="minorHAnsi" w:hAnsiTheme="minorHAnsi" w:cstheme="minorHAnsi"/>
          <w:sz w:val="20"/>
          <w:szCs w:val="20"/>
        </w:rPr>
        <w:t>resignation of clerk. Advertising for new clerk.</w:t>
      </w:r>
    </w:p>
    <w:p w14:paraId="65461888" w14:textId="77777777" w:rsidR="00CF4BD1" w:rsidRPr="00E92CFA" w:rsidRDefault="006C1E94" w:rsidP="006C1E94">
      <w:pPr>
        <w:rPr>
          <w:rFonts w:asciiTheme="minorHAnsi" w:hAnsiTheme="minorHAnsi" w:cstheme="minorHAnsi"/>
          <w:sz w:val="20"/>
          <w:szCs w:val="20"/>
        </w:rPr>
      </w:pPr>
      <w:r w:rsidRPr="00E92CFA">
        <w:rPr>
          <w:rFonts w:asciiTheme="minorHAnsi" w:hAnsiTheme="minorHAnsi" w:cstheme="minorHAnsi"/>
          <w:sz w:val="20"/>
          <w:szCs w:val="20"/>
        </w:rPr>
        <w:t xml:space="preserve">Noted. </w:t>
      </w:r>
    </w:p>
    <w:p w14:paraId="4D280108" w14:textId="77777777" w:rsidR="006C1E94" w:rsidRPr="00E92CFA" w:rsidRDefault="006C1E94" w:rsidP="006C1E94">
      <w:pPr>
        <w:rPr>
          <w:rFonts w:asciiTheme="minorHAnsi" w:hAnsiTheme="minorHAnsi" w:cstheme="minorHAnsi"/>
          <w:sz w:val="20"/>
          <w:szCs w:val="20"/>
        </w:rPr>
      </w:pPr>
      <w:r w:rsidRPr="00E92CFA">
        <w:rPr>
          <w:rFonts w:asciiTheme="minorHAnsi" w:hAnsiTheme="minorHAnsi" w:cstheme="minorHAnsi"/>
          <w:sz w:val="20"/>
          <w:szCs w:val="20"/>
        </w:rPr>
        <w:t>Advert will be submitted to OALC for inclusion o</w:t>
      </w:r>
      <w:r w:rsidR="00CF4BD1" w:rsidRPr="00E92CFA">
        <w:rPr>
          <w:rFonts w:asciiTheme="minorHAnsi" w:hAnsiTheme="minorHAnsi" w:cstheme="minorHAnsi"/>
          <w:sz w:val="20"/>
          <w:szCs w:val="20"/>
        </w:rPr>
        <w:t xml:space="preserve">n </w:t>
      </w:r>
      <w:r w:rsidRPr="00E92CFA">
        <w:rPr>
          <w:rFonts w:asciiTheme="minorHAnsi" w:hAnsiTheme="minorHAnsi" w:cstheme="minorHAnsi"/>
          <w:sz w:val="20"/>
          <w:szCs w:val="20"/>
        </w:rPr>
        <w:t>their website and newsletter</w:t>
      </w:r>
    </w:p>
    <w:p w14:paraId="12BC71C4" w14:textId="77777777" w:rsidR="006C1E94" w:rsidRPr="00E92CFA" w:rsidRDefault="006C1E94" w:rsidP="006C1E94">
      <w:pPr>
        <w:rPr>
          <w:rFonts w:asciiTheme="minorHAnsi" w:hAnsiTheme="minorHAnsi" w:cstheme="minorHAnsi"/>
          <w:sz w:val="20"/>
          <w:szCs w:val="20"/>
        </w:rPr>
      </w:pPr>
    </w:p>
    <w:p w14:paraId="62652838" w14:textId="77777777" w:rsidR="006C1E94" w:rsidRPr="00E92CFA" w:rsidRDefault="006C1E94" w:rsidP="006C1E94">
      <w:pPr>
        <w:rPr>
          <w:rFonts w:asciiTheme="minorHAnsi" w:hAnsiTheme="minorHAnsi" w:cstheme="minorHAnsi"/>
          <w:sz w:val="20"/>
          <w:szCs w:val="20"/>
        </w:rPr>
      </w:pPr>
      <w:r w:rsidRPr="00E92CFA">
        <w:rPr>
          <w:rFonts w:asciiTheme="minorHAnsi" w:hAnsiTheme="minorHAnsi" w:cstheme="minorHAnsi"/>
          <w:b/>
          <w:sz w:val="20"/>
          <w:szCs w:val="20"/>
        </w:rPr>
        <w:t xml:space="preserve">225. To approve </w:t>
      </w:r>
      <w:r w:rsidRPr="00E92CFA">
        <w:rPr>
          <w:rFonts w:asciiTheme="minorHAnsi" w:hAnsiTheme="minorHAnsi" w:cstheme="minorHAnsi"/>
          <w:sz w:val="20"/>
          <w:szCs w:val="20"/>
        </w:rPr>
        <w:t>printing of 300 Flyers to advertise the need for new councillors in May.</w:t>
      </w:r>
    </w:p>
    <w:p w14:paraId="5DC4D923" w14:textId="77777777" w:rsidR="006C1E94" w:rsidRPr="00E92CFA" w:rsidRDefault="006C1E94" w:rsidP="006C1E94">
      <w:pPr>
        <w:rPr>
          <w:rFonts w:asciiTheme="minorHAnsi" w:hAnsiTheme="minorHAnsi" w:cstheme="minorHAnsi"/>
          <w:sz w:val="20"/>
          <w:szCs w:val="20"/>
        </w:rPr>
      </w:pPr>
      <w:r w:rsidRPr="00E92CFA">
        <w:rPr>
          <w:rFonts w:asciiTheme="minorHAnsi" w:hAnsiTheme="minorHAnsi" w:cstheme="minorHAnsi"/>
          <w:sz w:val="20"/>
          <w:szCs w:val="20"/>
        </w:rPr>
        <w:t>Approved unanimously.</w:t>
      </w:r>
    </w:p>
    <w:p w14:paraId="63CB0A06" w14:textId="77777777" w:rsidR="006C1E94" w:rsidRPr="00E92CFA" w:rsidRDefault="006C1E94" w:rsidP="006C1E94">
      <w:pPr>
        <w:rPr>
          <w:rFonts w:asciiTheme="minorHAnsi" w:hAnsiTheme="minorHAnsi" w:cstheme="minorHAnsi"/>
          <w:sz w:val="20"/>
          <w:szCs w:val="20"/>
        </w:rPr>
      </w:pPr>
    </w:p>
    <w:p w14:paraId="7F4C811C" w14:textId="77777777" w:rsidR="006C1E94" w:rsidRPr="00E92CFA" w:rsidRDefault="006C1E94" w:rsidP="006C1E94">
      <w:pPr>
        <w:rPr>
          <w:rFonts w:asciiTheme="minorHAnsi" w:hAnsiTheme="minorHAnsi" w:cstheme="minorHAnsi"/>
          <w:b/>
          <w:sz w:val="20"/>
          <w:szCs w:val="20"/>
        </w:rPr>
      </w:pPr>
      <w:r w:rsidRPr="00E92CFA">
        <w:rPr>
          <w:rFonts w:asciiTheme="minorHAnsi" w:hAnsiTheme="minorHAnsi" w:cstheme="minorHAnsi"/>
          <w:b/>
          <w:sz w:val="20"/>
          <w:szCs w:val="20"/>
        </w:rPr>
        <w:t>FINANCE</w:t>
      </w:r>
    </w:p>
    <w:p w14:paraId="350215D2" w14:textId="779D2F47" w:rsidR="006C1E94" w:rsidRPr="00E92CFA" w:rsidRDefault="006C1E94" w:rsidP="006C1E94">
      <w:pPr>
        <w:pStyle w:val="ListParagraph"/>
        <w:ind w:left="0"/>
        <w:rPr>
          <w:rFonts w:asciiTheme="minorHAnsi" w:hAnsiTheme="minorHAnsi" w:cstheme="minorHAnsi"/>
          <w:sz w:val="20"/>
          <w:szCs w:val="20"/>
        </w:rPr>
      </w:pPr>
      <w:r w:rsidRPr="00E92CFA">
        <w:rPr>
          <w:rFonts w:asciiTheme="minorHAnsi" w:hAnsiTheme="minorHAnsi" w:cstheme="minorHAnsi"/>
          <w:b/>
          <w:sz w:val="20"/>
          <w:szCs w:val="20"/>
        </w:rPr>
        <w:t>226.To Receive</w:t>
      </w:r>
      <w:r w:rsidRPr="00E92CFA">
        <w:rPr>
          <w:rFonts w:asciiTheme="minorHAnsi" w:hAnsiTheme="minorHAnsi" w:cstheme="minorHAnsi"/>
          <w:sz w:val="20"/>
          <w:szCs w:val="20"/>
        </w:rPr>
        <w:t xml:space="preserve"> and approve the monthly financial report</w:t>
      </w:r>
    </w:p>
    <w:p w14:paraId="2C0BDC80" w14:textId="77777777" w:rsidR="006C1E94" w:rsidRPr="00E92CFA" w:rsidRDefault="006C1E94" w:rsidP="006C1E94">
      <w:pPr>
        <w:pStyle w:val="ListParagraph"/>
        <w:ind w:left="0"/>
        <w:rPr>
          <w:rFonts w:asciiTheme="minorHAnsi" w:hAnsiTheme="minorHAnsi" w:cstheme="minorHAnsi"/>
          <w:sz w:val="20"/>
          <w:szCs w:val="20"/>
        </w:rPr>
      </w:pPr>
      <w:r w:rsidRPr="00E92CFA">
        <w:rPr>
          <w:rFonts w:asciiTheme="minorHAnsi" w:hAnsiTheme="minorHAnsi" w:cstheme="minorHAnsi"/>
          <w:sz w:val="20"/>
          <w:szCs w:val="20"/>
        </w:rPr>
        <w:t>Approved</w:t>
      </w:r>
    </w:p>
    <w:p w14:paraId="5E16F1B7" w14:textId="583A1F52" w:rsidR="006C1E94" w:rsidRPr="003920D6" w:rsidRDefault="006C1E94" w:rsidP="006C1E94">
      <w:pPr>
        <w:pStyle w:val="ListParagraph"/>
        <w:ind w:left="0"/>
        <w:rPr>
          <w:rFonts w:asciiTheme="minorHAnsi" w:hAnsiTheme="minorHAnsi" w:cstheme="minorHAnsi"/>
          <w:b/>
          <w:sz w:val="20"/>
          <w:szCs w:val="20"/>
        </w:rPr>
      </w:pPr>
      <w:r w:rsidRPr="00E92CFA">
        <w:rPr>
          <w:rFonts w:asciiTheme="minorHAnsi" w:hAnsiTheme="minorHAnsi" w:cstheme="minorHAnsi"/>
          <w:b/>
          <w:sz w:val="20"/>
          <w:szCs w:val="20"/>
        </w:rPr>
        <w:t>227. To Approve</w:t>
      </w:r>
      <w:r w:rsidRPr="00E92CFA">
        <w:rPr>
          <w:rFonts w:asciiTheme="minorHAnsi" w:hAnsiTheme="minorHAnsi" w:cstheme="minorHAnsi"/>
          <w:sz w:val="20"/>
          <w:szCs w:val="20"/>
        </w:rPr>
        <w:t xml:space="preserve"> expenditure and sign cheques/approve electronic payment. </w:t>
      </w:r>
    </w:p>
    <w:p w14:paraId="3143E3CE" w14:textId="77777777" w:rsidR="006C1E94" w:rsidRPr="00E92CFA" w:rsidRDefault="006C1E94" w:rsidP="006C1E94">
      <w:pPr>
        <w:pStyle w:val="ListParagraph"/>
        <w:ind w:left="0"/>
        <w:rPr>
          <w:rFonts w:asciiTheme="minorHAnsi" w:hAnsiTheme="minorHAnsi" w:cstheme="minorHAnsi"/>
          <w:b/>
          <w:sz w:val="20"/>
          <w:szCs w:val="20"/>
          <w:u w:val="single"/>
        </w:rPr>
      </w:pPr>
    </w:p>
    <w:p w14:paraId="14872603" w14:textId="77777777" w:rsidR="006C1E94" w:rsidRPr="00E92CFA" w:rsidRDefault="006C1E94" w:rsidP="006C1E94">
      <w:pPr>
        <w:ind w:left="720"/>
        <w:rPr>
          <w:rFonts w:asciiTheme="minorHAnsi" w:hAnsiTheme="minorHAnsi" w:cstheme="minorHAnsi"/>
          <w:sz w:val="20"/>
          <w:szCs w:val="20"/>
        </w:rPr>
      </w:pPr>
      <w:r w:rsidRPr="00E92CFA">
        <w:rPr>
          <w:rFonts w:asciiTheme="minorHAnsi" w:hAnsiTheme="minorHAnsi" w:cstheme="minorHAnsi"/>
          <w:sz w:val="20"/>
          <w:szCs w:val="20"/>
        </w:rPr>
        <w:t>CPA Horticulture £295.00</w:t>
      </w:r>
    </w:p>
    <w:p w14:paraId="1FCA0234" w14:textId="77777777" w:rsidR="006C1E94" w:rsidRPr="00E92CFA" w:rsidRDefault="006C1E94" w:rsidP="006C1E94">
      <w:pPr>
        <w:ind w:left="720"/>
        <w:rPr>
          <w:rFonts w:asciiTheme="minorHAnsi" w:hAnsiTheme="minorHAnsi" w:cstheme="minorHAnsi"/>
          <w:sz w:val="20"/>
          <w:szCs w:val="20"/>
        </w:rPr>
      </w:pPr>
      <w:r w:rsidRPr="00E92CFA">
        <w:rPr>
          <w:rFonts w:asciiTheme="minorHAnsi" w:hAnsiTheme="minorHAnsi" w:cstheme="minorHAnsi"/>
          <w:sz w:val="20"/>
          <w:szCs w:val="20"/>
        </w:rPr>
        <w:t>SODC £39.29</w:t>
      </w:r>
    </w:p>
    <w:p w14:paraId="23C358D0" w14:textId="77777777" w:rsidR="006C1E94" w:rsidRPr="00E92CFA" w:rsidRDefault="006C1E94" w:rsidP="006C1E94">
      <w:pPr>
        <w:ind w:left="720"/>
        <w:rPr>
          <w:rFonts w:asciiTheme="minorHAnsi" w:hAnsiTheme="minorHAnsi" w:cstheme="minorHAnsi"/>
          <w:sz w:val="20"/>
          <w:szCs w:val="20"/>
        </w:rPr>
      </w:pPr>
      <w:r w:rsidRPr="00E92CFA">
        <w:rPr>
          <w:rFonts w:asciiTheme="minorHAnsi" w:hAnsiTheme="minorHAnsi" w:cstheme="minorHAnsi"/>
          <w:sz w:val="20"/>
          <w:szCs w:val="20"/>
        </w:rPr>
        <w:t xml:space="preserve">C. </w:t>
      </w:r>
      <w:proofErr w:type="spellStart"/>
      <w:r w:rsidRPr="00E92CFA">
        <w:rPr>
          <w:rFonts w:asciiTheme="minorHAnsi" w:hAnsiTheme="minorHAnsi" w:cstheme="minorHAnsi"/>
          <w:sz w:val="20"/>
          <w:szCs w:val="20"/>
        </w:rPr>
        <w:t>Devey</w:t>
      </w:r>
      <w:proofErr w:type="spellEnd"/>
      <w:r w:rsidRPr="00E92CFA">
        <w:rPr>
          <w:rFonts w:asciiTheme="minorHAnsi" w:hAnsiTheme="minorHAnsi" w:cstheme="minorHAnsi"/>
          <w:sz w:val="20"/>
          <w:szCs w:val="20"/>
        </w:rPr>
        <w:t xml:space="preserve"> Wages &amp; Expenses £465.10</w:t>
      </w:r>
    </w:p>
    <w:p w14:paraId="1832E7D3" w14:textId="77777777" w:rsidR="006C1E94" w:rsidRPr="00E92CFA" w:rsidRDefault="006C1E94" w:rsidP="006C1E94">
      <w:pPr>
        <w:ind w:left="720"/>
        <w:rPr>
          <w:rFonts w:asciiTheme="minorHAnsi" w:hAnsiTheme="minorHAnsi" w:cstheme="minorHAnsi"/>
          <w:sz w:val="20"/>
          <w:szCs w:val="20"/>
        </w:rPr>
      </w:pPr>
      <w:r w:rsidRPr="00E92CFA">
        <w:rPr>
          <w:rFonts w:asciiTheme="minorHAnsi" w:hAnsiTheme="minorHAnsi" w:cstheme="minorHAnsi"/>
          <w:sz w:val="20"/>
          <w:szCs w:val="20"/>
        </w:rPr>
        <w:t>PHD Chartered Planners £7500.00</w:t>
      </w:r>
    </w:p>
    <w:p w14:paraId="73F44F55" w14:textId="77777777" w:rsidR="006C1E94" w:rsidRPr="00E92CFA" w:rsidRDefault="006C1E94" w:rsidP="006C1E94">
      <w:pPr>
        <w:ind w:left="720"/>
        <w:rPr>
          <w:rFonts w:asciiTheme="minorHAnsi" w:hAnsiTheme="minorHAnsi" w:cstheme="minorHAnsi"/>
          <w:sz w:val="20"/>
          <w:szCs w:val="20"/>
        </w:rPr>
      </w:pPr>
      <w:r w:rsidRPr="00E92CFA">
        <w:rPr>
          <w:rFonts w:asciiTheme="minorHAnsi" w:hAnsiTheme="minorHAnsi" w:cstheme="minorHAnsi"/>
          <w:sz w:val="20"/>
          <w:szCs w:val="20"/>
        </w:rPr>
        <w:t xml:space="preserve">PK </w:t>
      </w:r>
      <w:proofErr w:type="spellStart"/>
      <w:r w:rsidRPr="00E92CFA">
        <w:rPr>
          <w:rFonts w:asciiTheme="minorHAnsi" w:hAnsiTheme="minorHAnsi" w:cstheme="minorHAnsi"/>
          <w:sz w:val="20"/>
          <w:szCs w:val="20"/>
        </w:rPr>
        <w:t>Inprint</w:t>
      </w:r>
      <w:proofErr w:type="spellEnd"/>
      <w:r w:rsidRPr="00E92CFA">
        <w:rPr>
          <w:rFonts w:asciiTheme="minorHAnsi" w:hAnsiTheme="minorHAnsi" w:cstheme="minorHAnsi"/>
          <w:sz w:val="20"/>
          <w:szCs w:val="20"/>
        </w:rPr>
        <w:t xml:space="preserve"> £40.00</w:t>
      </w:r>
    </w:p>
    <w:p w14:paraId="7E946D3B" w14:textId="77777777" w:rsidR="006C1E94" w:rsidRPr="00E92CFA" w:rsidRDefault="006C1E94" w:rsidP="006C1E94">
      <w:pPr>
        <w:rPr>
          <w:rFonts w:asciiTheme="minorHAnsi" w:hAnsiTheme="minorHAnsi" w:cstheme="minorHAnsi"/>
          <w:b/>
          <w:sz w:val="20"/>
          <w:szCs w:val="20"/>
        </w:rPr>
      </w:pPr>
    </w:p>
    <w:p w14:paraId="1F2F6C4B" w14:textId="77777777" w:rsidR="006C1E94" w:rsidRPr="00E92CFA" w:rsidRDefault="006C1E94" w:rsidP="006C1E94">
      <w:pPr>
        <w:ind w:left="720"/>
        <w:rPr>
          <w:rFonts w:asciiTheme="minorHAnsi" w:hAnsiTheme="minorHAnsi" w:cstheme="minorHAnsi"/>
          <w:sz w:val="20"/>
          <w:szCs w:val="20"/>
        </w:rPr>
      </w:pPr>
      <w:proofErr w:type="spellStart"/>
      <w:r w:rsidRPr="00E92CFA">
        <w:rPr>
          <w:rFonts w:asciiTheme="minorHAnsi" w:hAnsiTheme="minorHAnsi" w:cstheme="minorHAnsi"/>
          <w:sz w:val="20"/>
          <w:szCs w:val="20"/>
        </w:rPr>
        <w:t>ONeill</w:t>
      </w:r>
      <w:proofErr w:type="spellEnd"/>
      <w:r w:rsidRPr="00E92CFA">
        <w:rPr>
          <w:rFonts w:asciiTheme="minorHAnsi" w:hAnsiTheme="minorHAnsi" w:cstheme="minorHAnsi"/>
          <w:sz w:val="20"/>
          <w:szCs w:val="20"/>
        </w:rPr>
        <w:t xml:space="preserve"> Homer £3960.00 (Approved but not to be paid)</w:t>
      </w:r>
    </w:p>
    <w:p w14:paraId="795A3676" w14:textId="77777777" w:rsidR="006C1E94" w:rsidRPr="00E92CFA" w:rsidRDefault="006C1E94" w:rsidP="006C1E94">
      <w:pPr>
        <w:ind w:left="720"/>
        <w:rPr>
          <w:rFonts w:asciiTheme="minorHAnsi" w:hAnsiTheme="minorHAnsi" w:cstheme="minorHAnsi"/>
          <w:sz w:val="20"/>
          <w:szCs w:val="20"/>
        </w:rPr>
      </w:pPr>
      <w:r w:rsidRPr="00E92CFA">
        <w:rPr>
          <w:rFonts w:asciiTheme="minorHAnsi" w:hAnsiTheme="minorHAnsi" w:cstheme="minorHAnsi"/>
          <w:sz w:val="20"/>
          <w:szCs w:val="20"/>
        </w:rPr>
        <w:t>Michelle Bolger £5340.00 (Approved but not to be paid)</w:t>
      </w:r>
    </w:p>
    <w:p w14:paraId="14E83612" w14:textId="77777777" w:rsidR="006C1E94" w:rsidRPr="00E92CFA" w:rsidRDefault="006C1E94" w:rsidP="006C1E94">
      <w:pPr>
        <w:ind w:left="720"/>
        <w:rPr>
          <w:rFonts w:asciiTheme="minorHAnsi" w:hAnsiTheme="minorHAnsi" w:cstheme="minorHAnsi"/>
          <w:sz w:val="20"/>
          <w:szCs w:val="20"/>
        </w:rPr>
      </w:pPr>
    </w:p>
    <w:p w14:paraId="2B6F04EA" w14:textId="77777777" w:rsidR="006C1E94" w:rsidRPr="00E92CFA" w:rsidRDefault="006C1E94" w:rsidP="006C1E94">
      <w:pPr>
        <w:rPr>
          <w:rFonts w:asciiTheme="minorHAnsi" w:hAnsiTheme="minorHAnsi" w:cstheme="minorHAnsi"/>
          <w:sz w:val="20"/>
          <w:szCs w:val="20"/>
        </w:rPr>
      </w:pPr>
      <w:proofErr w:type="gramStart"/>
      <w:r w:rsidRPr="00E92CFA">
        <w:rPr>
          <w:rFonts w:asciiTheme="minorHAnsi" w:hAnsiTheme="minorHAnsi" w:cstheme="minorHAnsi"/>
          <w:b/>
          <w:sz w:val="20"/>
          <w:szCs w:val="20"/>
        </w:rPr>
        <w:t>228. .</w:t>
      </w:r>
      <w:proofErr w:type="gramEnd"/>
      <w:r w:rsidRPr="00E92CFA">
        <w:rPr>
          <w:rFonts w:asciiTheme="minorHAnsi" w:hAnsiTheme="minorHAnsi" w:cstheme="minorHAnsi"/>
          <w:b/>
          <w:sz w:val="20"/>
          <w:szCs w:val="20"/>
        </w:rPr>
        <w:t xml:space="preserve"> To Appoint </w:t>
      </w:r>
      <w:r w:rsidRPr="00E92CFA">
        <w:rPr>
          <w:rFonts w:asciiTheme="minorHAnsi" w:hAnsiTheme="minorHAnsi" w:cstheme="minorHAnsi"/>
          <w:sz w:val="20"/>
          <w:szCs w:val="20"/>
        </w:rPr>
        <w:t xml:space="preserve">a new Internal Auditor – Denise </w:t>
      </w:r>
      <w:proofErr w:type="spellStart"/>
      <w:r w:rsidRPr="00E92CFA">
        <w:rPr>
          <w:rFonts w:asciiTheme="minorHAnsi" w:hAnsiTheme="minorHAnsi" w:cstheme="minorHAnsi"/>
          <w:sz w:val="20"/>
          <w:szCs w:val="20"/>
        </w:rPr>
        <w:t>Alnutt</w:t>
      </w:r>
      <w:proofErr w:type="spellEnd"/>
      <w:r w:rsidRPr="00E92CFA">
        <w:rPr>
          <w:rFonts w:asciiTheme="minorHAnsi" w:hAnsiTheme="minorHAnsi" w:cstheme="minorHAnsi"/>
          <w:sz w:val="20"/>
          <w:szCs w:val="20"/>
        </w:rPr>
        <w:t xml:space="preserve"> of SKP Solutions Watlington</w:t>
      </w:r>
    </w:p>
    <w:p w14:paraId="5D1C5D92" w14:textId="77777777" w:rsidR="006C1E94" w:rsidRPr="00E92CFA" w:rsidRDefault="006C1E94" w:rsidP="006C1E94">
      <w:pPr>
        <w:rPr>
          <w:rFonts w:asciiTheme="minorHAnsi" w:hAnsiTheme="minorHAnsi" w:cstheme="minorHAnsi"/>
          <w:sz w:val="20"/>
          <w:szCs w:val="20"/>
        </w:rPr>
      </w:pPr>
      <w:r w:rsidRPr="00E92CFA">
        <w:rPr>
          <w:rFonts w:asciiTheme="minorHAnsi" w:hAnsiTheme="minorHAnsi" w:cstheme="minorHAnsi"/>
          <w:sz w:val="20"/>
          <w:szCs w:val="20"/>
        </w:rPr>
        <w:t>A</w:t>
      </w:r>
      <w:r w:rsidR="009C74F2" w:rsidRPr="00E92CFA">
        <w:rPr>
          <w:rFonts w:asciiTheme="minorHAnsi" w:hAnsiTheme="minorHAnsi" w:cstheme="minorHAnsi"/>
          <w:sz w:val="20"/>
          <w:szCs w:val="20"/>
        </w:rPr>
        <w:t>pproved unanimously.</w:t>
      </w:r>
    </w:p>
    <w:p w14:paraId="243E9EB4" w14:textId="77777777" w:rsidR="009C74F2" w:rsidRPr="00E92CFA" w:rsidRDefault="009C74F2" w:rsidP="009C74F2">
      <w:pPr>
        <w:spacing w:after="160"/>
        <w:rPr>
          <w:rFonts w:asciiTheme="minorHAnsi" w:hAnsiTheme="minorHAnsi" w:cstheme="minorHAnsi"/>
          <w:sz w:val="20"/>
          <w:szCs w:val="20"/>
        </w:rPr>
      </w:pPr>
    </w:p>
    <w:p w14:paraId="115B321D" w14:textId="77777777" w:rsidR="009C74F2" w:rsidRPr="00E92CFA" w:rsidRDefault="009C74F2" w:rsidP="009C74F2">
      <w:pPr>
        <w:rPr>
          <w:rFonts w:asciiTheme="minorHAnsi" w:hAnsiTheme="minorHAnsi" w:cstheme="minorHAnsi"/>
          <w:sz w:val="20"/>
          <w:szCs w:val="20"/>
        </w:rPr>
      </w:pPr>
      <w:r w:rsidRPr="00E92CFA">
        <w:rPr>
          <w:rFonts w:asciiTheme="minorHAnsi" w:hAnsiTheme="minorHAnsi" w:cstheme="minorHAnsi"/>
          <w:b/>
          <w:sz w:val="20"/>
          <w:szCs w:val="20"/>
        </w:rPr>
        <w:t>229</w:t>
      </w:r>
      <w:r w:rsidRPr="00E92CFA">
        <w:rPr>
          <w:rFonts w:asciiTheme="minorHAnsi" w:hAnsiTheme="minorHAnsi" w:cstheme="minorHAnsi"/>
          <w:sz w:val="20"/>
          <w:szCs w:val="20"/>
        </w:rPr>
        <w:t>.</w:t>
      </w:r>
      <w:r w:rsidRPr="00E92CFA">
        <w:rPr>
          <w:rFonts w:asciiTheme="minorHAnsi" w:hAnsiTheme="minorHAnsi" w:cstheme="minorHAnsi"/>
          <w:b/>
          <w:sz w:val="20"/>
          <w:szCs w:val="20"/>
        </w:rPr>
        <w:t xml:space="preserve"> To consider and approve </w:t>
      </w:r>
      <w:r w:rsidRPr="00E92CFA">
        <w:rPr>
          <w:rFonts w:asciiTheme="minorHAnsi" w:hAnsiTheme="minorHAnsi" w:cstheme="minorHAnsi"/>
          <w:sz w:val="20"/>
          <w:szCs w:val="20"/>
        </w:rPr>
        <w:t>internal controls procedure.</w:t>
      </w:r>
    </w:p>
    <w:p w14:paraId="729E4A63" w14:textId="77777777" w:rsidR="009C74F2" w:rsidRPr="00E92CFA" w:rsidRDefault="009C74F2" w:rsidP="009C74F2">
      <w:pPr>
        <w:rPr>
          <w:rFonts w:asciiTheme="minorHAnsi" w:hAnsiTheme="minorHAnsi" w:cstheme="minorHAnsi"/>
          <w:sz w:val="20"/>
          <w:szCs w:val="20"/>
        </w:rPr>
      </w:pPr>
      <w:r w:rsidRPr="00E92CFA">
        <w:rPr>
          <w:rFonts w:asciiTheme="minorHAnsi" w:hAnsiTheme="minorHAnsi" w:cstheme="minorHAnsi"/>
          <w:sz w:val="20"/>
          <w:szCs w:val="20"/>
        </w:rPr>
        <w:t>KH to audit accounts in preparation for end of year.</w:t>
      </w:r>
    </w:p>
    <w:p w14:paraId="3D98BF96" w14:textId="77777777" w:rsidR="009C74F2" w:rsidRPr="00E92CFA" w:rsidRDefault="009C74F2" w:rsidP="009C74F2">
      <w:pPr>
        <w:rPr>
          <w:rFonts w:asciiTheme="minorHAnsi" w:hAnsiTheme="minorHAnsi" w:cstheme="minorHAnsi"/>
          <w:sz w:val="20"/>
          <w:szCs w:val="20"/>
        </w:rPr>
      </w:pPr>
    </w:p>
    <w:p w14:paraId="27FAAEA4" w14:textId="77777777" w:rsidR="00333BE8" w:rsidRPr="00E92CFA" w:rsidRDefault="00333BE8" w:rsidP="009C74F2">
      <w:pPr>
        <w:rPr>
          <w:rFonts w:asciiTheme="minorHAnsi" w:hAnsiTheme="minorHAnsi" w:cstheme="minorHAnsi"/>
          <w:b/>
          <w:sz w:val="20"/>
          <w:szCs w:val="20"/>
        </w:rPr>
      </w:pPr>
      <w:r w:rsidRPr="00E92CFA">
        <w:rPr>
          <w:rFonts w:asciiTheme="minorHAnsi" w:hAnsiTheme="minorHAnsi" w:cstheme="minorHAnsi"/>
          <w:b/>
          <w:sz w:val="20"/>
          <w:szCs w:val="20"/>
        </w:rPr>
        <w:t>Community Infrastructure Levy</w:t>
      </w:r>
    </w:p>
    <w:p w14:paraId="570A988D" w14:textId="77777777" w:rsidR="009C74F2" w:rsidRPr="00E92CFA" w:rsidRDefault="009C74F2" w:rsidP="009C74F2">
      <w:pPr>
        <w:rPr>
          <w:rFonts w:asciiTheme="minorHAnsi" w:hAnsiTheme="minorHAnsi" w:cstheme="minorHAnsi"/>
          <w:sz w:val="20"/>
          <w:szCs w:val="20"/>
        </w:rPr>
      </w:pPr>
      <w:r w:rsidRPr="00E92CFA">
        <w:rPr>
          <w:rFonts w:asciiTheme="minorHAnsi" w:hAnsiTheme="minorHAnsi" w:cstheme="minorHAnsi"/>
          <w:b/>
          <w:sz w:val="20"/>
          <w:szCs w:val="20"/>
        </w:rPr>
        <w:t xml:space="preserve">230.  </w:t>
      </w:r>
      <w:r w:rsidR="00333BE8" w:rsidRPr="00E92CFA">
        <w:rPr>
          <w:rFonts w:asciiTheme="minorHAnsi" w:hAnsiTheme="minorHAnsi" w:cstheme="minorHAnsi"/>
          <w:sz w:val="20"/>
          <w:szCs w:val="20"/>
        </w:rPr>
        <w:t>N</w:t>
      </w:r>
      <w:r w:rsidRPr="00E92CFA">
        <w:rPr>
          <w:rFonts w:asciiTheme="minorHAnsi" w:hAnsiTheme="minorHAnsi" w:cstheme="minorHAnsi"/>
          <w:sz w:val="20"/>
          <w:szCs w:val="20"/>
        </w:rPr>
        <w:t xml:space="preserve">o further monies to be received until </w:t>
      </w:r>
      <w:r w:rsidR="00215034" w:rsidRPr="00E92CFA">
        <w:rPr>
          <w:rFonts w:asciiTheme="minorHAnsi" w:hAnsiTheme="minorHAnsi" w:cstheme="minorHAnsi"/>
          <w:sz w:val="20"/>
          <w:szCs w:val="20"/>
        </w:rPr>
        <w:t>2020 when the Mount</w:t>
      </w:r>
      <w:r w:rsidR="00333BE8" w:rsidRPr="00E92CFA">
        <w:rPr>
          <w:rFonts w:asciiTheme="minorHAnsi" w:hAnsiTheme="minorHAnsi" w:cstheme="minorHAnsi"/>
          <w:sz w:val="20"/>
          <w:szCs w:val="20"/>
        </w:rPr>
        <w:t xml:space="preserve"> H</w:t>
      </w:r>
      <w:r w:rsidR="00215034" w:rsidRPr="00E92CFA">
        <w:rPr>
          <w:rFonts w:asciiTheme="minorHAnsi" w:hAnsiTheme="minorHAnsi" w:cstheme="minorHAnsi"/>
          <w:sz w:val="20"/>
          <w:szCs w:val="20"/>
        </w:rPr>
        <w:t>ill Development is complete.</w:t>
      </w:r>
      <w:r w:rsidR="00333BE8" w:rsidRPr="00E92CFA">
        <w:rPr>
          <w:rFonts w:asciiTheme="minorHAnsi" w:hAnsiTheme="minorHAnsi" w:cstheme="minorHAnsi"/>
          <w:sz w:val="20"/>
          <w:szCs w:val="20"/>
        </w:rPr>
        <w:t xml:space="preserve"> Ideas for projects to be sought from the village.</w:t>
      </w:r>
    </w:p>
    <w:p w14:paraId="4C8B444B" w14:textId="77777777" w:rsidR="00215034" w:rsidRPr="00E92CFA" w:rsidRDefault="00215034" w:rsidP="009C74F2">
      <w:pPr>
        <w:rPr>
          <w:rFonts w:asciiTheme="minorHAnsi" w:hAnsiTheme="minorHAnsi" w:cstheme="minorHAnsi"/>
          <w:sz w:val="20"/>
          <w:szCs w:val="20"/>
        </w:rPr>
      </w:pPr>
    </w:p>
    <w:p w14:paraId="15C7E0BE" w14:textId="77777777" w:rsidR="00215034" w:rsidRPr="00E92CFA" w:rsidRDefault="00215034" w:rsidP="009C74F2">
      <w:pPr>
        <w:rPr>
          <w:rFonts w:asciiTheme="minorHAnsi" w:hAnsiTheme="minorHAnsi" w:cstheme="minorHAnsi"/>
          <w:b/>
          <w:sz w:val="20"/>
          <w:szCs w:val="20"/>
        </w:rPr>
      </w:pPr>
      <w:r w:rsidRPr="00E92CFA">
        <w:rPr>
          <w:rFonts w:asciiTheme="minorHAnsi" w:hAnsiTheme="minorHAnsi" w:cstheme="minorHAnsi"/>
          <w:b/>
          <w:sz w:val="20"/>
          <w:szCs w:val="20"/>
        </w:rPr>
        <w:t>PLAY AREA</w:t>
      </w:r>
    </w:p>
    <w:p w14:paraId="3005974A" w14:textId="77777777" w:rsidR="00215034" w:rsidRPr="00E92CFA" w:rsidRDefault="00215034" w:rsidP="009C74F2">
      <w:pPr>
        <w:rPr>
          <w:rFonts w:asciiTheme="minorHAnsi" w:hAnsiTheme="minorHAnsi" w:cstheme="minorHAnsi"/>
          <w:sz w:val="20"/>
          <w:szCs w:val="20"/>
        </w:rPr>
      </w:pPr>
      <w:r w:rsidRPr="00E92CFA">
        <w:rPr>
          <w:rFonts w:asciiTheme="minorHAnsi" w:hAnsiTheme="minorHAnsi" w:cstheme="minorHAnsi"/>
          <w:b/>
          <w:sz w:val="20"/>
          <w:szCs w:val="20"/>
        </w:rPr>
        <w:t xml:space="preserve">231. </w:t>
      </w:r>
      <w:r w:rsidRPr="00E92CFA">
        <w:rPr>
          <w:rFonts w:asciiTheme="minorHAnsi" w:hAnsiTheme="minorHAnsi" w:cstheme="minorHAnsi"/>
          <w:sz w:val="20"/>
          <w:szCs w:val="20"/>
        </w:rPr>
        <w:t>The remaining funds from the FOTC bank account will be transferred to the PC Bank account where they will be allocated for maintenance of the play area.</w:t>
      </w:r>
    </w:p>
    <w:p w14:paraId="6189C98C" w14:textId="77777777" w:rsidR="00215034" w:rsidRPr="00E92CFA" w:rsidRDefault="00333BE8" w:rsidP="009C74F2">
      <w:pPr>
        <w:rPr>
          <w:rFonts w:asciiTheme="minorHAnsi" w:hAnsiTheme="minorHAnsi" w:cstheme="minorHAnsi"/>
          <w:sz w:val="20"/>
          <w:szCs w:val="20"/>
        </w:rPr>
      </w:pPr>
      <w:r w:rsidRPr="00E92CFA">
        <w:rPr>
          <w:rFonts w:asciiTheme="minorHAnsi" w:hAnsiTheme="minorHAnsi" w:cstheme="minorHAnsi"/>
          <w:b/>
          <w:sz w:val="20"/>
          <w:szCs w:val="20"/>
        </w:rPr>
        <w:t>232.</w:t>
      </w:r>
      <w:r w:rsidRPr="00E92CFA">
        <w:rPr>
          <w:rFonts w:asciiTheme="minorHAnsi" w:hAnsiTheme="minorHAnsi" w:cstheme="minorHAnsi"/>
          <w:sz w:val="20"/>
          <w:szCs w:val="20"/>
        </w:rPr>
        <w:t xml:space="preserve"> </w:t>
      </w:r>
      <w:r w:rsidR="00215034" w:rsidRPr="00E92CFA">
        <w:rPr>
          <w:rFonts w:asciiTheme="minorHAnsi" w:hAnsiTheme="minorHAnsi" w:cstheme="minorHAnsi"/>
          <w:sz w:val="20"/>
          <w:szCs w:val="20"/>
        </w:rPr>
        <w:t>AB will find a site plan of the play area made by Creative Play so that the distances between the equipment can be checked.</w:t>
      </w:r>
    </w:p>
    <w:p w14:paraId="7E05EDA0" w14:textId="77777777" w:rsidR="00333BE8" w:rsidRPr="00E92CFA" w:rsidRDefault="00333BE8" w:rsidP="009C74F2">
      <w:pPr>
        <w:rPr>
          <w:rFonts w:asciiTheme="minorHAnsi" w:hAnsiTheme="minorHAnsi" w:cstheme="minorHAnsi"/>
          <w:sz w:val="20"/>
          <w:szCs w:val="20"/>
        </w:rPr>
      </w:pPr>
      <w:r w:rsidRPr="00E92CFA">
        <w:rPr>
          <w:rFonts w:asciiTheme="minorHAnsi" w:hAnsiTheme="minorHAnsi" w:cstheme="minorHAnsi"/>
          <w:b/>
          <w:sz w:val="20"/>
          <w:szCs w:val="20"/>
        </w:rPr>
        <w:t>233.</w:t>
      </w:r>
      <w:r w:rsidRPr="00E92CFA">
        <w:rPr>
          <w:rFonts w:asciiTheme="minorHAnsi" w:hAnsiTheme="minorHAnsi" w:cstheme="minorHAnsi"/>
          <w:sz w:val="20"/>
          <w:szCs w:val="20"/>
        </w:rPr>
        <w:t xml:space="preserve"> Waiting for Creative Play to respond to the Post Installation Inspection report.</w:t>
      </w:r>
    </w:p>
    <w:p w14:paraId="447A174C" w14:textId="77777777" w:rsidR="00333BE8" w:rsidRPr="00E92CFA" w:rsidRDefault="00333BE8" w:rsidP="009C74F2">
      <w:pPr>
        <w:rPr>
          <w:rFonts w:asciiTheme="minorHAnsi" w:hAnsiTheme="minorHAnsi" w:cstheme="minorHAnsi"/>
          <w:sz w:val="20"/>
          <w:szCs w:val="20"/>
        </w:rPr>
      </w:pPr>
    </w:p>
    <w:p w14:paraId="1ADCA856" w14:textId="77777777" w:rsidR="00333BE8" w:rsidRPr="00E92CFA" w:rsidRDefault="00333BE8" w:rsidP="009C74F2">
      <w:pPr>
        <w:rPr>
          <w:rFonts w:asciiTheme="minorHAnsi" w:hAnsiTheme="minorHAnsi" w:cstheme="minorHAnsi"/>
          <w:b/>
          <w:sz w:val="20"/>
          <w:szCs w:val="20"/>
        </w:rPr>
      </w:pPr>
      <w:r w:rsidRPr="00E92CFA">
        <w:rPr>
          <w:rFonts w:asciiTheme="minorHAnsi" w:hAnsiTheme="minorHAnsi" w:cstheme="minorHAnsi"/>
          <w:b/>
          <w:sz w:val="20"/>
          <w:szCs w:val="20"/>
        </w:rPr>
        <w:t>PLANNING</w:t>
      </w:r>
    </w:p>
    <w:p w14:paraId="1E32AA09" w14:textId="77777777" w:rsidR="00333BE8" w:rsidRPr="00E92CFA" w:rsidRDefault="00333BE8" w:rsidP="00333BE8">
      <w:pPr>
        <w:spacing w:after="160"/>
        <w:rPr>
          <w:rFonts w:asciiTheme="minorHAnsi" w:hAnsiTheme="minorHAnsi" w:cstheme="minorHAnsi"/>
          <w:b/>
          <w:sz w:val="20"/>
          <w:szCs w:val="20"/>
          <w:u w:val="single"/>
        </w:rPr>
      </w:pPr>
      <w:r w:rsidRPr="00E92CFA">
        <w:rPr>
          <w:rFonts w:asciiTheme="minorHAnsi" w:hAnsiTheme="minorHAnsi" w:cstheme="minorHAnsi"/>
          <w:b/>
          <w:sz w:val="20"/>
          <w:szCs w:val="20"/>
        </w:rPr>
        <w:t xml:space="preserve">234. </w:t>
      </w:r>
      <w:r w:rsidRPr="00E92CFA">
        <w:rPr>
          <w:rFonts w:asciiTheme="minorHAnsi" w:hAnsiTheme="minorHAnsi" w:cstheme="minorHAnsi"/>
          <w:b/>
          <w:sz w:val="20"/>
          <w:szCs w:val="20"/>
          <w:u w:val="single"/>
        </w:rPr>
        <w:t xml:space="preserve">To Discuss </w:t>
      </w:r>
      <w:r w:rsidRPr="00E92CFA">
        <w:rPr>
          <w:rFonts w:asciiTheme="minorHAnsi" w:hAnsiTheme="minorHAnsi" w:cstheme="minorHAnsi"/>
          <w:sz w:val="20"/>
          <w:szCs w:val="20"/>
          <w:u w:val="single"/>
        </w:rPr>
        <w:t>the following planning appeal and approve any actions as required:</w:t>
      </w:r>
      <w:r w:rsidRPr="00E92CFA">
        <w:rPr>
          <w:rFonts w:asciiTheme="minorHAnsi" w:hAnsiTheme="minorHAnsi" w:cstheme="minorHAnsi"/>
          <w:b/>
          <w:sz w:val="20"/>
          <w:szCs w:val="20"/>
          <w:u w:val="single"/>
        </w:rPr>
        <w:t xml:space="preserve"> </w:t>
      </w:r>
    </w:p>
    <w:p w14:paraId="18B1D6FD" w14:textId="77777777" w:rsidR="00333BE8" w:rsidRPr="00E92CFA" w:rsidRDefault="00333BE8" w:rsidP="00333BE8">
      <w:pPr>
        <w:spacing w:after="160"/>
        <w:rPr>
          <w:rFonts w:asciiTheme="minorHAnsi" w:hAnsiTheme="minorHAnsi" w:cstheme="minorHAnsi"/>
          <w:b/>
          <w:sz w:val="20"/>
          <w:szCs w:val="20"/>
          <w:u w:val="single"/>
        </w:rPr>
      </w:pPr>
      <w:r w:rsidRPr="00E92CFA">
        <w:rPr>
          <w:rFonts w:asciiTheme="minorHAnsi" w:hAnsiTheme="minorHAnsi" w:cstheme="minorHAnsi"/>
          <w:b/>
          <w:sz w:val="20"/>
          <w:szCs w:val="20"/>
          <w:u w:val="single"/>
        </w:rPr>
        <w:t>Appeal for P15/S3936/FUL &amp; Application P18/S0973/</w:t>
      </w:r>
      <w:proofErr w:type="gramStart"/>
      <w:r w:rsidRPr="00E92CFA">
        <w:rPr>
          <w:rFonts w:asciiTheme="minorHAnsi" w:hAnsiTheme="minorHAnsi" w:cstheme="minorHAnsi"/>
          <w:b/>
          <w:sz w:val="20"/>
          <w:szCs w:val="20"/>
          <w:u w:val="single"/>
        </w:rPr>
        <w:t>FUL  Change</w:t>
      </w:r>
      <w:proofErr w:type="gramEnd"/>
      <w:r w:rsidRPr="00E92CFA">
        <w:rPr>
          <w:rFonts w:asciiTheme="minorHAnsi" w:hAnsiTheme="minorHAnsi" w:cstheme="minorHAnsi"/>
          <w:b/>
          <w:sz w:val="20"/>
          <w:szCs w:val="20"/>
          <w:u w:val="single"/>
        </w:rPr>
        <w:t xml:space="preserve"> of use from agriculture to gypsy and traveller site providing 12/24 individual plots. Address: Land adjacent to London </w:t>
      </w:r>
      <w:proofErr w:type="gramStart"/>
      <w:r w:rsidRPr="00E92CFA">
        <w:rPr>
          <w:rFonts w:asciiTheme="minorHAnsi" w:hAnsiTheme="minorHAnsi" w:cstheme="minorHAnsi"/>
          <w:b/>
          <w:sz w:val="20"/>
          <w:szCs w:val="20"/>
          <w:u w:val="single"/>
        </w:rPr>
        <w:t>Road  Tetsworth</w:t>
      </w:r>
      <w:proofErr w:type="gramEnd"/>
      <w:r w:rsidRPr="00E92CFA">
        <w:rPr>
          <w:rFonts w:asciiTheme="minorHAnsi" w:hAnsiTheme="minorHAnsi" w:cstheme="minorHAnsi"/>
          <w:b/>
          <w:sz w:val="20"/>
          <w:szCs w:val="20"/>
          <w:u w:val="single"/>
        </w:rPr>
        <w:t xml:space="preserve"> Oxon  </w:t>
      </w:r>
    </w:p>
    <w:p w14:paraId="799178D4" w14:textId="77777777" w:rsidR="00333BE8" w:rsidRPr="00E92CFA" w:rsidRDefault="00333BE8" w:rsidP="00333BE8">
      <w:pPr>
        <w:spacing w:after="160"/>
        <w:rPr>
          <w:rFonts w:asciiTheme="minorHAnsi" w:hAnsiTheme="minorHAnsi" w:cstheme="minorHAnsi"/>
          <w:sz w:val="20"/>
          <w:szCs w:val="20"/>
        </w:rPr>
      </w:pPr>
      <w:r w:rsidRPr="00E92CFA">
        <w:rPr>
          <w:rFonts w:asciiTheme="minorHAnsi" w:hAnsiTheme="minorHAnsi" w:cstheme="minorHAnsi"/>
          <w:sz w:val="20"/>
          <w:szCs w:val="20"/>
        </w:rPr>
        <w:t>Fee Schedule for town planner approved unanimously. Good progress being made.</w:t>
      </w:r>
    </w:p>
    <w:p w14:paraId="5CD563CF" w14:textId="77777777" w:rsidR="00333BE8" w:rsidRPr="00E92CFA" w:rsidRDefault="00333BE8" w:rsidP="00333BE8">
      <w:pPr>
        <w:rPr>
          <w:rFonts w:asciiTheme="minorHAnsi" w:hAnsiTheme="minorHAnsi" w:cstheme="minorHAnsi"/>
          <w:b/>
          <w:sz w:val="20"/>
          <w:szCs w:val="20"/>
          <w:u w:val="single"/>
        </w:rPr>
      </w:pPr>
      <w:r w:rsidRPr="00E92CFA">
        <w:rPr>
          <w:rFonts w:asciiTheme="minorHAnsi" w:hAnsiTheme="minorHAnsi" w:cstheme="minorHAnsi"/>
          <w:b/>
          <w:sz w:val="20"/>
          <w:szCs w:val="20"/>
          <w:u w:val="single"/>
        </w:rPr>
        <w:t>To Discuss the following planning applications.</w:t>
      </w:r>
    </w:p>
    <w:p w14:paraId="0162F3B7" w14:textId="77777777" w:rsidR="00333BE8" w:rsidRPr="00E92CFA" w:rsidRDefault="00333BE8" w:rsidP="00333BE8">
      <w:pPr>
        <w:spacing w:after="160"/>
        <w:rPr>
          <w:rFonts w:asciiTheme="minorHAnsi" w:hAnsiTheme="minorHAnsi" w:cstheme="minorHAnsi"/>
          <w:sz w:val="20"/>
          <w:szCs w:val="20"/>
        </w:rPr>
      </w:pPr>
    </w:p>
    <w:p w14:paraId="4C2C5C17" w14:textId="77777777" w:rsidR="00333BE8" w:rsidRPr="00E92CFA" w:rsidRDefault="00333BE8" w:rsidP="00333BE8">
      <w:pPr>
        <w:rPr>
          <w:rFonts w:asciiTheme="minorHAnsi" w:hAnsiTheme="minorHAnsi" w:cstheme="minorHAnsi"/>
          <w:b/>
          <w:sz w:val="20"/>
          <w:szCs w:val="20"/>
        </w:rPr>
      </w:pPr>
      <w:r w:rsidRPr="00E92CFA">
        <w:rPr>
          <w:rFonts w:asciiTheme="minorHAnsi" w:hAnsiTheme="minorHAnsi" w:cstheme="minorHAnsi"/>
          <w:b/>
          <w:sz w:val="20"/>
          <w:szCs w:val="20"/>
        </w:rPr>
        <w:t>235</w:t>
      </w:r>
      <w:r w:rsidRPr="00E92CFA">
        <w:rPr>
          <w:rFonts w:asciiTheme="minorHAnsi" w:hAnsiTheme="minorHAnsi" w:cstheme="minorHAnsi"/>
          <w:sz w:val="20"/>
          <w:szCs w:val="20"/>
        </w:rPr>
        <w:t xml:space="preserve">. </w:t>
      </w:r>
      <w:r w:rsidRPr="00E92CFA">
        <w:rPr>
          <w:rFonts w:asciiTheme="minorHAnsi" w:hAnsiTheme="minorHAnsi" w:cstheme="minorHAnsi"/>
          <w:b/>
          <w:sz w:val="20"/>
          <w:szCs w:val="20"/>
        </w:rPr>
        <w:t xml:space="preserve">P19/S0260/HH  </w:t>
      </w:r>
    </w:p>
    <w:p w14:paraId="5CD5C96D" w14:textId="77777777" w:rsidR="00333BE8" w:rsidRPr="00E92CFA" w:rsidRDefault="00333BE8" w:rsidP="00333BE8">
      <w:pPr>
        <w:rPr>
          <w:rFonts w:asciiTheme="minorHAnsi" w:hAnsiTheme="minorHAnsi" w:cstheme="minorHAnsi"/>
          <w:sz w:val="20"/>
          <w:szCs w:val="20"/>
        </w:rPr>
      </w:pPr>
      <w:r w:rsidRPr="00E92CFA">
        <w:rPr>
          <w:rFonts w:asciiTheme="minorHAnsi" w:hAnsiTheme="minorHAnsi" w:cstheme="minorHAnsi"/>
          <w:sz w:val="20"/>
          <w:szCs w:val="20"/>
        </w:rPr>
        <w:t xml:space="preserve">New crossover from property and erection of 1m high fence – open timber to match existing. </w:t>
      </w:r>
    </w:p>
    <w:p w14:paraId="109D558F" w14:textId="48D07C6F" w:rsidR="00333BE8" w:rsidRPr="00E92CFA" w:rsidRDefault="00333BE8" w:rsidP="00333BE8">
      <w:pPr>
        <w:rPr>
          <w:rFonts w:asciiTheme="minorHAnsi" w:hAnsiTheme="minorHAnsi" w:cstheme="minorHAnsi"/>
          <w:sz w:val="20"/>
          <w:szCs w:val="20"/>
        </w:rPr>
      </w:pPr>
      <w:r w:rsidRPr="00E92CFA">
        <w:rPr>
          <w:rFonts w:asciiTheme="minorHAnsi" w:hAnsiTheme="minorHAnsi" w:cstheme="minorHAnsi"/>
          <w:sz w:val="20"/>
          <w:szCs w:val="20"/>
        </w:rPr>
        <w:t>Address: 20 High Street Tetsworth   OX9 7AS</w:t>
      </w:r>
    </w:p>
    <w:p w14:paraId="7EE80532" w14:textId="77777777" w:rsidR="00333BE8" w:rsidRPr="00E92CFA" w:rsidRDefault="00333BE8" w:rsidP="00333BE8">
      <w:pPr>
        <w:spacing w:after="160"/>
        <w:rPr>
          <w:rFonts w:asciiTheme="minorHAnsi" w:hAnsiTheme="minorHAnsi" w:cstheme="minorHAnsi"/>
          <w:sz w:val="20"/>
          <w:szCs w:val="20"/>
        </w:rPr>
      </w:pPr>
      <w:r w:rsidRPr="00E92CFA">
        <w:rPr>
          <w:rFonts w:asciiTheme="minorHAnsi" w:hAnsiTheme="minorHAnsi" w:cstheme="minorHAnsi"/>
          <w:sz w:val="20"/>
          <w:szCs w:val="20"/>
        </w:rPr>
        <w:t>No Objection</w:t>
      </w:r>
    </w:p>
    <w:p w14:paraId="261C3C7D" w14:textId="77777777" w:rsidR="00333BE8" w:rsidRPr="00E92CFA" w:rsidRDefault="00333BE8" w:rsidP="00333BE8">
      <w:pPr>
        <w:rPr>
          <w:rFonts w:asciiTheme="minorHAnsi" w:hAnsiTheme="minorHAnsi" w:cstheme="minorHAnsi"/>
          <w:b/>
          <w:sz w:val="20"/>
          <w:szCs w:val="20"/>
        </w:rPr>
      </w:pPr>
      <w:r w:rsidRPr="00E92CFA">
        <w:rPr>
          <w:rFonts w:asciiTheme="minorHAnsi" w:hAnsiTheme="minorHAnsi" w:cstheme="minorHAnsi"/>
          <w:b/>
          <w:sz w:val="20"/>
          <w:szCs w:val="20"/>
        </w:rPr>
        <w:t xml:space="preserve">236. P19/S0170/HH   </w:t>
      </w:r>
    </w:p>
    <w:p w14:paraId="24493B7D" w14:textId="77777777" w:rsidR="00333BE8" w:rsidRPr="00E92CFA" w:rsidRDefault="00333BE8" w:rsidP="00333BE8">
      <w:pPr>
        <w:rPr>
          <w:rFonts w:asciiTheme="minorHAnsi" w:hAnsiTheme="minorHAnsi" w:cstheme="minorHAnsi"/>
          <w:sz w:val="20"/>
          <w:szCs w:val="20"/>
        </w:rPr>
      </w:pPr>
      <w:r w:rsidRPr="00E92CFA">
        <w:rPr>
          <w:rFonts w:asciiTheme="minorHAnsi" w:hAnsiTheme="minorHAnsi" w:cstheme="minorHAnsi"/>
          <w:sz w:val="20"/>
          <w:szCs w:val="20"/>
        </w:rPr>
        <w:t xml:space="preserve">Single storey rear orangery. </w:t>
      </w:r>
    </w:p>
    <w:p w14:paraId="287BE71B" w14:textId="01427A88" w:rsidR="00333BE8" w:rsidRPr="00E92CFA" w:rsidRDefault="00333BE8" w:rsidP="00333BE8">
      <w:pPr>
        <w:rPr>
          <w:rFonts w:asciiTheme="minorHAnsi" w:hAnsiTheme="minorHAnsi" w:cstheme="minorHAnsi"/>
          <w:sz w:val="20"/>
          <w:szCs w:val="20"/>
        </w:rPr>
      </w:pPr>
      <w:r w:rsidRPr="00E92CFA">
        <w:rPr>
          <w:rFonts w:asciiTheme="minorHAnsi" w:hAnsiTheme="minorHAnsi" w:cstheme="minorHAnsi"/>
          <w:sz w:val="20"/>
          <w:szCs w:val="20"/>
        </w:rPr>
        <w:t>Address: 15 Swan Gardens Tetsworth   OX9 7BN</w:t>
      </w:r>
    </w:p>
    <w:p w14:paraId="345DAF3B" w14:textId="77777777" w:rsidR="00333BE8" w:rsidRPr="00E92CFA" w:rsidRDefault="00333BE8" w:rsidP="00333BE8">
      <w:pPr>
        <w:rPr>
          <w:rFonts w:asciiTheme="minorHAnsi" w:hAnsiTheme="minorHAnsi" w:cstheme="minorHAnsi"/>
          <w:sz w:val="20"/>
          <w:szCs w:val="20"/>
        </w:rPr>
      </w:pPr>
      <w:r w:rsidRPr="00E92CFA">
        <w:rPr>
          <w:rFonts w:asciiTheme="minorHAnsi" w:hAnsiTheme="minorHAnsi" w:cstheme="minorHAnsi"/>
          <w:sz w:val="20"/>
          <w:szCs w:val="20"/>
        </w:rPr>
        <w:t>No Objection</w:t>
      </w:r>
    </w:p>
    <w:p w14:paraId="09183BA9" w14:textId="77777777" w:rsidR="006E51AD" w:rsidRPr="00E92CFA" w:rsidRDefault="006E51AD" w:rsidP="00333BE8">
      <w:pPr>
        <w:rPr>
          <w:rFonts w:asciiTheme="minorHAnsi" w:hAnsiTheme="minorHAnsi" w:cstheme="minorHAnsi"/>
          <w:sz w:val="20"/>
          <w:szCs w:val="20"/>
        </w:rPr>
      </w:pPr>
    </w:p>
    <w:p w14:paraId="01B571FA" w14:textId="6E635C77" w:rsidR="006E51AD" w:rsidRPr="00E92CFA" w:rsidRDefault="006E51AD" w:rsidP="006E51AD">
      <w:pPr>
        <w:rPr>
          <w:rFonts w:asciiTheme="minorHAnsi" w:hAnsiTheme="minorHAnsi" w:cstheme="minorHAnsi"/>
          <w:b/>
          <w:sz w:val="20"/>
          <w:szCs w:val="20"/>
        </w:rPr>
      </w:pPr>
      <w:r w:rsidRPr="00E92CFA">
        <w:rPr>
          <w:rFonts w:asciiTheme="minorHAnsi" w:hAnsiTheme="minorHAnsi" w:cstheme="minorHAnsi"/>
          <w:b/>
          <w:sz w:val="20"/>
          <w:szCs w:val="20"/>
        </w:rPr>
        <w:t>237. P19/S0157/FUL (Full Application)</w:t>
      </w:r>
    </w:p>
    <w:p w14:paraId="28E24469" w14:textId="77777777" w:rsidR="006E51AD" w:rsidRPr="00E92CFA" w:rsidRDefault="006E51AD" w:rsidP="006E51AD">
      <w:pPr>
        <w:rPr>
          <w:rFonts w:asciiTheme="minorHAnsi" w:hAnsiTheme="minorHAnsi" w:cstheme="minorHAnsi"/>
          <w:sz w:val="20"/>
          <w:szCs w:val="20"/>
        </w:rPr>
      </w:pPr>
      <w:r w:rsidRPr="00E92CFA">
        <w:rPr>
          <w:rFonts w:asciiTheme="minorHAnsi" w:hAnsiTheme="minorHAnsi" w:cstheme="minorHAnsi"/>
          <w:b/>
          <w:sz w:val="20"/>
          <w:szCs w:val="20"/>
        </w:rPr>
        <w:t xml:space="preserve"> </w:t>
      </w:r>
      <w:r w:rsidRPr="00E92CFA">
        <w:rPr>
          <w:rFonts w:asciiTheme="minorHAnsi" w:hAnsiTheme="minorHAnsi" w:cstheme="minorHAnsi"/>
          <w:sz w:val="20"/>
          <w:szCs w:val="20"/>
        </w:rPr>
        <w:t xml:space="preserve">Other Proposal: Renewal of consent for change of use from ancillary accommodation to single dwelling; insertion of three new ground floor windows and two new rooflights </w:t>
      </w:r>
      <w:r w:rsidRPr="00E92CFA">
        <w:rPr>
          <w:rFonts w:asciiTheme="minorHAnsi" w:hAnsiTheme="minorHAnsi" w:cstheme="minorHAnsi"/>
          <w:sz w:val="20"/>
          <w:szCs w:val="20"/>
        </w:rPr>
        <w:tab/>
        <w:t xml:space="preserve">serving an additional bedroom, a new lean-to extension housing entrance hall and utility, and installation of </w:t>
      </w:r>
      <w:r w:rsidRPr="00E92CFA">
        <w:rPr>
          <w:rFonts w:asciiTheme="minorHAnsi" w:hAnsiTheme="minorHAnsi" w:cstheme="minorHAnsi"/>
          <w:sz w:val="20"/>
          <w:szCs w:val="20"/>
        </w:rPr>
        <w:tab/>
        <w:t xml:space="preserve">new oil tank. </w:t>
      </w:r>
    </w:p>
    <w:p w14:paraId="0B6739A8" w14:textId="74DF2FBF" w:rsidR="006E51AD" w:rsidRPr="00E92CFA" w:rsidRDefault="006E51AD" w:rsidP="006E51AD">
      <w:pPr>
        <w:rPr>
          <w:rFonts w:asciiTheme="minorHAnsi" w:hAnsiTheme="minorHAnsi" w:cstheme="minorHAnsi"/>
          <w:sz w:val="20"/>
          <w:szCs w:val="20"/>
        </w:rPr>
      </w:pPr>
      <w:r w:rsidRPr="00E92CFA">
        <w:rPr>
          <w:rFonts w:asciiTheme="minorHAnsi" w:hAnsiTheme="minorHAnsi" w:cstheme="minorHAnsi"/>
          <w:sz w:val="20"/>
          <w:szCs w:val="20"/>
        </w:rPr>
        <w:t>Address: Moreton Field Farm Moreton   OX9 2HT</w:t>
      </w:r>
    </w:p>
    <w:p w14:paraId="121B8D6B" w14:textId="77777777" w:rsidR="006E51AD" w:rsidRPr="00E92CFA" w:rsidRDefault="006E51AD" w:rsidP="006E51AD">
      <w:pPr>
        <w:rPr>
          <w:rFonts w:asciiTheme="minorHAnsi" w:hAnsiTheme="minorHAnsi" w:cstheme="minorHAnsi"/>
          <w:sz w:val="20"/>
          <w:szCs w:val="20"/>
        </w:rPr>
      </w:pPr>
      <w:r w:rsidRPr="00E92CFA">
        <w:rPr>
          <w:rFonts w:asciiTheme="minorHAnsi" w:hAnsiTheme="minorHAnsi" w:cstheme="minorHAnsi"/>
          <w:sz w:val="20"/>
          <w:szCs w:val="20"/>
        </w:rPr>
        <w:t>No Objection.</w:t>
      </w:r>
    </w:p>
    <w:p w14:paraId="460CFBDE" w14:textId="77777777" w:rsidR="006E51AD" w:rsidRPr="00E92CFA" w:rsidRDefault="006E51AD" w:rsidP="006E51AD">
      <w:pPr>
        <w:rPr>
          <w:rFonts w:asciiTheme="minorHAnsi" w:hAnsiTheme="minorHAnsi" w:cstheme="minorHAnsi"/>
          <w:sz w:val="20"/>
          <w:szCs w:val="20"/>
        </w:rPr>
      </w:pPr>
    </w:p>
    <w:p w14:paraId="7B273DC0" w14:textId="77777777" w:rsidR="006E51AD" w:rsidRPr="00E92CFA" w:rsidRDefault="006E51AD" w:rsidP="006E51AD">
      <w:pPr>
        <w:rPr>
          <w:rFonts w:asciiTheme="minorHAnsi" w:hAnsiTheme="minorHAnsi" w:cstheme="minorHAnsi"/>
          <w:b/>
          <w:sz w:val="20"/>
          <w:szCs w:val="20"/>
        </w:rPr>
      </w:pPr>
      <w:r w:rsidRPr="00E92CFA">
        <w:rPr>
          <w:rFonts w:asciiTheme="minorHAnsi" w:hAnsiTheme="minorHAnsi" w:cstheme="minorHAnsi"/>
          <w:b/>
          <w:sz w:val="20"/>
          <w:szCs w:val="20"/>
        </w:rPr>
        <w:t>238. P19/S0083/HH</w:t>
      </w:r>
    </w:p>
    <w:p w14:paraId="2B78E13E" w14:textId="77777777" w:rsidR="006E51AD" w:rsidRPr="00E92CFA" w:rsidRDefault="006E51AD" w:rsidP="006E51AD">
      <w:pPr>
        <w:rPr>
          <w:rFonts w:asciiTheme="minorHAnsi" w:hAnsiTheme="minorHAnsi" w:cstheme="minorHAnsi"/>
          <w:sz w:val="20"/>
          <w:szCs w:val="20"/>
        </w:rPr>
      </w:pPr>
      <w:r w:rsidRPr="00E92CFA">
        <w:rPr>
          <w:rFonts w:asciiTheme="minorHAnsi" w:hAnsiTheme="minorHAnsi" w:cstheme="minorHAnsi"/>
          <w:sz w:val="20"/>
          <w:szCs w:val="20"/>
        </w:rPr>
        <w:t>Timber Outbuilding</w:t>
      </w:r>
    </w:p>
    <w:p w14:paraId="5765CFFA" w14:textId="77777777" w:rsidR="006E51AD" w:rsidRPr="00E92CFA" w:rsidRDefault="006E51AD" w:rsidP="006E51AD">
      <w:pPr>
        <w:rPr>
          <w:rFonts w:asciiTheme="minorHAnsi" w:hAnsiTheme="minorHAnsi" w:cstheme="minorHAnsi"/>
          <w:sz w:val="20"/>
          <w:szCs w:val="20"/>
        </w:rPr>
      </w:pPr>
      <w:r w:rsidRPr="00E92CFA">
        <w:rPr>
          <w:rFonts w:asciiTheme="minorHAnsi" w:hAnsiTheme="minorHAnsi" w:cstheme="minorHAnsi"/>
          <w:sz w:val="20"/>
          <w:szCs w:val="20"/>
        </w:rPr>
        <w:t>Address: 25 Chiltern View Tetsworth OX9 7AL</w:t>
      </w:r>
    </w:p>
    <w:p w14:paraId="77E89C75" w14:textId="77777777" w:rsidR="006E51AD" w:rsidRPr="00E92CFA" w:rsidRDefault="006E51AD" w:rsidP="006E51AD">
      <w:pPr>
        <w:rPr>
          <w:rFonts w:asciiTheme="minorHAnsi" w:hAnsiTheme="minorHAnsi" w:cstheme="minorHAnsi"/>
          <w:sz w:val="20"/>
          <w:szCs w:val="20"/>
        </w:rPr>
      </w:pPr>
      <w:r w:rsidRPr="00E92CFA">
        <w:rPr>
          <w:rFonts w:asciiTheme="minorHAnsi" w:hAnsiTheme="minorHAnsi" w:cstheme="minorHAnsi"/>
          <w:sz w:val="20"/>
          <w:szCs w:val="20"/>
        </w:rPr>
        <w:t>No Objection</w:t>
      </w:r>
    </w:p>
    <w:p w14:paraId="31C73143" w14:textId="77777777" w:rsidR="006E51AD" w:rsidRPr="00E92CFA" w:rsidRDefault="006E51AD" w:rsidP="006E51AD">
      <w:pPr>
        <w:rPr>
          <w:rFonts w:asciiTheme="minorHAnsi" w:hAnsiTheme="minorHAnsi" w:cstheme="minorHAnsi"/>
          <w:sz w:val="20"/>
          <w:szCs w:val="20"/>
        </w:rPr>
      </w:pPr>
    </w:p>
    <w:p w14:paraId="41B99B73" w14:textId="77777777" w:rsidR="006E51AD" w:rsidRPr="00E92CFA" w:rsidRDefault="006E51AD" w:rsidP="006E51AD">
      <w:pPr>
        <w:rPr>
          <w:rFonts w:asciiTheme="minorHAnsi" w:hAnsiTheme="minorHAnsi" w:cstheme="minorHAnsi"/>
          <w:b/>
          <w:sz w:val="20"/>
          <w:szCs w:val="20"/>
          <w:u w:val="single"/>
        </w:rPr>
      </w:pPr>
      <w:r w:rsidRPr="00E92CFA">
        <w:rPr>
          <w:rFonts w:asciiTheme="minorHAnsi" w:hAnsiTheme="minorHAnsi" w:cstheme="minorHAnsi"/>
          <w:b/>
          <w:sz w:val="20"/>
          <w:szCs w:val="20"/>
          <w:u w:val="single"/>
        </w:rPr>
        <w:t>To Note the following Planning Decisions</w:t>
      </w:r>
    </w:p>
    <w:p w14:paraId="088D68E4" w14:textId="77777777" w:rsidR="006E51AD" w:rsidRPr="00E92CFA" w:rsidRDefault="006E51AD" w:rsidP="006E51AD">
      <w:pPr>
        <w:rPr>
          <w:rFonts w:asciiTheme="minorHAnsi" w:hAnsiTheme="minorHAnsi" w:cstheme="minorHAnsi"/>
          <w:b/>
          <w:sz w:val="20"/>
          <w:szCs w:val="20"/>
          <w:u w:val="single"/>
        </w:rPr>
      </w:pPr>
      <w:r w:rsidRPr="00E92CFA">
        <w:rPr>
          <w:rFonts w:asciiTheme="minorHAnsi" w:hAnsiTheme="minorHAnsi" w:cstheme="minorHAnsi"/>
          <w:b/>
          <w:sz w:val="20"/>
          <w:szCs w:val="20"/>
        </w:rPr>
        <w:t xml:space="preserve">239. </w:t>
      </w:r>
      <w:r w:rsidRPr="00E92CFA">
        <w:rPr>
          <w:rFonts w:asciiTheme="minorHAnsi" w:hAnsiTheme="minorHAnsi" w:cstheme="minorHAnsi"/>
          <w:sz w:val="20"/>
          <w:szCs w:val="20"/>
        </w:rPr>
        <w:t xml:space="preserve">Location: Barn at Tetsworth (Easting 469237, Northing 202778) </w:t>
      </w:r>
      <w:proofErr w:type="spellStart"/>
      <w:r w:rsidRPr="00E92CFA">
        <w:rPr>
          <w:rFonts w:asciiTheme="minorHAnsi" w:hAnsiTheme="minorHAnsi" w:cstheme="minorHAnsi"/>
          <w:sz w:val="20"/>
          <w:szCs w:val="20"/>
        </w:rPr>
        <w:t>Judds</w:t>
      </w:r>
      <w:proofErr w:type="spellEnd"/>
      <w:r w:rsidRPr="00E92CFA">
        <w:rPr>
          <w:rFonts w:asciiTheme="minorHAnsi" w:hAnsiTheme="minorHAnsi" w:cstheme="minorHAnsi"/>
          <w:sz w:val="20"/>
          <w:szCs w:val="20"/>
        </w:rPr>
        <w:t xml:space="preserve"> Lane, Tetsworth </w:t>
      </w:r>
    </w:p>
    <w:p w14:paraId="33FDABB3" w14:textId="77777777" w:rsidR="006E51AD" w:rsidRPr="00E92CFA" w:rsidRDefault="006E51AD" w:rsidP="006E51AD">
      <w:pPr>
        <w:rPr>
          <w:rFonts w:asciiTheme="minorHAnsi" w:hAnsiTheme="minorHAnsi" w:cstheme="minorHAnsi"/>
          <w:b/>
          <w:sz w:val="20"/>
          <w:szCs w:val="20"/>
          <w:u w:val="single"/>
        </w:rPr>
      </w:pPr>
      <w:r w:rsidRPr="00E92CFA">
        <w:rPr>
          <w:rFonts w:asciiTheme="minorHAnsi" w:hAnsiTheme="minorHAnsi" w:cstheme="minorHAnsi"/>
          <w:sz w:val="20"/>
          <w:szCs w:val="20"/>
        </w:rPr>
        <w:t xml:space="preserve">Description: Change of use of Agricultural Barn to Dwelling house. </w:t>
      </w:r>
    </w:p>
    <w:p w14:paraId="25B0C6B3" w14:textId="77777777" w:rsidR="006E51AD" w:rsidRPr="00E92CFA" w:rsidRDefault="006E51AD" w:rsidP="006E51AD">
      <w:pPr>
        <w:rPr>
          <w:rFonts w:asciiTheme="minorHAnsi" w:hAnsiTheme="minorHAnsi" w:cstheme="minorHAnsi"/>
          <w:sz w:val="20"/>
          <w:szCs w:val="20"/>
        </w:rPr>
      </w:pPr>
      <w:r w:rsidRPr="00E92CFA">
        <w:rPr>
          <w:rFonts w:asciiTheme="minorHAnsi" w:hAnsiTheme="minorHAnsi" w:cstheme="minorHAnsi"/>
          <w:sz w:val="20"/>
          <w:szCs w:val="20"/>
        </w:rPr>
        <w:t>Recommendations On behalf of Oxfordshire County Council, as Local Highway Authority, I recommend the application for planning permission is refused. The Highway Authority recommends Refusal to the proposal on the basis of Highway Safety.</w:t>
      </w:r>
    </w:p>
    <w:p w14:paraId="09C37E3F" w14:textId="77777777" w:rsidR="008F24CA" w:rsidRPr="00E92CFA" w:rsidRDefault="008F24CA" w:rsidP="008F24CA">
      <w:pPr>
        <w:rPr>
          <w:rFonts w:asciiTheme="minorHAnsi" w:hAnsiTheme="minorHAnsi" w:cstheme="minorHAnsi"/>
          <w:sz w:val="20"/>
          <w:szCs w:val="20"/>
        </w:rPr>
      </w:pPr>
      <w:r w:rsidRPr="00E92CFA">
        <w:rPr>
          <w:rFonts w:asciiTheme="minorHAnsi" w:hAnsiTheme="minorHAnsi" w:cstheme="minorHAnsi"/>
          <w:sz w:val="20"/>
          <w:szCs w:val="20"/>
        </w:rPr>
        <w:t>Noted.</w:t>
      </w:r>
    </w:p>
    <w:p w14:paraId="2BCEF9B9" w14:textId="77777777" w:rsidR="008F24CA" w:rsidRPr="00E92CFA" w:rsidRDefault="008F24CA" w:rsidP="008F24CA">
      <w:pPr>
        <w:rPr>
          <w:rFonts w:asciiTheme="minorHAnsi" w:hAnsiTheme="minorHAnsi" w:cstheme="minorHAnsi"/>
          <w:sz w:val="20"/>
          <w:szCs w:val="20"/>
        </w:rPr>
      </w:pPr>
    </w:p>
    <w:p w14:paraId="3E4F08F2" w14:textId="77777777" w:rsidR="008F24CA" w:rsidRPr="00E92CFA" w:rsidRDefault="008F24CA" w:rsidP="008F24CA">
      <w:pPr>
        <w:rPr>
          <w:rFonts w:asciiTheme="minorHAnsi" w:hAnsiTheme="minorHAnsi" w:cstheme="minorHAnsi"/>
          <w:b/>
          <w:color w:val="auto"/>
          <w:sz w:val="20"/>
          <w:szCs w:val="20"/>
          <w:u w:val="single"/>
          <w:lang w:val="en"/>
        </w:rPr>
      </w:pPr>
      <w:r w:rsidRPr="00E92CFA">
        <w:rPr>
          <w:rFonts w:asciiTheme="minorHAnsi" w:hAnsiTheme="minorHAnsi" w:cstheme="minorHAnsi"/>
          <w:b/>
          <w:color w:val="auto"/>
          <w:sz w:val="20"/>
          <w:szCs w:val="20"/>
          <w:u w:val="single"/>
          <w:lang w:val="en"/>
        </w:rPr>
        <w:t>Further Planning Considerations to be discussed at the meeting.</w:t>
      </w:r>
    </w:p>
    <w:p w14:paraId="7917047A" w14:textId="77777777" w:rsidR="008F24CA" w:rsidRPr="00E92CFA" w:rsidRDefault="008F24CA" w:rsidP="008F24CA">
      <w:pPr>
        <w:rPr>
          <w:rFonts w:asciiTheme="minorHAnsi" w:hAnsiTheme="minorHAnsi" w:cstheme="minorHAnsi"/>
          <w:b/>
          <w:color w:val="auto"/>
          <w:sz w:val="20"/>
          <w:szCs w:val="20"/>
          <w:u w:val="single"/>
          <w:lang w:val="en"/>
        </w:rPr>
      </w:pPr>
    </w:p>
    <w:p w14:paraId="0313B0FD" w14:textId="77777777" w:rsidR="008F24CA" w:rsidRPr="00E92CFA" w:rsidRDefault="008F24CA" w:rsidP="008F24CA">
      <w:pPr>
        <w:rPr>
          <w:rFonts w:asciiTheme="minorHAnsi" w:eastAsia="Times New Roman" w:hAnsiTheme="minorHAnsi" w:cstheme="minorHAnsi"/>
          <w:b/>
          <w:bCs/>
          <w:color w:val="222222"/>
          <w:sz w:val="20"/>
          <w:szCs w:val="20"/>
        </w:rPr>
      </w:pPr>
      <w:r w:rsidRPr="00E92CFA">
        <w:rPr>
          <w:rFonts w:asciiTheme="minorHAnsi" w:hAnsiTheme="minorHAnsi" w:cstheme="minorHAnsi"/>
          <w:b/>
          <w:color w:val="auto"/>
          <w:sz w:val="20"/>
          <w:szCs w:val="20"/>
          <w:lang w:val="en"/>
        </w:rPr>
        <w:t xml:space="preserve">240. </w:t>
      </w:r>
      <w:r w:rsidRPr="00E92CFA">
        <w:rPr>
          <w:rFonts w:asciiTheme="minorHAnsi" w:eastAsia="Times New Roman" w:hAnsiTheme="minorHAnsi" w:cstheme="minorHAnsi"/>
          <w:b/>
          <w:bCs/>
          <w:color w:val="222222"/>
          <w:sz w:val="20"/>
          <w:szCs w:val="20"/>
        </w:rPr>
        <w:t>Enforcement Notice Details</w:t>
      </w:r>
    </w:p>
    <w:p w14:paraId="25798658" w14:textId="77777777" w:rsidR="008F24CA" w:rsidRPr="00E92CFA" w:rsidRDefault="008F24CA" w:rsidP="008F24CA">
      <w:pPr>
        <w:rPr>
          <w:rFonts w:asciiTheme="minorHAnsi" w:eastAsia="Times New Roman" w:hAnsiTheme="minorHAnsi" w:cstheme="minorHAnsi"/>
          <w:b/>
          <w:bCs/>
          <w:color w:val="auto"/>
          <w:sz w:val="20"/>
          <w:szCs w:val="20"/>
          <w:u w:val="single"/>
        </w:rPr>
      </w:pPr>
      <w:r w:rsidRPr="00E92CFA">
        <w:rPr>
          <w:rFonts w:asciiTheme="minorHAnsi" w:eastAsia="Times New Roman" w:hAnsiTheme="minorHAnsi" w:cstheme="minorHAnsi"/>
          <w:b/>
          <w:bCs/>
          <w:color w:val="auto"/>
          <w:sz w:val="20"/>
          <w:szCs w:val="20"/>
          <w:u w:val="single"/>
        </w:rPr>
        <w:t>SE16/631(A)</w:t>
      </w:r>
    </w:p>
    <w:p w14:paraId="4223ACCC" w14:textId="77777777" w:rsidR="008F24CA" w:rsidRPr="00E92CFA" w:rsidRDefault="008F24CA" w:rsidP="008F24CA">
      <w:pPr>
        <w:textAlignment w:val="top"/>
        <w:rPr>
          <w:rFonts w:asciiTheme="minorHAnsi" w:eastAsia="Times New Roman" w:hAnsiTheme="minorHAnsi" w:cstheme="minorHAnsi"/>
          <w:color w:val="auto"/>
          <w:sz w:val="20"/>
          <w:szCs w:val="20"/>
        </w:rPr>
      </w:pPr>
      <w:r w:rsidRPr="00E92CFA">
        <w:rPr>
          <w:rFonts w:asciiTheme="minorHAnsi" w:eastAsia="Times New Roman" w:hAnsiTheme="minorHAnsi" w:cstheme="minorHAnsi"/>
          <w:color w:val="auto"/>
          <w:sz w:val="20"/>
          <w:szCs w:val="20"/>
        </w:rPr>
        <w:t>Location</w:t>
      </w:r>
    </w:p>
    <w:p w14:paraId="6DA8DBE2" w14:textId="3137BB22" w:rsidR="008F24CA" w:rsidRPr="00E92CFA" w:rsidRDefault="008F24CA" w:rsidP="008F24CA">
      <w:pPr>
        <w:textAlignment w:val="top"/>
        <w:rPr>
          <w:rFonts w:asciiTheme="minorHAnsi" w:eastAsia="Times New Roman" w:hAnsiTheme="minorHAnsi" w:cstheme="minorHAnsi"/>
          <w:color w:val="auto"/>
          <w:sz w:val="20"/>
          <w:szCs w:val="20"/>
        </w:rPr>
      </w:pPr>
      <w:r w:rsidRPr="00E92CFA">
        <w:rPr>
          <w:rFonts w:asciiTheme="minorHAnsi" w:eastAsia="Times New Roman" w:hAnsiTheme="minorHAnsi" w:cstheme="minorHAnsi"/>
          <w:color w:val="auto"/>
          <w:sz w:val="20"/>
          <w:szCs w:val="20"/>
        </w:rPr>
        <w:t xml:space="preserve">Land at Mount Hill Farm High Street Tetsworth </w:t>
      </w:r>
      <w:proofErr w:type="spellStart"/>
      <w:r w:rsidRPr="00E92CFA">
        <w:rPr>
          <w:rFonts w:asciiTheme="minorHAnsi" w:eastAsia="Times New Roman" w:hAnsiTheme="minorHAnsi" w:cstheme="minorHAnsi"/>
          <w:color w:val="auto"/>
          <w:sz w:val="20"/>
          <w:szCs w:val="20"/>
        </w:rPr>
        <w:t>Tetsworth</w:t>
      </w:r>
      <w:proofErr w:type="spellEnd"/>
      <w:r w:rsidRPr="00E92CFA">
        <w:rPr>
          <w:rFonts w:asciiTheme="minorHAnsi" w:eastAsia="Times New Roman" w:hAnsiTheme="minorHAnsi" w:cstheme="minorHAnsi"/>
          <w:color w:val="auto"/>
          <w:sz w:val="20"/>
          <w:szCs w:val="20"/>
        </w:rPr>
        <w:t xml:space="preserve"> OX9 7AD </w:t>
      </w:r>
    </w:p>
    <w:p w14:paraId="02085BC6" w14:textId="77777777" w:rsidR="008F24CA" w:rsidRPr="00E92CFA" w:rsidRDefault="008F24CA" w:rsidP="008F24CA">
      <w:pPr>
        <w:textAlignment w:val="top"/>
        <w:rPr>
          <w:rFonts w:asciiTheme="minorHAnsi" w:eastAsia="Times New Roman" w:hAnsiTheme="minorHAnsi" w:cstheme="minorHAnsi"/>
          <w:color w:val="auto"/>
          <w:sz w:val="20"/>
          <w:szCs w:val="20"/>
        </w:rPr>
      </w:pPr>
      <w:r w:rsidRPr="00E92CFA">
        <w:rPr>
          <w:rFonts w:asciiTheme="minorHAnsi" w:eastAsia="Times New Roman" w:hAnsiTheme="minorHAnsi" w:cstheme="minorHAnsi"/>
          <w:color w:val="auto"/>
          <w:sz w:val="20"/>
          <w:szCs w:val="20"/>
        </w:rPr>
        <w:t>Alleged Breach</w:t>
      </w:r>
    </w:p>
    <w:p w14:paraId="15B57959" w14:textId="77777777" w:rsidR="008F24CA" w:rsidRPr="00E92CFA" w:rsidRDefault="008F24CA" w:rsidP="008F24CA">
      <w:pPr>
        <w:textAlignment w:val="top"/>
        <w:rPr>
          <w:rFonts w:asciiTheme="minorHAnsi" w:eastAsia="Times New Roman" w:hAnsiTheme="minorHAnsi" w:cstheme="minorHAnsi"/>
          <w:color w:val="auto"/>
          <w:sz w:val="20"/>
          <w:szCs w:val="20"/>
        </w:rPr>
      </w:pPr>
      <w:r w:rsidRPr="00E92CFA">
        <w:rPr>
          <w:rFonts w:asciiTheme="minorHAnsi" w:eastAsia="Times New Roman" w:hAnsiTheme="minorHAnsi" w:cstheme="minorHAnsi"/>
          <w:color w:val="auto"/>
          <w:sz w:val="20"/>
          <w:szCs w:val="20"/>
        </w:rPr>
        <w:t xml:space="preserve">Without planning </w:t>
      </w:r>
      <w:proofErr w:type="gramStart"/>
      <w:r w:rsidRPr="00E92CFA">
        <w:rPr>
          <w:rFonts w:asciiTheme="minorHAnsi" w:eastAsia="Times New Roman" w:hAnsiTheme="minorHAnsi" w:cstheme="minorHAnsi"/>
          <w:color w:val="auto"/>
          <w:sz w:val="20"/>
          <w:szCs w:val="20"/>
        </w:rPr>
        <w:t>permission</w:t>
      </w:r>
      <w:proofErr w:type="gramEnd"/>
      <w:r w:rsidRPr="00E92CFA">
        <w:rPr>
          <w:rFonts w:asciiTheme="minorHAnsi" w:eastAsia="Times New Roman" w:hAnsiTheme="minorHAnsi" w:cstheme="minorHAnsi"/>
          <w:color w:val="auto"/>
          <w:sz w:val="20"/>
          <w:szCs w:val="20"/>
        </w:rPr>
        <w:t xml:space="preserve"> the material change of use of the Land from agriculture to mixed purposes of (1) agriculture and (2) storage use (use class B8).</w:t>
      </w:r>
    </w:p>
    <w:p w14:paraId="6DFD0A92" w14:textId="77777777" w:rsidR="008F24CA" w:rsidRPr="00E92CFA" w:rsidRDefault="008F24CA" w:rsidP="008F24CA">
      <w:pPr>
        <w:textAlignment w:val="top"/>
        <w:rPr>
          <w:rFonts w:asciiTheme="minorHAnsi" w:eastAsia="Times New Roman" w:hAnsiTheme="minorHAnsi" w:cstheme="minorHAnsi"/>
          <w:color w:val="auto"/>
          <w:sz w:val="20"/>
          <w:szCs w:val="20"/>
        </w:rPr>
      </w:pPr>
      <w:r w:rsidRPr="00E92CFA">
        <w:rPr>
          <w:rFonts w:asciiTheme="minorHAnsi" w:eastAsia="Times New Roman" w:hAnsiTheme="minorHAnsi" w:cstheme="minorHAnsi"/>
          <w:color w:val="auto"/>
          <w:sz w:val="20"/>
          <w:szCs w:val="20"/>
        </w:rPr>
        <w:t>Summary of Requirements</w:t>
      </w:r>
    </w:p>
    <w:p w14:paraId="1F8B7F92" w14:textId="77777777" w:rsidR="008F24CA" w:rsidRPr="00E92CFA" w:rsidRDefault="008F24CA" w:rsidP="008F24CA">
      <w:pPr>
        <w:textAlignment w:val="top"/>
        <w:rPr>
          <w:rFonts w:asciiTheme="minorHAnsi" w:eastAsia="Times New Roman" w:hAnsiTheme="minorHAnsi" w:cstheme="minorHAnsi"/>
          <w:color w:val="auto"/>
          <w:sz w:val="20"/>
          <w:szCs w:val="20"/>
        </w:rPr>
      </w:pPr>
      <w:r w:rsidRPr="00E92CFA">
        <w:rPr>
          <w:rFonts w:asciiTheme="minorHAnsi" w:eastAsia="Times New Roman" w:hAnsiTheme="minorHAnsi" w:cstheme="minorHAnsi"/>
          <w:color w:val="auto"/>
          <w:sz w:val="20"/>
          <w:szCs w:val="20"/>
        </w:rPr>
        <w:t>(</w:t>
      </w:r>
      <w:proofErr w:type="spellStart"/>
      <w:r w:rsidRPr="00E92CFA">
        <w:rPr>
          <w:rFonts w:asciiTheme="minorHAnsi" w:eastAsia="Times New Roman" w:hAnsiTheme="minorHAnsi" w:cstheme="minorHAnsi"/>
          <w:color w:val="auto"/>
          <w:sz w:val="20"/>
          <w:szCs w:val="20"/>
        </w:rPr>
        <w:t>i</w:t>
      </w:r>
      <w:proofErr w:type="spellEnd"/>
      <w:r w:rsidRPr="00E92CFA">
        <w:rPr>
          <w:rFonts w:asciiTheme="minorHAnsi" w:eastAsia="Times New Roman" w:hAnsiTheme="minorHAnsi" w:cstheme="minorHAnsi"/>
          <w:color w:val="auto"/>
          <w:sz w:val="20"/>
          <w:szCs w:val="20"/>
        </w:rPr>
        <w:t>) Stop using the Land for stora</w:t>
      </w:r>
      <w:r w:rsidR="00CF4BD1" w:rsidRPr="00E92CFA">
        <w:rPr>
          <w:rFonts w:asciiTheme="minorHAnsi" w:eastAsia="Times New Roman" w:hAnsiTheme="minorHAnsi" w:cstheme="minorHAnsi"/>
          <w:color w:val="auto"/>
          <w:sz w:val="20"/>
          <w:szCs w:val="20"/>
        </w:rPr>
        <w:t>g</w:t>
      </w:r>
      <w:r w:rsidRPr="00E92CFA">
        <w:rPr>
          <w:rFonts w:asciiTheme="minorHAnsi" w:eastAsia="Times New Roman" w:hAnsiTheme="minorHAnsi" w:cstheme="minorHAnsi"/>
          <w:color w:val="auto"/>
          <w:sz w:val="20"/>
          <w:szCs w:val="20"/>
        </w:rPr>
        <w:t>e purposes. (ii) Remove from the Land all stored materials and storage racking related to storage use.</w:t>
      </w:r>
    </w:p>
    <w:p w14:paraId="45A9D9AF" w14:textId="77777777" w:rsidR="008F24CA" w:rsidRPr="00E92CFA" w:rsidRDefault="008F24CA" w:rsidP="008F24CA">
      <w:pPr>
        <w:textAlignment w:val="top"/>
        <w:rPr>
          <w:rFonts w:asciiTheme="minorHAnsi" w:eastAsia="Times New Roman" w:hAnsiTheme="minorHAnsi" w:cstheme="minorHAnsi"/>
          <w:color w:val="auto"/>
          <w:sz w:val="20"/>
          <w:szCs w:val="20"/>
        </w:rPr>
      </w:pPr>
      <w:r w:rsidRPr="00E92CFA">
        <w:rPr>
          <w:rFonts w:asciiTheme="minorHAnsi" w:eastAsia="Times New Roman" w:hAnsiTheme="minorHAnsi" w:cstheme="minorHAnsi"/>
          <w:color w:val="auto"/>
          <w:sz w:val="20"/>
          <w:szCs w:val="20"/>
        </w:rPr>
        <w:t>Period of Compliance</w:t>
      </w:r>
    </w:p>
    <w:p w14:paraId="2010D9A8" w14:textId="77777777" w:rsidR="008F24CA" w:rsidRPr="00E92CFA" w:rsidRDefault="008F24CA" w:rsidP="008F24CA">
      <w:pPr>
        <w:textAlignment w:val="top"/>
        <w:rPr>
          <w:rFonts w:asciiTheme="minorHAnsi" w:eastAsia="Times New Roman" w:hAnsiTheme="minorHAnsi" w:cstheme="minorHAnsi"/>
          <w:color w:val="auto"/>
          <w:sz w:val="20"/>
          <w:szCs w:val="20"/>
        </w:rPr>
      </w:pPr>
      <w:r w:rsidRPr="00E92CFA">
        <w:rPr>
          <w:rFonts w:asciiTheme="minorHAnsi" w:eastAsia="Times New Roman" w:hAnsiTheme="minorHAnsi" w:cstheme="minorHAnsi"/>
          <w:color w:val="auto"/>
          <w:sz w:val="20"/>
          <w:szCs w:val="20"/>
        </w:rPr>
        <w:t> Date coming into effect 13/03/2019</w:t>
      </w:r>
    </w:p>
    <w:p w14:paraId="417AB5A8" w14:textId="77777777" w:rsidR="008F24CA" w:rsidRPr="00E92CFA" w:rsidRDefault="008F24CA" w:rsidP="008F24CA">
      <w:pPr>
        <w:textAlignment w:val="top"/>
        <w:rPr>
          <w:rFonts w:asciiTheme="minorHAnsi" w:eastAsia="Times New Roman" w:hAnsiTheme="minorHAnsi" w:cstheme="minorHAnsi"/>
          <w:color w:val="auto"/>
          <w:sz w:val="20"/>
          <w:szCs w:val="20"/>
        </w:rPr>
      </w:pPr>
      <w:r w:rsidRPr="00E92CFA">
        <w:rPr>
          <w:rFonts w:asciiTheme="minorHAnsi" w:eastAsia="Times New Roman" w:hAnsiTheme="minorHAnsi" w:cstheme="minorHAnsi"/>
          <w:color w:val="auto"/>
          <w:sz w:val="20"/>
          <w:szCs w:val="20"/>
        </w:rPr>
        <w:t>Notice Date 28/01/2019</w:t>
      </w:r>
    </w:p>
    <w:p w14:paraId="1B97CDA4" w14:textId="77777777" w:rsidR="008F24CA" w:rsidRPr="00E92CFA" w:rsidRDefault="008F24CA" w:rsidP="008F24CA">
      <w:pPr>
        <w:textAlignment w:val="top"/>
        <w:rPr>
          <w:rFonts w:asciiTheme="minorHAnsi" w:eastAsia="Times New Roman" w:hAnsiTheme="minorHAnsi" w:cstheme="minorHAnsi"/>
          <w:color w:val="auto"/>
          <w:sz w:val="20"/>
          <w:szCs w:val="20"/>
        </w:rPr>
      </w:pPr>
      <w:r w:rsidRPr="00E92CFA">
        <w:rPr>
          <w:rFonts w:asciiTheme="minorHAnsi" w:eastAsia="Times New Roman" w:hAnsiTheme="minorHAnsi" w:cstheme="minorHAnsi"/>
          <w:color w:val="auto"/>
          <w:sz w:val="20"/>
          <w:szCs w:val="20"/>
        </w:rPr>
        <w:t>Compliance Date 13/03/2020</w:t>
      </w:r>
    </w:p>
    <w:p w14:paraId="29B8DDBA" w14:textId="77777777" w:rsidR="008F24CA" w:rsidRPr="00E92CFA" w:rsidRDefault="008F24CA" w:rsidP="008F24CA">
      <w:pPr>
        <w:textAlignment w:val="top"/>
        <w:rPr>
          <w:rFonts w:asciiTheme="minorHAnsi" w:eastAsia="Times New Roman" w:hAnsiTheme="minorHAnsi" w:cstheme="minorHAnsi"/>
          <w:color w:val="auto"/>
          <w:sz w:val="20"/>
          <w:szCs w:val="20"/>
        </w:rPr>
      </w:pPr>
    </w:p>
    <w:p w14:paraId="341EF78C" w14:textId="77777777" w:rsidR="008F24CA" w:rsidRPr="00E92CFA" w:rsidRDefault="008F24CA" w:rsidP="008F24CA">
      <w:pPr>
        <w:textAlignment w:val="top"/>
        <w:rPr>
          <w:rFonts w:asciiTheme="minorHAnsi" w:eastAsia="Times New Roman" w:hAnsiTheme="minorHAnsi" w:cstheme="minorHAnsi"/>
          <w:color w:val="auto"/>
          <w:sz w:val="20"/>
          <w:szCs w:val="20"/>
        </w:rPr>
      </w:pPr>
      <w:r w:rsidRPr="00E92CFA">
        <w:rPr>
          <w:rFonts w:asciiTheme="minorHAnsi" w:eastAsia="Times New Roman" w:hAnsiTheme="minorHAnsi" w:cstheme="minorHAnsi"/>
          <w:color w:val="auto"/>
          <w:sz w:val="20"/>
          <w:szCs w:val="20"/>
        </w:rPr>
        <w:t>Noted</w:t>
      </w:r>
    </w:p>
    <w:p w14:paraId="230B7A92" w14:textId="77777777" w:rsidR="008F24CA" w:rsidRPr="00E92CFA" w:rsidRDefault="008F24CA" w:rsidP="008F24CA">
      <w:pPr>
        <w:ind w:left="720"/>
        <w:rPr>
          <w:rFonts w:asciiTheme="minorHAnsi" w:hAnsiTheme="minorHAnsi" w:cstheme="minorHAnsi"/>
          <w:b/>
          <w:color w:val="auto"/>
          <w:sz w:val="20"/>
          <w:szCs w:val="20"/>
          <w:u w:val="single"/>
          <w:lang w:val="en"/>
        </w:rPr>
      </w:pPr>
    </w:p>
    <w:p w14:paraId="0A69FC2C" w14:textId="77777777" w:rsidR="008F24CA" w:rsidRPr="00E92CFA" w:rsidRDefault="008F24CA" w:rsidP="008F24CA">
      <w:pPr>
        <w:rPr>
          <w:rFonts w:asciiTheme="minorHAnsi" w:eastAsia="Times New Roman" w:hAnsiTheme="minorHAnsi" w:cstheme="minorHAnsi"/>
          <w:b/>
          <w:bCs/>
          <w:color w:val="auto"/>
          <w:sz w:val="20"/>
          <w:szCs w:val="20"/>
          <w:u w:val="single"/>
        </w:rPr>
      </w:pPr>
      <w:r w:rsidRPr="00E92CFA">
        <w:rPr>
          <w:rFonts w:asciiTheme="minorHAnsi" w:eastAsia="Times New Roman" w:hAnsiTheme="minorHAnsi" w:cstheme="minorHAnsi"/>
          <w:b/>
          <w:bCs/>
          <w:color w:val="auto"/>
          <w:sz w:val="20"/>
          <w:szCs w:val="20"/>
          <w:u w:val="single"/>
        </w:rPr>
        <w:t>SE16/631(B)</w:t>
      </w:r>
    </w:p>
    <w:p w14:paraId="1EFBE241" w14:textId="77777777" w:rsidR="008F24CA" w:rsidRPr="00E92CFA" w:rsidRDefault="008F24CA" w:rsidP="008F24CA">
      <w:pPr>
        <w:textAlignment w:val="top"/>
        <w:rPr>
          <w:rFonts w:asciiTheme="minorHAnsi" w:eastAsia="Times New Roman" w:hAnsiTheme="minorHAnsi" w:cstheme="minorHAnsi"/>
          <w:color w:val="auto"/>
          <w:sz w:val="20"/>
          <w:szCs w:val="20"/>
        </w:rPr>
      </w:pPr>
      <w:r w:rsidRPr="00E92CFA">
        <w:rPr>
          <w:rFonts w:asciiTheme="minorHAnsi" w:eastAsia="Times New Roman" w:hAnsiTheme="minorHAnsi" w:cstheme="minorHAnsi"/>
          <w:color w:val="auto"/>
          <w:sz w:val="20"/>
          <w:szCs w:val="20"/>
        </w:rPr>
        <w:t>Location</w:t>
      </w:r>
    </w:p>
    <w:p w14:paraId="402388EB" w14:textId="61A3DAF8" w:rsidR="008F24CA" w:rsidRPr="00E92CFA" w:rsidRDefault="008F24CA" w:rsidP="008F24CA">
      <w:pPr>
        <w:textAlignment w:val="top"/>
        <w:rPr>
          <w:rFonts w:asciiTheme="minorHAnsi" w:eastAsia="Times New Roman" w:hAnsiTheme="minorHAnsi" w:cstheme="minorHAnsi"/>
          <w:color w:val="auto"/>
          <w:sz w:val="20"/>
          <w:szCs w:val="20"/>
        </w:rPr>
      </w:pPr>
      <w:r w:rsidRPr="00E92CFA">
        <w:rPr>
          <w:rFonts w:asciiTheme="minorHAnsi" w:eastAsia="Times New Roman" w:hAnsiTheme="minorHAnsi" w:cstheme="minorHAnsi"/>
          <w:color w:val="auto"/>
          <w:sz w:val="20"/>
          <w:szCs w:val="20"/>
        </w:rPr>
        <w:t>Land at Mount Hill Farm High Street Tetsworth OX9 7AD</w:t>
      </w:r>
    </w:p>
    <w:p w14:paraId="2E4866C7" w14:textId="77777777" w:rsidR="008F24CA" w:rsidRPr="00E92CFA" w:rsidRDefault="008F24CA" w:rsidP="008F24CA">
      <w:pPr>
        <w:textAlignment w:val="top"/>
        <w:rPr>
          <w:rFonts w:asciiTheme="minorHAnsi" w:eastAsia="Times New Roman" w:hAnsiTheme="minorHAnsi" w:cstheme="minorHAnsi"/>
          <w:color w:val="auto"/>
          <w:sz w:val="20"/>
          <w:szCs w:val="20"/>
        </w:rPr>
      </w:pPr>
      <w:r w:rsidRPr="00E92CFA">
        <w:rPr>
          <w:rFonts w:asciiTheme="minorHAnsi" w:eastAsia="Times New Roman" w:hAnsiTheme="minorHAnsi" w:cstheme="minorHAnsi"/>
          <w:color w:val="auto"/>
          <w:sz w:val="20"/>
          <w:szCs w:val="20"/>
        </w:rPr>
        <w:t> </w:t>
      </w:r>
    </w:p>
    <w:p w14:paraId="2A9BBE1B" w14:textId="77777777" w:rsidR="008F24CA" w:rsidRPr="00E92CFA" w:rsidRDefault="008F24CA" w:rsidP="008F24CA">
      <w:pPr>
        <w:textAlignment w:val="top"/>
        <w:rPr>
          <w:rFonts w:asciiTheme="minorHAnsi" w:eastAsia="Times New Roman" w:hAnsiTheme="minorHAnsi" w:cstheme="minorHAnsi"/>
          <w:color w:val="auto"/>
          <w:sz w:val="20"/>
          <w:szCs w:val="20"/>
        </w:rPr>
      </w:pPr>
      <w:r w:rsidRPr="00E92CFA">
        <w:rPr>
          <w:rFonts w:asciiTheme="minorHAnsi" w:eastAsia="Times New Roman" w:hAnsiTheme="minorHAnsi" w:cstheme="minorHAnsi"/>
          <w:color w:val="auto"/>
          <w:sz w:val="20"/>
          <w:szCs w:val="20"/>
        </w:rPr>
        <w:t xml:space="preserve">Alleged Breach </w:t>
      </w:r>
    </w:p>
    <w:p w14:paraId="33D8D52C" w14:textId="77777777" w:rsidR="008F24CA" w:rsidRPr="00E92CFA" w:rsidRDefault="008F24CA" w:rsidP="008F24CA">
      <w:pPr>
        <w:textAlignment w:val="top"/>
        <w:rPr>
          <w:rFonts w:asciiTheme="minorHAnsi" w:eastAsia="Times New Roman" w:hAnsiTheme="minorHAnsi" w:cstheme="minorHAnsi"/>
          <w:color w:val="auto"/>
          <w:sz w:val="20"/>
          <w:szCs w:val="20"/>
        </w:rPr>
      </w:pPr>
      <w:r w:rsidRPr="00E92CFA">
        <w:rPr>
          <w:rFonts w:asciiTheme="minorHAnsi" w:eastAsia="Times New Roman" w:hAnsiTheme="minorHAnsi" w:cstheme="minorHAnsi"/>
          <w:color w:val="auto"/>
          <w:sz w:val="20"/>
          <w:szCs w:val="20"/>
        </w:rPr>
        <w:t xml:space="preserve">Without planning </w:t>
      </w:r>
      <w:proofErr w:type="gramStart"/>
      <w:r w:rsidRPr="00E92CFA">
        <w:rPr>
          <w:rFonts w:asciiTheme="minorHAnsi" w:eastAsia="Times New Roman" w:hAnsiTheme="minorHAnsi" w:cstheme="minorHAnsi"/>
          <w:color w:val="auto"/>
          <w:sz w:val="20"/>
          <w:szCs w:val="20"/>
        </w:rPr>
        <w:t>permission</w:t>
      </w:r>
      <w:proofErr w:type="gramEnd"/>
      <w:r w:rsidRPr="00E92CFA">
        <w:rPr>
          <w:rFonts w:asciiTheme="minorHAnsi" w:eastAsia="Times New Roman" w:hAnsiTheme="minorHAnsi" w:cstheme="minorHAnsi"/>
          <w:color w:val="auto"/>
          <w:sz w:val="20"/>
          <w:szCs w:val="20"/>
        </w:rPr>
        <w:t xml:space="preserve"> the erection of a building extension for class B8 storage use in the approximate </w:t>
      </w:r>
      <w:proofErr w:type="spellStart"/>
      <w:r w:rsidRPr="00E92CFA">
        <w:rPr>
          <w:rFonts w:asciiTheme="minorHAnsi" w:eastAsia="Times New Roman" w:hAnsiTheme="minorHAnsi" w:cstheme="minorHAnsi"/>
          <w:color w:val="auto"/>
          <w:sz w:val="20"/>
          <w:szCs w:val="20"/>
        </w:rPr>
        <w:t>posiiton</w:t>
      </w:r>
      <w:proofErr w:type="spellEnd"/>
      <w:r w:rsidRPr="00E92CFA">
        <w:rPr>
          <w:rFonts w:asciiTheme="minorHAnsi" w:eastAsia="Times New Roman" w:hAnsiTheme="minorHAnsi" w:cstheme="minorHAnsi"/>
          <w:color w:val="auto"/>
          <w:sz w:val="20"/>
          <w:szCs w:val="20"/>
        </w:rPr>
        <w:t xml:space="preserve"> shown hatched blue on the Plan.</w:t>
      </w:r>
    </w:p>
    <w:p w14:paraId="2076B7C7" w14:textId="77777777" w:rsidR="008F24CA" w:rsidRPr="00E92CFA" w:rsidRDefault="008F24CA" w:rsidP="008F24CA">
      <w:pPr>
        <w:textAlignment w:val="top"/>
        <w:rPr>
          <w:rFonts w:asciiTheme="minorHAnsi" w:eastAsia="Times New Roman" w:hAnsiTheme="minorHAnsi" w:cstheme="minorHAnsi"/>
          <w:color w:val="auto"/>
          <w:sz w:val="20"/>
          <w:szCs w:val="20"/>
        </w:rPr>
      </w:pPr>
      <w:r w:rsidRPr="00E92CFA">
        <w:rPr>
          <w:rFonts w:asciiTheme="minorHAnsi" w:eastAsia="Times New Roman" w:hAnsiTheme="minorHAnsi" w:cstheme="minorHAnsi"/>
          <w:color w:val="auto"/>
          <w:sz w:val="20"/>
          <w:szCs w:val="20"/>
        </w:rPr>
        <w:t>Summary of Requirements</w:t>
      </w:r>
    </w:p>
    <w:p w14:paraId="05750904" w14:textId="77777777" w:rsidR="008F24CA" w:rsidRPr="00E92CFA" w:rsidRDefault="008F24CA" w:rsidP="008F24CA">
      <w:pPr>
        <w:textAlignment w:val="top"/>
        <w:rPr>
          <w:rFonts w:asciiTheme="minorHAnsi" w:eastAsia="Times New Roman" w:hAnsiTheme="minorHAnsi" w:cstheme="minorHAnsi"/>
          <w:color w:val="auto"/>
          <w:sz w:val="20"/>
          <w:szCs w:val="20"/>
        </w:rPr>
      </w:pPr>
      <w:r w:rsidRPr="00E92CFA">
        <w:rPr>
          <w:rFonts w:asciiTheme="minorHAnsi" w:eastAsia="Times New Roman" w:hAnsiTheme="minorHAnsi" w:cstheme="minorHAnsi"/>
          <w:color w:val="auto"/>
          <w:sz w:val="20"/>
          <w:szCs w:val="20"/>
        </w:rPr>
        <w:t>(</w:t>
      </w:r>
      <w:proofErr w:type="spellStart"/>
      <w:r w:rsidRPr="00E92CFA">
        <w:rPr>
          <w:rFonts w:asciiTheme="minorHAnsi" w:eastAsia="Times New Roman" w:hAnsiTheme="minorHAnsi" w:cstheme="minorHAnsi"/>
          <w:color w:val="auto"/>
          <w:sz w:val="20"/>
          <w:szCs w:val="20"/>
        </w:rPr>
        <w:t>i</w:t>
      </w:r>
      <w:proofErr w:type="spellEnd"/>
      <w:r w:rsidRPr="00E92CFA">
        <w:rPr>
          <w:rFonts w:asciiTheme="minorHAnsi" w:eastAsia="Times New Roman" w:hAnsiTheme="minorHAnsi" w:cstheme="minorHAnsi"/>
          <w:color w:val="auto"/>
          <w:sz w:val="20"/>
          <w:szCs w:val="20"/>
        </w:rPr>
        <w:t>) Demolish the building extension referred in 3 above. (ii) Dig up the foundations of the building extension referred to in 3 above. (iii) Remove from the Land all materials resulting from the works required by (</w:t>
      </w:r>
      <w:proofErr w:type="spellStart"/>
      <w:r w:rsidRPr="00E92CFA">
        <w:rPr>
          <w:rFonts w:asciiTheme="minorHAnsi" w:eastAsia="Times New Roman" w:hAnsiTheme="minorHAnsi" w:cstheme="minorHAnsi"/>
          <w:color w:val="auto"/>
          <w:sz w:val="20"/>
          <w:szCs w:val="20"/>
        </w:rPr>
        <w:t>i</w:t>
      </w:r>
      <w:proofErr w:type="spellEnd"/>
      <w:r w:rsidRPr="00E92CFA">
        <w:rPr>
          <w:rFonts w:asciiTheme="minorHAnsi" w:eastAsia="Times New Roman" w:hAnsiTheme="minorHAnsi" w:cstheme="minorHAnsi"/>
          <w:color w:val="auto"/>
          <w:sz w:val="20"/>
          <w:szCs w:val="20"/>
        </w:rPr>
        <w:t xml:space="preserve">) and (ii) above. (iv) </w:t>
      </w:r>
      <w:proofErr w:type="spellStart"/>
      <w:r w:rsidRPr="00E92CFA">
        <w:rPr>
          <w:rFonts w:asciiTheme="minorHAnsi" w:eastAsia="Times New Roman" w:hAnsiTheme="minorHAnsi" w:cstheme="minorHAnsi"/>
          <w:color w:val="auto"/>
          <w:sz w:val="20"/>
          <w:szCs w:val="20"/>
        </w:rPr>
        <w:t>Reinsate</w:t>
      </w:r>
      <w:proofErr w:type="spellEnd"/>
      <w:r w:rsidRPr="00E92CFA">
        <w:rPr>
          <w:rFonts w:asciiTheme="minorHAnsi" w:eastAsia="Times New Roman" w:hAnsiTheme="minorHAnsi" w:cstheme="minorHAnsi"/>
          <w:color w:val="auto"/>
          <w:sz w:val="20"/>
          <w:szCs w:val="20"/>
        </w:rPr>
        <w:t xml:space="preserve"> areas of the Land disturbed by the works required by (</w:t>
      </w:r>
      <w:proofErr w:type="spellStart"/>
      <w:r w:rsidRPr="00E92CFA">
        <w:rPr>
          <w:rFonts w:asciiTheme="minorHAnsi" w:eastAsia="Times New Roman" w:hAnsiTheme="minorHAnsi" w:cstheme="minorHAnsi"/>
          <w:color w:val="auto"/>
          <w:sz w:val="20"/>
          <w:szCs w:val="20"/>
        </w:rPr>
        <w:t>i</w:t>
      </w:r>
      <w:proofErr w:type="spellEnd"/>
      <w:r w:rsidRPr="00E92CFA">
        <w:rPr>
          <w:rFonts w:asciiTheme="minorHAnsi" w:eastAsia="Times New Roman" w:hAnsiTheme="minorHAnsi" w:cstheme="minorHAnsi"/>
          <w:color w:val="auto"/>
          <w:sz w:val="20"/>
          <w:szCs w:val="20"/>
        </w:rPr>
        <w:t>), (ii) and (iii) above by the laying of topsoil to levels commensurate with the level of immediately surrounding land and the sowing of grass seed.</w:t>
      </w:r>
    </w:p>
    <w:p w14:paraId="75E78902" w14:textId="77777777" w:rsidR="008F24CA" w:rsidRPr="00E92CFA" w:rsidRDefault="008F24CA" w:rsidP="008F24CA">
      <w:pPr>
        <w:textAlignment w:val="top"/>
        <w:rPr>
          <w:rFonts w:asciiTheme="minorHAnsi" w:eastAsia="Times New Roman" w:hAnsiTheme="minorHAnsi" w:cstheme="minorHAnsi"/>
          <w:color w:val="auto"/>
          <w:sz w:val="20"/>
          <w:szCs w:val="20"/>
        </w:rPr>
      </w:pPr>
      <w:r w:rsidRPr="00E92CFA">
        <w:rPr>
          <w:rFonts w:asciiTheme="minorHAnsi" w:eastAsia="Times New Roman" w:hAnsiTheme="minorHAnsi" w:cstheme="minorHAnsi"/>
          <w:color w:val="auto"/>
          <w:sz w:val="20"/>
          <w:szCs w:val="20"/>
        </w:rPr>
        <w:t>Period of Compliance</w:t>
      </w:r>
    </w:p>
    <w:p w14:paraId="4E801886" w14:textId="77777777" w:rsidR="008F24CA" w:rsidRPr="00E92CFA" w:rsidRDefault="008F24CA" w:rsidP="008F24CA">
      <w:pPr>
        <w:textAlignment w:val="top"/>
        <w:rPr>
          <w:rFonts w:asciiTheme="minorHAnsi" w:eastAsia="Times New Roman" w:hAnsiTheme="minorHAnsi" w:cstheme="minorHAnsi"/>
          <w:color w:val="auto"/>
          <w:sz w:val="20"/>
          <w:szCs w:val="20"/>
        </w:rPr>
      </w:pPr>
      <w:r w:rsidRPr="00E92CFA">
        <w:rPr>
          <w:rFonts w:asciiTheme="minorHAnsi" w:eastAsia="Times New Roman" w:hAnsiTheme="minorHAnsi" w:cstheme="minorHAnsi"/>
          <w:color w:val="auto"/>
          <w:sz w:val="20"/>
          <w:szCs w:val="20"/>
        </w:rPr>
        <w:t> </w:t>
      </w:r>
    </w:p>
    <w:p w14:paraId="23399DD4" w14:textId="77777777" w:rsidR="008F24CA" w:rsidRPr="00E92CFA" w:rsidRDefault="008F24CA" w:rsidP="008F24CA">
      <w:pPr>
        <w:textAlignment w:val="top"/>
        <w:rPr>
          <w:rFonts w:asciiTheme="minorHAnsi" w:eastAsia="Times New Roman" w:hAnsiTheme="minorHAnsi" w:cstheme="minorHAnsi"/>
          <w:color w:val="auto"/>
          <w:sz w:val="20"/>
          <w:szCs w:val="20"/>
        </w:rPr>
      </w:pPr>
      <w:r w:rsidRPr="00E92CFA">
        <w:rPr>
          <w:rFonts w:asciiTheme="minorHAnsi" w:eastAsia="Times New Roman" w:hAnsiTheme="minorHAnsi" w:cstheme="minorHAnsi"/>
          <w:color w:val="auto"/>
          <w:sz w:val="20"/>
          <w:szCs w:val="20"/>
        </w:rPr>
        <w:t>Date coming into effect 13/03/2019</w:t>
      </w:r>
    </w:p>
    <w:p w14:paraId="74689CFD" w14:textId="77777777" w:rsidR="008F24CA" w:rsidRPr="00E92CFA" w:rsidRDefault="008F24CA" w:rsidP="008F24CA">
      <w:pPr>
        <w:textAlignment w:val="top"/>
        <w:rPr>
          <w:rFonts w:asciiTheme="minorHAnsi" w:eastAsia="Times New Roman" w:hAnsiTheme="minorHAnsi" w:cstheme="minorHAnsi"/>
          <w:color w:val="auto"/>
          <w:sz w:val="20"/>
          <w:szCs w:val="20"/>
        </w:rPr>
      </w:pPr>
      <w:r w:rsidRPr="00E92CFA">
        <w:rPr>
          <w:rFonts w:asciiTheme="minorHAnsi" w:eastAsia="Times New Roman" w:hAnsiTheme="minorHAnsi" w:cstheme="minorHAnsi"/>
          <w:color w:val="auto"/>
          <w:sz w:val="20"/>
          <w:szCs w:val="20"/>
        </w:rPr>
        <w:t>Notice Date 28/01/2019</w:t>
      </w:r>
    </w:p>
    <w:p w14:paraId="6C5B80FB" w14:textId="77777777" w:rsidR="008F24CA" w:rsidRPr="00E92CFA" w:rsidRDefault="008F24CA" w:rsidP="008F24CA">
      <w:pPr>
        <w:textAlignment w:val="top"/>
        <w:rPr>
          <w:rFonts w:asciiTheme="minorHAnsi" w:eastAsia="Times New Roman" w:hAnsiTheme="minorHAnsi" w:cstheme="minorHAnsi"/>
          <w:color w:val="auto"/>
          <w:sz w:val="20"/>
          <w:szCs w:val="20"/>
        </w:rPr>
      </w:pPr>
      <w:r w:rsidRPr="00E92CFA">
        <w:rPr>
          <w:rFonts w:asciiTheme="minorHAnsi" w:eastAsia="Times New Roman" w:hAnsiTheme="minorHAnsi" w:cstheme="minorHAnsi"/>
          <w:color w:val="auto"/>
          <w:sz w:val="20"/>
          <w:szCs w:val="20"/>
        </w:rPr>
        <w:t>Compliance Date 13/08/2020</w:t>
      </w:r>
    </w:p>
    <w:p w14:paraId="0D700CC1" w14:textId="77777777" w:rsidR="008F24CA" w:rsidRPr="00E92CFA" w:rsidRDefault="008F24CA" w:rsidP="008F24CA">
      <w:pPr>
        <w:textAlignment w:val="top"/>
        <w:rPr>
          <w:rFonts w:asciiTheme="minorHAnsi" w:eastAsia="Times New Roman" w:hAnsiTheme="minorHAnsi" w:cstheme="minorHAnsi"/>
          <w:color w:val="auto"/>
          <w:sz w:val="20"/>
          <w:szCs w:val="20"/>
        </w:rPr>
      </w:pPr>
    </w:p>
    <w:p w14:paraId="1EA60D6D" w14:textId="77777777" w:rsidR="008F24CA" w:rsidRPr="00E92CFA" w:rsidRDefault="008F24CA" w:rsidP="008F24CA">
      <w:pPr>
        <w:textAlignment w:val="top"/>
        <w:rPr>
          <w:rFonts w:asciiTheme="minorHAnsi" w:eastAsia="Times New Roman" w:hAnsiTheme="minorHAnsi" w:cstheme="minorHAnsi"/>
          <w:color w:val="auto"/>
          <w:sz w:val="20"/>
          <w:szCs w:val="20"/>
        </w:rPr>
      </w:pPr>
      <w:r w:rsidRPr="00E92CFA">
        <w:rPr>
          <w:rFonts w:asciiTheme="minorHAnsi" w:eastAsia="Times New Roman" w:hAnsiTheme="minorHAnsi" w:cstheme="minorHAnsi"/>
          <w:color w:val="auto"/>
          <w:sz w:val="20"/>
          <w:szCs w:val="20"/>
        </w:rPr>
        <w:t>Noted</w:t>
      </w:r>
    </w:p>
    <w:p w14:paraId="635DC2BF" w14:textId="77777777" w:rsidR="008F24CA" w:rsidRPr="00E92CFA" w:rsidRDefault="008F24CA" w:rsidP="008F24CA">
      <w:pPr>
        <w:textAlignment w:val="top"/>
        <w:rPr>
          <w:rFonts w:asciiTheme="minorHAnsi" w:eastAsia="Times New Roman" w:hAnsiTheme="minorHAnsi" w:cstheme="minorHAnsi"/>
          <w:color w:val="auto"/>
          <w:sz w:val="20"/>
          <w:szCs w:val="20"/>
        </w:rPr>
      </w:pPr>
    </w:p>
    <w:p w14:paraId="1F05036A" w14:textId="77777777" w:rsidR="008F24CA" w:rsidRPr="00E92CFA" w:rsidRDefault="008F24CA" w:rsidP="008F24CA">
      <w:pPr>
        <w:rPr>
          <w:rFonts w:asciiTheme="minorHAnsi" w:eastAsia="Times New Roman" w:hAnsiTheme="minorHAnsi" w:cstheme="minorHAnsi"/>
          <w:b/>
          <w:bCs/>
          <w:color w:val="auto"/>
          <w:sz w:val="20"/>
          <w:szCs w:val="20"/>
        </w:rPr>
      </w:pPr>
      <w:r w:rsidRPr="00E92CFA">
        <w:rPr>
          <w:rFonts w:asciiTheme="minorHAnsi" w:eastAsia="Times New Roman" w:hAnsiTheme="minorHAnsi" w:cstheme="minorHAnsi"/>
          <w:b/>
          <w:bCs/>
          <w:color w:val="auto"/>
          <w:sz w:val="20"/>
          <w:szCs w:val="20"/>
        </w:rPr>
        <w:t>SE19/62 Enforcement investigation.</w:t>
      </w:r>
    </w:p>
    <w:p w14:paraId="1E60ADCF" w14:textId="77777777" w:rsidR="008F24CA" w:rsidRPr="00E92CFA" w:rsidRDefault="008F24CA" w:rsidP="008F24CA">
      <w:pPr>
        <w:textAlignment w:val="top"/>
        <w:rPr>
          <w:rFonts w:asciiTheme="minorHAnsi" w:eastAsia="Times New Roman" w:hAnsiTheme="minorHAnsi" w:cstheme="minorHAnsi"/>
          <w:color w:val="auto"/>
          <w:sz w:val="20"/>
          <w:szCs w:val="20"/>
        </w:rPr>
      </w:pPr>
      <w:r w:rsidRPr="00E92CFA">
        <w:rPr>
          <w:rFonts w:asciiTheme="minorHAnsi" w:eastAsia="Times New Roman" w:hAnsiTheme="minorHAnsi" w:cstheme="minorHAnsi"/>
          <w:color w:val="auto"/>
          <w:sz w:val="20"/>
          <w:szCs w:val="20"/>
        </w:rPr>
        <w:t>Location</w:t>
      </w:r>
    </w:p>
    <w:p w14:paraId="7DF8AFCB" w14:textId="77777777" w:rsidR="008F24CA" w:rsidRPr="00E92CFA" w:rsidRDefault="008F24CA" w:rsidP="008F24CA">
      <w:pPr>
        <w:textAlignment w:val="top"/>
        <w:rPr>
          <w:rFonts w:asciiTheme="minorHAnsi" w:eastAsia="Times New Roman" w:hAnsiTheme="minorHAnsi" w:cstheme="minorHAnsi"/>
          <w:color w:val="auto"/>
          <w:sz w:val="20"/>
          <w:szCs w:val="20"/>
        </w:rPr>
      </w:pPr>
      <w:r w:rsidRPr="00E92CFA">
        <w:rPr>
          <w:rFonts w:asciiTheme="minorHAnsi" w:eastAsia="Times New Roman" w:hAnsiTheme="minorHAnsi" w:cstheme="minorHAnsi"/>
          <w:color w:val="auto"/>
          <w:sz w:val="20"/>
          <w:szCs w:val="20"/>
        </w:rPr>
        <w:t>The Swan Restaurant</w:t>
      </w:r>
    </w:p>
    <w:p w14:paraId="487CF788" w14:textId="77777777" w:rsidR="008F24CA" w:rsidRPr="00E92CFA" w:rsidRDefault="008F24CA" w:rsidP="008F24CA">
      <w:pPr>
        <w:textAlignment w:val="top"/>
        <w:rPr>
          <w:rFonts w:asciiTheme="minorHAnsi" w:eastAsia="Times New Roman" w:hAnsiTheme="minorHAnsi" w:cstheme="minorHAnsi"/>
          <w:color w:val="auto"/>
          <w:sz w:val="20"/>
          <w:szCs w:val="20"/>
        </w:rPr>
      </w:pPr>
      <w:r w:rsidRPr="00E92CFA">
        <w:rPr>
          <w:rFonts w:asciiTheme="minorHAnsi" w:eastAsia="Times New Roman" w:hAnsiTheme="minorHAnsi" w:cstheme="minorHAnsi"/>
          <w:color w:val="auto"/>
          <w:sz w:val="20"/>
          <w:szCs w:val="20"/>
        </w:rPr>
        <w:t>5 Upper High Street</w:t>
      </w:r>
    </w:p>
    <w:p w14:paraId="7D30EEC0" w14:textId="77777777" w:rsidR="008F24CA" w:rsidRPr="00E92CFA" w:rsidRDefault="008F24CA" w:rsidP="008F24CA">
      <w:pPr>
        <w:textAlignment w:val="top"/>
        <w:rPr>
          <w:rFonts w:asciiTheme="minorHAnsi" w:eastAsia="Times New Roman" w:hAnsiTheme="minorHAnsi" w:cstheme="minorHAnsi"/>
          <w:color w:val="auto"/>
          <w:sz w:val="20"/>
          <w:szCs w:val="20"/>
        </w:rPr>
      </w:pPr>
      <w:r w:rsidRPr="00E92CFA">
        <w:rPr>
          <w:rFonts w:asciiTheme="minorHAnsi" w:eastAsia="Times New Roman" w:hAnsiTheme="minorHAnsi" w:cstheme="minorHAnsi"/>
          <w:color w:val="auto"/>
          <w:sz w:val="20"/>
          <w:szCs w:val="20"/>
        </w:rPr>
        <w:t>Tetsworth</w:t>
      </w:r>
    </w:p>
    <w:p w14:paraId="59442D7D" w14:textId="77777777" w:rsidR="008F24CA" w:rsidRPr="00E92CFA" w:rsidRDefault="008F24CA" w:rsidP="008F24CA">
      <w:pPr>
        <w:textAlignment w:val="top"/>
        <w:rPr>
          <w:rFonts w:asciiTheme="minorHAnsi" w:eastAsia="Times New Roman" w:hAnsiTheme="minorHAnsi" w:cstheme="minorHAnsi"/>
          <w:color w:val="auto"/>
          <w:sz w:val="20"/>
          <w:szCs w:val="20"/>
        </w:rPr>
      </w:pPr>
      <w:r w:rsidRPr="00E92CFA">
        <w:rPr>
          <w:rFonts w:asciiTheme="minorHAnsi" w:eastAsia="Times New Roman" w:hAnsiTheme="minorHAnsi" w:cstheme="minorHAnsi"/>
          <w:color w:val="auto"/>
          <w:sz w:val="20"/>
          <w:szCs w:val="20"/>
        </w:rPr>
        <w:t>Thame</w:t>
      </w:r>
    </w:p>
    <w:p w14:paraId="27920A6D" w14:textId="77777777" w:rsidR="008F24CA" w:rsidRPr="00E92CFA" w:rsidRDefault="008F24CA" w:rsidP="008F24CA">
      <w:pPr>
        <w:textAlignment w:val="top"/>
        <w:rPr>
          <w:rFonts w:asciiTheme="minorHAnsi" w:eastAsia="Times New Roman" w:hAnsiTheme="minorHAnsi" w:cstheme="minorHAnsi"/>
          <w:color w:val="auto"/>
          <w:sz w:val="20"/>
          <w:szCs w:val="20"/>
        </w:rPr>
      </w:pPr>
      <w:r w:rsidRPr="00E92CFA">
        <w:rPr>
          <w:rFonts w:asciiTheme="minorHAnsi" w:eastAsia="Times New Roman" w:hAnsiTheme="minorHAnsi" w:cstheme="minorHAnsi"/>
          <w:color w:val="auto"/>
          <w:sz w:val="20"/>
          <w:szCs w:val="20"/>
        </w:rPr>
        <w:t>OX9 7AB</w:t>
      </w:r>
    </w:p>
    <w:p w14:paraId="28A6AE4C" w14:textId="77777777" w:rsidR="008F24CA" w:rsidRPr="00E92CFA" w:rsidRDefault="008F24CA" w:rsidP="008F24CA">
      <w:pPr>
        <w:textAlignment w:val="top"/>
        <w:rPr>
          <w:rFonts w:asciiTheme="minorHAnsi" w:eastAsia="Times New Roman" w:hAnsiTheme="minorHAnsi" w:cstheme="minorHAnsi"/>
          <w:color w:val="auto"/>
          <w:sz w:val="20"/>
          <w:szCs w:val="20"/>
        </w:rPr>
      </w:pPr>
      <w:r w:rsidRPr="00E92CFA">
        <w:rPr>
          <w:rFonts w:asciiTheme="minorHAnsi" w:eastAsia="Times New Roman" w:hAnsiTheme="minorHAnsi" w:cstheme="minorHAnsi"/>
          <w:color w:val="auto"/>
          <w:sz w:val="20"/>
          <w:szCs w:val="20"/>
        </w:rPr>
        <w:t>Alleged Breach</w:t>
      </w:r>
    </w:p>
    <w:p w14:paraId="1D796404" w14:textId="77777777" w:rsidR="008F24CA" w:rsidRPr="00E92CFA" w:rsidRDefault="008F24CA" w:rsidP="008F24CA">
      <w:pPr>
        <w:textAlignment w:val="top"/>
        <w:rPr>
          <w:rFonts w:asciiTheme="minorHAnsi" w:eastAsia="Times New Roman" w:hAnsiTheme="minorHAnsi" w:cstheme="minorHAnsi"/>
          <w:color w:val="auto"/>
          <w:sz w:val="20"/>
          <w:szCs w:val="20"/>
        </w:rPr>
      </w:pPr>
      <w:r w:rsidRPr="00E92CFA">
        <w:rPr>
          <w:rFonts w:asciiTheme="minorHAnsi" w:eastAsia="Times New Roman" w:hAnsiTheme="minorHAnsi" w:cstheme="minorHAnsi"/>
          <w:color w:val="auto"/>
          <w:sz w:val="20"/>
          <w:szCs w:val="20"/>
        </w:rPr>
        <w:t>Without listed building consent, alterations to a listed building.</w:t>
      </w:r>
    </w:p>
    <w:p w14:paraId="54FEAF17" w14:textId="77777777" w:rsidR="008F24CA" w:rsidRPr="00E92CFA" w:rsidRDefault="008F24CA" w:rsidP="008F24CA">
      <w:pPr>
        <w:textAlignment w:val="top"/>
        <w:rPr>
          <w:rFonts w:asciiTheme="minorHAnsi" w:eastAsia="Times New Roman" w:hAnsiTheme="minorHAnsi" w:cstheme="minorHAnsi"/>
          <w:color w:val="auto"/>
          <w:sz w:val="20"/>
          <w:szCs w:val="20"/>
        </w:rPr>
      </w:pPr>
      <w:r w:rsidRPr="00E92CFA">
        <w:rPr>
          <w:rFonts w:asciiTheme="minorHAnsi" w:eastAsia="Times New Roman" w:hAnsiTheme="minorHAnsi" w:cstheme="minorHAnsi"/>
          <w:color w:val="auto"/>
          <w:sz w:val="20"/>
          <w:szCs w:val="20"/>
        </w:rPr>
        <w:t>Status: Investigation</w:t>
      </w:r>
    </w:p>
    <w:p w14:paraId="498FE3B1" w14:textId="77777777" w:rsidR="008F24CA" w:rsidRPr="00E92CFA" w:rsidRDefault="008F24CA" w:rsidP="008F24CA">
      <w:pPr>
        <w:textAlignment w:val="top"/>
        <w:rPr>
          <w:rFonts w:asciiTheme="minorHAnsi" w:eastAsia="Times New Roman" w:hAnsiTheme="minorHAnsi" w:cstheme="minorHAnsi"/>
          <w:color w:val="auto"/>
          <w:sz w:val="20"/>
          <w:szCs w:val="20"/>
        </w:rPr>
      </w:pPr>
      <w:r w:rsidRPr="00E92CFA">
        <w:rPr>
          <w:rFonts w:asciiTheme="minorHAnsi" w:eastAsia="Times New Roman" w:hAnsiTheme="minorHAnsi" w:cstheme="minorHAnsi"/>
          <w:color w:val="auto"/>
          <w:sz w:val="20"/>
          <w:szCs w:val="20"/>
        </w:rPr>
        <w:t>Target Dates: 6 Week Target Date: 20/03/2019</w:t>
      </w:r>
    </w:p>
    <w:p w14:paraId="301ECB14" w14:textId="77777777" w:rsidR="008F24CA" w:rsidRPr="00E92CFA" w:rsidRDefault="008F24CA" w:rsidP="008F24CA">
      <w:pPr>
        <w:textAlignment w:val="top"/>
        <w:rPr>
          <w:rFonts w:asciiTheme="minorHAnsi" w:eastAsia="Times New Roman" w:hAnsiTheme="minorHAnsi" w:cstheme="minorHAnsi"/>
          <w:color w:val="auto"/>
          <w:sz w:val="20"/>
          <w:szCs w:val="20"/>
        </w:rPr>
      </w:pPr>
    </w:p>
    <w:p w14:paraId="28618693" w14:textId="77777777" w:rsidR="008F24CA" w:rsidRPr="00E92CFA" w:rsidRDefault="008F24CA" w:rsidP="008F24CA">
      <w:pPr>
        <w:textAlignment w:val="top"/>
        <w:rPr>
          <w:rFonts w:asciiTheme="minorHAnsi" w:eastAsia="Times New Roman" w:hAnsiTheme="minorHAnsi" w:cstheme="minorHAnsi"/>
          <w:color w:val="auto"/>
          <w:sz w:val="20"/>
          <w:szCs w:val="20"/>
        </w:rPr>
      </w:pPr>
      <w:r w:rsidRPr="00E92CFA">
        <w:rPr>
          <w:rFonts w:asciiTheme="minorHAnsi" w:eastAsia="Times New Roman" w:hAnsiTheme="minorHAnsi" w:cstheme="minorHAnsi"/>
          <w:color w:val="auto"/>
          <w:sz w:val="20"/>
          <w:szCs w:val="20"/>
        </w:rPr>
        <w:t>Noted</w:t>
      </w:r>
    </w:p>
    <w:p w14:paraId="407473BE" w14:textId="77777777" w:rsidR="00E11340" w:rsidRPr="00E92CFA" w:rsidRDefault="00E11340" w:rsidP="008F24CA">
      <w:pPr>
        <w:textAlignment w:val="top"/>
        <w:rPr>
          <w:rFonts w:asciiTheme="minorHAnsi" w:eastAsia="Times New Roman" w:hAnsiTheme="minorHAnsi" w:cstheme="minorHAnsi"/>
          <w:color w:val="auto"/>
          <w:sz w:val="20"/>
          <w:szCs w:val="20"/>
        </w:rPr>
      </w:pPr>
    </w:p>
    <w:p w14:paraId="4E891EA8" w14:textId="77777777" w:rsidR="00E11340" w:rsidRPr="00E92CFA" w:rsidRDefault="00E11340" w:rsidP="00E11340">
      <w:pPr>
        <w:rPr>
          <w:rFonts w:asciiTheme="minorHAnsi" w:eastAsia="Times New Roman" w:hAnsiTheme="minorHAnsi" w:cstheme="minorHAnsi"/>
          <w:b/>
          <w:bCs/>
          <w:color w:val="auto"/>
          <w:sz w:val="20"/>
          <w:szCs w:val="20"/>
        </w:rPr>
      </w:pPr>
      <w:r w:rsidRPr="00E92CFA">
        <w:rPr>
          <w:rFonts w:asciiTheme="minorHAnsi" w:eastAsia="Times New Roman" w:hAnsiTheme="minorHAnsi" w:cstheme="minorHAnsi"/>
          <w:b/>
          <w:bCs/>
          <w:color w:val="auto"/>
          <w:sz w:val="20"/>
          <w:szCs w:val="20"/>
        </w:rPr>
        <w:t>SE19/4</w:t>
      </w:r>
    </w:p>
    <w:p w14:paraId="7D69FCAD" w14:textId="77777777" w:rsidR="00E11340" w:rsidRPr="00E92CFA" w:rsidRDefault="00E11340" w:rsidP="00E11340">
      <w:pPr>
        <w:rPr>
          <w:rFonts w:asciiTheme="minorHAnsi" w:eastAsia="Times New Roman" w:hAnsiTheme="minorHAnsi" w:cstheme="minorHAnsi"/>
          <w:b/>
          <w:bCs/>
          <w:color w:val="auto"/>
          <w:sz w:val="20"/>
          <w:szCs w:val="20"/>
        </w:rPr>
      </w:pPr>
      <w:r w:rsidRPr="00E92CFA">
        <w:rPr>
          <w:rFonts w:asciiTheme="minorHAnsi" w:eastAsia="Times New Roman" w:hAnsiTheme="minorHAnsi" w:cstheme="minorHAnsi"/>
          <w:color w:val="auto"/>
          <w:sz w:val="20"/>
          <w:szCs w:val="20"/>
        </w:rPr>
        <w:t>Land behind the Swan</w:t>
      </w:r>
    </w:p>
    <w:p w14:paraId="660F7D65" w14:textId="77777777" w:rsidR="00E11340" w:rsidRPr="00E92CFA" w:rsidRDefault="00E11340" w:rsidP="00E11340">
      <w:pPr>
        <w:rPr>
          <w:rFonts w:asciiTheme="minorHAnsi" w:eastAsia="Times New Roman" w:hAnsiTheme="minorHAnsi" w:cstheme="minorHAnsi"/>
          <w:b/>
          <w:bCs/>
          <w:color w:val="auto"/>
          <w:sz w:val="20"/>
          <w:szCs w:val="20"/>
        </w:rPr>
      </w:pPr>
      <w:r w:rsidRPr="00E92CFA">
        <w:rPr>
          <w:rFonts w:asciiTheme="minorHAnsi" w:eastAsia="Times New Roman" w:hAnsiTheme="minorHAnsi" w:cstheme="minorHAnsi"/>
          <w:color w:val="auto"/>
          <w:sz w:val="20"/>
          <w:szCs w:val="20"/>
        </w:rPr>
        <w:t>5 High Street</w:t>
      </w:r>
    </w:p>
    <w:p w14:paraId="7B4A71F7" w14:textId="77777777" w:rsidR="00E11340" w:rsidRPr="00E92CFA" w:rsidRDefault="00E11340" w:rsidP="00E11340">
      <w:pPr>
        <w:rPr>
          <w:rFonts w:asciiTheme="minorHAnsi" w:eastAsia="Times New Roman" w:hAnsiTheme="minorHAnsi" w:cstheme="minorHAnsi"/>
          <w:b/>
          <w:bCs/>
          <w:color w:val="auto"/>
          <w:sz w:val="20"/>
          <w:szCs w:val="20"/>
        </w:rPr>
      </w:pPr>
      <w:r w:rsidRPr="00E92CFA">
        <w:rPr>
          <w:rFonts w:asciiTheme="minorHAnsi" w:eastAsia="Times New Roman" w:hAnsiTheme="minorHAnsi" w:cstheme="minorHAnsi"/>
          <w:color w:val="auto"/>
          <w:sz w:val="20"/>
          <w:szCs w:val="20"/>
        </w:rPr>
        <w:t>Tetsworth</w:t>
      </w:r>
    </w:p>
    <w:p w14:paraId="72030E9B" w14:textId="77777777" w:rsidR="00E11340" w:rsidRPr="00E92CFA" w:rsidRDefault="00E11340" w:rsidP="00E11340">
      <w:pPr>
        <w:rPr>
          <w:rFonts w:asciiTheme="minorHAnsi" w:eastAsia="Times New Roman" w:hAnsiTheme="minorHAnsi" w:cstheme="minorHAnsi"/>
          <w:color w:val="auto"/>
          <w:sz w:val="20"/>
          <w:szCs w:val="20"/>
        </w:rPr>
      </w:pPr>
      <w:r w:rsidRPr="00E92CFA">
        <w:rPr>
          <w:rFonts w:asciiTheme="minorHAnsi" w:eastAsia="Times New Roman" w:hAnsiTheme="minorHAnsi" w:cstheme="minorHAnsi"/>
          <w:color w:val="auto"/>
          <w:sz w:val="20"/>
          <w:szCs w:val="20"/>
        </w:rPr>
        <w:t>OX9 7AB</w:t>
      </w:r>
    </w:p>
    <w:p w14:paraId="7A545680" w14:textId="77777777" w:rsidR="00E11340" w:rsidRPr="00E92CFA" w:rsidRDefault="00E11340" w:rsidP="00E11340">
      <w:pPr>
        <w:rPr>
          <w:rFonts w:asciiTheme="minorHAnsi" w:eastAsia="Times New Roman" w:hAnsiTheme="minorHAnsi" w:cstheme="minorHAnsi"/>
          <w:color w:val="auto"/>
          <w:sz w:val="20"/>
          <w:szCs w:val="20"/>
        </w:rPr>
      </w:pPr>
    </w:p>
    <w:p w14:paraId="108778FE" w14:textId="77777777" w:rsidR="00E11340" w:rsidRPr="00E92CFA" w:rsidRDefault="00E11340" w:rsidP="00E11340">
      <w:pPr>
        <w:textAlignment w:val="top"/>
        <w:rPr>
          <w:rFonts w:asciiTheme="minorHAnsi" w:eastAsia="Times New Roman" w:hAnsiTheme="minorHAnsi" w:cstheme="minorHAnsi"/>
          <w:color w:val="auto"/>
          <w:sz w:val="20"/>
          <w:szCs w:val="20"/>
        </w:rPr>
      </w:pPr>
      <w:r w:rsidRPr="00E92CFA">
        <w:rPr>
          <w:rFonts w:asciiTheme="minorHAnsi" w:eastAsia="Times New Roman" w:hAnsiTheme="minorHAnsi" w:cstheme="minorHAnsi"/>
          <w:color w:val="auto"/>
          <w:sz w:val="20"/>
          <w:szCs w:val="20"/>
        </w:rPr>
        <w:t>Alleged Breach</w:t>
      </w:r>
    </w:p>
    <w:p w14:paraId="383971EE" w14:textId="77777777" w:rsidR="00E11340" w:rsidRPr="00E92CFA" w:rsidRDefault="00E11340" w:rsidP="00E11340">
      <w:pPr>
        <w:textAlignment w:val="top"/>
        <w:rPr>
          <w:rFonts w:asciiTheme="minorHAnsi" w:eastAsia="Times New Roman" w:hAnsiTheme="minorHAnsi" w:cstheme="minorHAnsi"/>
          <w:color w:val="auto"/>
          <w:sz w:val="20"/>
          <w:szCs w:val="20"/>
        </w:rPr>
      </w:pPr>
      <w:r w:rsidRPr="00E92CFA">
        <w:rPr>
          <w:rFonts w:asciiTheme="minorHAnsi" w:eastAsia="Times New Roman" w:hAnsiTheme="minorHAnsi" w:cstheme="minorHAnsi"/>
          <w:color w:val="auto"/>
          <w:sz w:val="20"/>
          <w:szCs w:val="20"/>
        </w:rPr>
        <w:t xml:space="preserve">Without planning </w:t>
      </w:r>
      <w:proofErr w:type="gramStart"/>
      <w:r w:rsidRPr="00E92CFA">
        <w:rPr>
          <w:rFonts w:asciiTheme="minorHAnsi" w:eastAsia="Times New Roman" w:hAnsiTheme="minorHAnsi" w:cstheme="minorHAnsi"/>
          <w:color w:val="auto"/>
          <w:sz w:val="20"/>
          <w:szCs w:val="20"/>
        </w:rPr>
        <w:t>permission</w:t>
      </w:r>
      <w:proofErr w:type="gramEnd"/>
      <w:r w:rsidRPr="00E92CFA">
        <w:rPr>
          <w:rFonts w:asciiTheme="minorHAnsi" w:eastAsia="Times New Roman" w:hAnsiTheme="minorHAnsi" w:cstheme="minorHAnsi"/>
          <w:color w:val="auto"/>
          <w:sz w:val="20"/>
          <w:szCs w:val="20"/>
        </w:rPr>
        <w:t xml:space="preserve"> the material change of use of land from ancillary car park to commercial van sales and MOT centre.</w:t>
      </w:r>
    </w:p>
    <w:p w14:paraId="0944C644" w14:textId="3FA54F29" w:rsidR="00E11340" w:rsidRPr="00E92CFA" w:rsidRDefault="00E11340" w:rsidP="00E11340">
      <w:pPr>
        <w:textAlignment w:val="top"/>
        <w:rPr>
          <w:rFonts w:asciiTheme="minorHAnsi" w:eastAsia="Times New Roman" w:hAnsiTheme="minorHAnsi" w:cstheme="minorHAnsi"/>
          <w:color w:val="auto"/>
          <w:sz w:val="20"/>
          <w:szCs w:val="20"/>
        </w:rPr>
      </w:pPr>
      <w:r w:rsidRPr="00E92CFA">
        <w:rPr>
          <w:rFonts w:asciiTheme="minorHAnsi" w:eastAsia="Times New Roman" w:hAnsiTheme="minorHAnsi" w:cstheme="minorHAnsi"/>
          <w:color w:val="auto"/>
          <w:sz w:val="20"/>
          <w:szCs w:val="20"/>
        </w:rPr>
        <w:t>Status</w:t>
      </w:r>
      <w:r w:rsidR="003920D6">
        <w:rPr>
          <w:rFonts w:asciiTheme="minorHAnsi" w:eastAsia="Times New Roman" w:hAnsiTheme="minorHAnsi" w:cstheme="minorHAnsi"/>
          <w:color w:val="auto"/>
          <w:sz w:val="20"/>
          <w:szCs w:val="20"/>
        </w:rPr>
        <w:t xml:space="preserve">: </w:t>
      </w:r>
      <w:r w:rsidRPr="00E92CFA">
        <w:rPr>
          <w:rFonts w:asciiTheme="minorHAnsi" w:eastAsia="Times New Roman" w:hAnsiTheme="minorHAnsi" w:cstheme="minorHAnsi"/>
          <w:color w:val="auto"/>
          <w:sz w:val="20"/>
          <w:szCs w:val="20"/>
        </w:rPr>
        <w:t>Case Closed</w:t>
      </w:r>
    </w:p>
    <w:p w14:paraId="1D0B7BAC" w14:textId="29CC0990" w:rsidR="00E11340" w:rsidRPr="00E92CFA" w:rsidRDefault="00E11340" w:rsidP="00E11340">
      <w:pPr>
        <w:textAlignment w:val="top"/>
        <w:rPr>
          <w:rFonts w:asciiTheme="minorHAnsi" w:eastAsia="Times New Roman" w:hAnsiTheme="minorHAnsi" w:cstheme="minorHAnsi"/>
          <w:color w:val="auto"/>
          <w:sz w:val="20"/>
          <w:szCs w:val="20"/>
        </w:rPr>
      </w:pPr>
      <w:r w:rsidRPr="00E92CFA">
        <w:rPr>
          <w:rFonts w:asciiTheme="minorHAnsi" w:eastAsia="Times New Roman" w:hAnsiTheme="minorHAnsi" w:cstheme="minorHAnsi"/>
          <w:color w:val="auto"/>
          <w:sz w:val="20"/>
          <w:szCs w:val="20"/>
        </w:rPr>
        <w:t>Closed Reason</w:t>
      </w:r>
      <w:r w:rsidR="003920D6">
        <w:rPr>
          <w:rFonts w:asciiTheme="minorHAnsi" w:eastAsia="Times New Roman" w:hAnsiTheme="minorHAnsi" w:cstheme="minorHAnsi"/>
          <w:color w:val="auto"/>
          <w:sz w:val="20"/>
          <w:szCs w:val="20"/>
        </w:rPr>
        <w:t xml:space="preserve">: </w:t>
      </w:r>
      <w:r w:rsidRPr="00E92CFA">
        <w:rPr>
          <w:rFonts w:asciiTheme="minorHAnsi" w:eastAsia="Times New Roman" w:hAnsiTheme="minorHAnsi" w:cstheme="minorHAnsi"/>
          <w:color w:val="auto"/>
          <w:sz w:val="20"/>
          <w:szCs w:val="20"/>
        </w:rPr>
        <w:t>Voluntary Compliance</w:t>
      </w:r>
    </w:p>
    <w:p w14:paraId="5C94420F" w14:textId="77777777" w:rsidR="00E11340" w:rsidRPr="00E92CFA" w:rsidRDefault="00E11340" w:rsidP="00E11340">
      <w:pPr>
        <w:textAlignment w:val="top"/>
        <w:rPr>
          <w:rFonts w:asciiTheme="minorHAnsi" w:eastAsia="Times New Roman" w:hAnsiTheme="minorHAnsi" w:cstheme="minorHAnsi"/>
          <w:color w:val="auto"/>
          <w:sz w:val="20"/>
          <w:szCs w:val="20"/>
        </w:rPr>
      </w:pPr>
    </w:p>
    <w:p w14:paraId="3EB72BB7" w14:textId="77777777" w:rsidR="00E11340" w:rsidRPr="00E92CFA" w:rsidRDefault="00E11340" w:rsidP="00E11340">
      <w:pPr>
        <w:textAlignment w:val="top"/>
        <w:rPr>
          <w:rFonts w:asciiTheme="minorHAnsi" w:eastAsia="Times New Roman" w:hAnsiTheme="minorHAnsi" w:cstheme="minorHAnsi"/>
          <w:color w:val="auto"/>
          <w:sz w:val="20"/>
          <w:szCs w:val="20"/>
        </w:rPr>
      </w:pPr>
      <w:r w:rsidRPr="00E92CFA">
        <w:rPr>
          <w:rFonts w:asciiTheme="minorHAnsi" w:eastAsia="Times New Roman" w:hAnsiTheme="minorHAnsi" w:cstheme="minorHAnsi"/>
          <w:color w:val="auto"/>
          <w:sz w:val="20"/>
          <w:szCs w:val="20"/>
        </w:rPr>
        <w:t>Noted.</w:t>
      </w:r>
    </w:p>
    <w:p w14:paraId="1414E566" w14:textId="77777777" w:rsidR="00E11340" w:rsidRPr="00E92CFA" w:rsidRDefault="00E11340" w:rsidP="008F24CA">
      <w:pPr>
        <w:textAlignment w:val="top"/>
        <w:rPr>
          <w:rFonts w:asciiTheme="minorHAnsi" w:eastAsia="Times New Roman" w:hAnsiTheme="minorHAnsi" w:cstheme="minorHAnsi"/>
          <w:color w:val="auto"/>
          <w:sz w:val="20"/>
          <w:szCs w:val="20"/>
        </w:rPr>
      </w:pPr>
    </w:p>
    <w:p w14:paraId="00B12C56" w14:textId="77777777" w:rsidR="008F24CA" w:rsidRPr="00E92CFA" w:rsidRDefault="008F24CA" w:rsidP="008F24CA">
      <w:pPr>
        <w:textAlignment w:val="top"/>
        <w:rPr>
          <w:rFonts w:asciiTheme="minorHAnsi" w:eastAsia="Times New Roman" w:hAnsiTheme="minorHAnsi" w:cstheme="minorHAnsi"/>
          <w:color w:val="auto"/>
          <w:sz w:val="20"/>
          <w:szCs w:val="20"/>
        </w:rPr>
      </w:pPr>
    </w:p>
    <w:p w14:paraId="27FE8E26" w14:textId="60E09283" w:rsidR="00CF4BD1" w:rsidRPr="00E92CFA" w:rsidRDefault="00360320" w:rsidP="00CF4BD1">
      <w:pPr>
        <w:spacing w:after="160" w:line="259" w:lineRule="auto"/>
        <w:rPr>
          <w:rFonts w:asciiTheme="minorHAnsi" w:hAnsiTheme="minorHAnsi" w:cstheme="minorHAnsi"/>
          <w:color w:val="auto"/>
          <w:sz w:val="20"/>
          <w:szCs w:val="20"/>
          <w:u w:val="single"/>
          <w:lang w:val="en"/>
        </w:rPr>
      </w:pPr>
      <w:r w:rsidRPr="00E92CFA">
        <w:rPr>
          <w:rFonts w:asciiTheme="minorHAnsi" w:hAnsiTheme="minorHAnsi" w:cstheme="minorHAnsi"/>
          <w:b/>
          <w:color w:val="auto"/>
          <w:sz w:val="20"/>
          <w:szCs w:val="20"/>
          <w:lang w:val="en"/>
        </w:rPr>
        <w:t>241.</w:t>
      </w:r>
      <w:r w:rsidRPr="00E92CFA">
        <w:rPr>
          <w:rFonts w:asciiTheme="minorHAnsi" w:hAnsiTheme="minorHAnsi" w:cstheme="minorHAnsi"/>
          <w:b/>
          <w:color w:val="auto"/>
          <w:sz w:val="20"/>
          <w:szCs w:val="20"/>
          <w:u w:val="single"/>
          <w:lang w:val="en"/>
        </w:rPr>
        <w:t xml:space="preserve"> </w:t>
      </w:r>
      <w:r w:rsidR="00CF4BD1" w:rsidRPr="00E92CFA">
        <w:rPr>
          <w:rFonts w:asciiTheme="minorHAnsi" w:hAnsiTheme="minorHAnsi" w:cstheme="minorHAnsi"/>
          <w:b/>
          <w:color w:val="auto"/>
          <w:sz w:val="20"/>
          <w:szCs w:val="20"/>
          <w:u w:val="single"/>
          <w:lang w:val="en"/>
        </w:rPr>
        <w:t>To Receive</w:t>
      </w:r>
      <w:r w:rsidR="00CF4BD1" w:rsidRPr="00E92CFA">
        <w:rPr>
          <w:rFonts w:asciiTheme="minorHAnsi" w:hAnsiTheme="minorHAnsi" w:cstheme="minorHAnsi"/>
          <w:color w:val="auto"/>
          <w:sz w:val="20"/>
          <w:szCs w:val="20"/>
          <w:u w:val="single"/>
          <w:lang w:val="en"/>
        </w:rPr>
        <w:t xml:space="preserve"> an update on the Tetsworth Neighborhood Plan</w:t>
      </w:r>
    </w:p>
    <w:p w14:paraId="08B4FCE8" w14:textId="1397A06C" w:rsidR="009E5BF9" w:rsidRPr="00E92CFA" w:rsidRDefault="00360320" w:rsidP="009E5BF9">
      <w:pPr>
        <w:spacing w:line="259" w:lineRule="auto"/>
        <w:rPr>
          <w:rFonts w:asciiTheme="minorHAnsi" w:hAnsiTheme="minorHAnsi" w:cstheme="minorHAnsi"/>
          <w:color w:val="auto"/>
          <w:sz w:val="20"/>
          <w:szCs w:val="20"/>
          <w:lang w:val="en"/>
        </w:rPr>
      </w:pPr>
      <w:r w:rsidRPr="00E92CFA">
        <w:rPr>
          <w:rFonts w:asciiTheme="minorHAnsi" w:hAnsiTheme="minorHAnsi" w:cstheme="minorHAnsi"/>
          <w:color w:val="auto"/>
          <w:sz w:val="20"/>
          <w:szCs w:val="20"/>
          <w:lang w:val="en"/>
        </w:rPr>
        <w:t>The draft report on key views has been received from MB.</w:t>
      </w:r>
      <w:r w:rsidR="009E5BF9" w:rsidRPr="00E92CFA">
        <w:rPr>
          <w:rFonts w:asciiTheme="minorHAnsi" w:hAnsiTheme="minorHAnsi" w:cstheme="minorHAnsi"/>
          <w:color w:val="auto"/>
          <w:sz w:val="20"/>
          <w:szCs w:val="20"/>
          <w:lang w:val="en"/>
        </w:rPr>
        <w:t xml:space="preserve"> It will be reviewed by the steering group at the next meeting and feedback provided</w:t>
      </w:r>
      <w:r w:rsidR="003920D6">
        <w:rPr>
          <w:rFonts w:asciiTheme="minorHAnsi" w:hAnsiTheme="minorHAnsi" w:cstheme="minorHAnsi"/>
          <w:color w:val="auto"/>
          <w:sz w:val="20"/>
          <w:szCs w:val="20"/>
          <w:lang w:val="en"/>
        </w:rPr>
        <w:t>.</w:t>
      </w:r>
      <w:bookmarkStart w:id="0" w:name="_GoBack"/>
      <w:bookmarkEnd w:id="0"/>
    </w:p>
    <w:p w14:paraId="130BE3AE" w14:textId="77777777" w:rsidR="009E5BF9" w:rsidRPr="00E92CFA" w:rsidRDefault="00360320" w:rsidP="009E5BF9">
      <w:pPr>
        <w:spacing w:line="259" w:lineRule="auto"/>
        <w:rPr>
          <w:rFonts w:asciiTheme="minorHAnsi" w:hAnsiTheme="minorHAnsi" w:cstheme="minorHAnsi"/>
          <w:color w:val="auto"/>
          <w:sz w:val="20"/>
          <w:szCs w:val="20"/>
          <w:lang w:val="en"/>
        </w:rPr>
      </w:pPr>
      <w:r w:rsidRPr="00E92CFA">
        <w:rPr>
          <w:rFonts w:asciiTheme="minorHAnsi" w:hAnsiTheme="minorHAnsi" w:cstheme="minorHAnsi"/>
          <w:color w:val="auto"/>
          <w:sz w:val="20"/>
          <w:szCs w:val="20"/>
          <w:lang w:val="en"/>
        </w:rPr>
        <w:t xml:space="preserve"> </w:t>
      </w:r>
      <w:r w:rsidR="009E5BF9" w:rsidRPr="00E92CFA">
        <w:rPr>
          <w:rFonts w:asciiTheme="minorHAnsi" w:hAnsiTheme="minorHAnsi" w:cstheme="minorHAnsi"/>
          <w:color w:val="auto"/>
          <w:sz w:val="20"/>
          <w:szCs w:val="20"/>
          <w:lang w:val="en"/>
        </w:rPr>
        <w:t>ONH is reviewing the documentation he has been sent – draft NP and supporting evidence.</w:t>
      </w:r>
    </w:p>
    <w:p w14:paraId="2F689B95" w14:textId="4A2A336C" w:rsidR="009E5BF9" w:rsidRPr="00E92CFA" w:rsidRDefault="009E5BF9" w:rsidP="00CF4BD1">
      <w:pPr>
        <w:spacing w:after="160" w:line="259" w:lineRule="auto"/>
        <w:rPr>
          <w:rFonts w:asciiTheme="minorHAnsi" w:hAnsiTheme="minorHAnsi" w:cstheme="minorHAnsi"/>
          <w:color w:val="auto"/>
          <w:sz w:val="20"/>
          <w:szCs w:val="20"/>
          <w:lang w:val="en"/>
        </w:rPr>
      </w:pPr>
      <w:r w:rsidRPr="00E92CFA">
        <w:rPr>
          <w:rFonts w:asciiTheme="minorHAnsi" w:hAnsiTheme="minorHAnsi" w:cstheme="minorHAnsi"/>
          <w:color w:val="auto"/>
          <w:sz w:val="20"/>
          <w:szCs w:val="20"/>
          <w:lang w:val="en"/>
        </w:rPr>
        <w:t xml:space="preserve">A decision needs to be made at the next meeting whether </w:t>
      </w:r>
      <w:proofErr w:type="gramStart"/>
      <w:r w:rsidRPr="00E92CFA">
        <w:rPr>
          <w:rFonts w:asciiTheme="minorHAnsi" w:hAnsiTheme="minorHAnsi" w:cstheme="minorHAnsi"/>
          <w:color w:val="auto"/>
          <w:sz w:val="20"/>
          <w:szCs w:val="20"/>
          <w:lang w:val="en"/>
        </w:rPr>
        <w:t>an</w:t>
      </w:r>
      <w:proofErr w:type="gramEnd"/>
      <w:r w:rsidRPr="00E92CFA">
        <w:rPr>
          <w:rFonts w:asciiTheme="minorHAnsi" w:hAnsiTheme="minorHAnsi" w:cstheme="minorHAnsi"/>
          <w:color w:val="auto"/>
          <w:sz w:val="20"/>
          <w:szCs w:val="20"/>
          <w:lang w:val="en"/>
        </w:rPr>
        <w:t xml:space="preserve"> SEA needs to be done.</w:t>
      </w:r>
    </w:p>
    <w:p w14:paraId="50038C54" w14:textId="03EDE338" w:rsidR="009E5BF9" w:rsidRPr="00E92CFA" w:rsidRDefault="009E5BF9" w:rsidP="009E5BF9">
      <w:pPr>
        <w:spacing w:line="259" w:lineRule="auto"/>
        <w:rPr>
          <w:rFonts w:asciiTheme="minorHAnsi" w:hAnsiTheme="minorHAnsi" w:cstheme="minorHAnsi"/>
          <w:color w:val="auto"/>
          <w:sz w:val="20"/>
          <w:szCs w:val="20"/>
          <w:lang w:val="en"/>
        </w:rPr>
      </w:pPr>
      <w:r w:rsidRPr="00E92CFA">
        <w:rPr>
          <w:rFonts w:asciiTheme="minorHAnsi" w:hAnsiTheme="minorHAnsi" w:cstheme="minorHAnsi"/>
          <w:color w:val="auto"/>
          <w:sz w:val="20"/>
          <w:szCs w:val="20"/>
          <w:lang w:val="en"/>
        </w:rPr>
        <w:t xml:space="preserve">The NPSG has sufficient funds to pay all invoices and will have £2780.14 left once VAT has been returned. The Locality grant of </w:t>
      </w:r>
      <w:r w:rsidR="00E068E0" w:rsidRPr="00E92CFA">
        <w:rPr>
          <w:rFonts w:asciiTheme="minorHAnsi" w:hAnsiTheme="minorHAnsi" w:cstheme="minorHAnsi"/>
          <w:color w:val="auto"/>
          <w:sz w:val="20"/>
          <w:szCs w:val="20"/>
          <w:lang w:val="en"/>
        </w:rPr>
        <w:t xml:space="preserve">£8340.00 </w:t>
      </w:r>
      <w:r w:rsidRPr="00E92CFA">
        <w:rPr>
          <w:rFonts w:asciiTheme="minorHAnsi" w:hAnsiTheme="minorHAnsi" w:cstheme="minorHAnsi"/>
          <w:color w:val="auto"/>
          <w:sz w:val="20"/>
          <w:szCs w:val="20"/>
          <w:lang w:val="en"/>
        </w:rPr>
        <w:t xml:space="preserve">must be used </w:t>
      </w:r>
      <w:r w:rsidR="00E068E0" w:rsidRPr="00E92CFA">
        <w:rPr>
          <w:rFonts w:asciiTheme="minorHAnsi" w:hAnsiTheme="minorHAnsi" w:cstheme="minorHAnsi"/>
          <w:color w:val="auto"/>
          <w:sz w:val="20"/>
          <w:szCs w:val="20"/>
          <w:lang w:val="en"/>
        </w:rPr>
        <w:t>by the end of the financial year.</w:t>
      </w:r>
    </w:p>
    <w:p w14:paraId="58329137" w14:textId="33561CF1" w:rsidR="00E068E0" w:rsidRPr="00E92CFA" w:rsidRDefault="00E068E0" w:rsidP="009E5BF9">
      <w:pPr>
        <w:spacing w:line="259" w:lineRule="auto"/>
        <w:rPr>
          <w:rFonts w:asciiTheme="minorHAnsi" w:hAnsiTheme="minorHAnsi" w:cstheme="minorHAnsi"/>
          <w:color w:val="auto"/>
          <w:sz w:val="20"/>
          <w:szCs w:val="20"/>
          <w:lang w:val="en"/>
        </w:rPr>
      </w:pPr>
      <w:r w:rsidRPr="00E92CFA">
        <w:rPr>
          <w:rFonts w:asciiTheme="minorHAnsi" w:hAnsiTheme="minorHAnsi" w:cstheme="minorHAnsi"/>
          <w:color w:val="auto"/>
          <w:sz w:val="20"/>
          <w:szCs w:val="20"/>
          <w:lang w:val="en"/>
        </w:rPr>
        <w:t>SODC will require the return of their money if there is any left at the end of the process.</w:t>
      </w:r>
    </w:p>
    <w:p w14:paraId="09A119F4" w14:textId="12CD3983" w:rsidR="00E068E0" w:rsidRPr="00E92CFA" w:rsidRDefault="00E068E0" w:rsidP="009E5BF9">
      <w:pPr>
        <w:spacing w:line="259" w:lineRule="auto"/>
        <w:rPr>
          <w:rFonts w:asciiTheme="minorHAnsi" w:hAnsiTheme="minorHAnsi" w:cstheme="minorHAnsi"/>
          <w:color w:val="auto"/>
          <w:sz w:val="20"/>
          <w:szCs w:val="20"/>
          <w:lang w:val="en"/>
        </w:rPr>
      </w:pPr>
      <w:r w:rsidRPr="00E92CFA">
        <w:rPr>
          <w:rFonts w:asciiTheme="minorHAnsi" w:hAnsiTheme="minorHAnsi" w:cstheme="minorHAnsi"/>
          <w:color w:val="auto"/>
          <w:sz w:val="20"/>
          <w:szCs w:val="20"/>
          <w:lang w:val="en"/>
        </w:rPr>
        <w:t>Two key members of the SG will shortly be leaving the village, new members will be sought.</w:t>
      </w:r>
    </w:p>
    <w:p w14:paraId="4E3EB051" w14:textId="09C0096D" w:rsidR="009E5BF9" w:rsidRPr="00E92CFA" w:rsidRDefault="00E068E0" w:rsidP="00E068E0">
      <w:pPr>
        <w:spacing w:line="259" w:lineRule="auto"/>
        <w:rPr>
          <w:rFonts w:asciiTheme="minorHAnsi" w:hAnsiTheme="minorHAnsi" w:cstheme="minorHAnsi"/>
          <w:color w:val="auto"/>
          <w:sz w:val="20"/>
          <w:szCs w:val="20"/>
          <w:lang w:val="en"/>
        </w:rPr>
      </w:pPr>
      <w:r w:rsidRPr="00E92CFA">
        <w:rPr>
          <w:rFonts w:asciiTheme="minorHAnsi" w:hAnsiTheme="minorHAnsi" w:cstheme="minorHAnsi"/>
          <w:color w:val="auto"/>
          <w:sz w:val="20"/>
          <w:szCs w:val="20"/>
          <w:lang w:val="en"/>
        </w:rPr>
        <w:t>The local consultation will be in April. The core NP policies will be based on existing SODC policy but taking note of the emerging policies from the Local Plan to 2032.</w:t>
      </w:r>
    </w:p>
    <w:p w14:paraId="27364828" w14:textId="687AEACA" w:rsidR="00E068E0" w:rsidRPr="00E92CFA" w:rsidRDefault="00E068E0" w:rsidP="00E068E0">
      <w:pPr>
        <w:spacing w:line="259" w:lineRule="auto"/>
        <w:rPr>
          <w:rFonts w:asciiTheme="minorHAnsi" w:hAnsiTheme="minorHAnsi" w:cstheme="minorHAnsi"/>
          <w:color w:val="auto"/>
          <w:sz w:val="20"/>
          <w:szCs w:val="20"/>
          <w:lang w:val="en"/>
        </w:rPr>
      </w:pPr>
    </w:p>
    <w:p w14:paraId="4E8E336E" w14:textId="63B6B89E" w:rsidR="00E068E0" w:rsidRPr="00E92CFA" w:rsidRDefault="00E068E0" w:rsidP="00E068E0">
      <w:pPr>
        <w:spacing w:line="259" w:lineRule="auto"/>
        <w:rPr>
          <w:rFonts w:asciiTheme="minorHAnsi" w:hAnsiTheme="minorHAnsi" w:cstheme="minorHAnsi"/>
          <w:color w:val="auto"/>
          <w:sz w:val="20"/>
          <w:szCs w:val="20"/>
          <w:u w:val="single"/>
          <w:lang w:val="en"/>
        </w:rPr>
      </w:pPr>
      <w:r w:rsidRPr="00E92CFA">
        <w:rPr>
          <w:rFonts w:asciiTheme="minorHAnsi" w:hAnsiTheme="minorHAnsi" w:cstheme="minorHAnsi"/>
          <w:b/>
          <w:color w:val="auto"/>
          <w:sz w:val="20"/>
          <w:szCs w:val="20"/>
          <w:lang w:val="en"/>
        </w:rPr>
        <w:t xml:space="preserve">242. </w:t>
      </w:r>
      <w:r w:rsidRPr="00E92CFA">
        <w:rPr>
          <w:rFonts w:asciiTheme="minorHAnsi" w:hAnsiTheme="minorHAnsi" w:cstheme="minorHAnsi"/>
          <w:b/>
          <w:color w:val="auto"/>
          <w:sz w:val="20"/>
          <w:szCs w:val="20"/>
          <w:u w:val="single"/>
          <w:lang w:val="en"/>
        </w:rPr>
        <w:t xml:space="preserve">To Consider </w:t>
      </w:r>
      <w:r w:rsidRPr="00E92CFA">
        <w:rPr>
          <w:rFonts w:asciiTheme="minorHAnsi" w:hAnsiTheme="minorHAnsi" w:cstheme="minorHAnsi"/>
          <w:color w:val="auto"/>
          <w:sz w:val="20"/>
          <w:szCs w:val="20"/>
          <w:u w:val="single"/>
          <w:lang w:val="en"/>
        </w:rPr>
        <w:t>any issues about the village environment</w:t>
      </w:r>
    </w:p>
    <w:p w14:paraId="73D57CD5" w14:textId="6022E5BF" w:rsidR="00E068E0" w:rsidRPr="00E92CFA" w:rsidRDefault="00E068E0" w:rsidP="00E068E0">
      <w:pPr>
        <w:spacing w:line="259" w:lineRule="auto"/>
        <w:rPr>
          <w:rFonts w:asciiTheme="minorHAnsi" w:hAnsiTheme="minorHAnsi" w:cstheme="minorHAnsi"/>
          <w:color w:val="auto"/>
          <w:sz w:val="20"/>
          <w:szCs w:val="20"/>
          <w:u w:val="single"/>
          <w:lang w:val="en"/>
        </w:rPr>
      </w:pPr>
    </w:p>
    <w:p w14:paraId="35D4BFA8" w14:textId="02A88357" w:rsidR="00E068E0" w:rsidRPr="00E92CFA" w:rsidRDefault="00E068E0" w:rsidP="00E068E0">
      <w:pPr>
        <w:spacing w:line="259" w:lineRule="auto"/>
        <w:rPr>
          <w:rFonts w:asciiTheme="minorHAnsi" w:hAnsiTheme="minorHAnsi" w:cstheme="minorHAnsi"/>
          <w:color w:val="auto"/>
          <w:sz w:val="20"/>
          <w:szCs w:val="20"/>
          <w:lang w:val="en"/>
        </w:rPr>
      </w:pPr>
      <w:r w:rsidRPr="00E92CFA">
        <w:rPr>
          <w:rFonts w:asciiTheme="minorHAnsi" w:hAnsiTheme="minorHAnsi" w:cstheme="minorHAnsi"/>
          <w:color w:val="auto"/>
          <w:sz w:val="20"/>
          <w:szCs w:val="20"/>
          <w:lang w:val="en"/>
        </w:rPr>
        <w:t>An email from a 3</w:t>
      </w:r>
      <w:r w:rsidRPr="00E92CFA">
        <w:rPr>
          <w:rFonts w:asciiTheme="minorHAnsi" w:hAnsiTheme="minorHAnsi" w:cstheme="minorHAnsi"/>
          <w:color w:val="auto"/>
          <w:sz w:val="20"/>
          <w:szCs w:val="20"/>
          <w:vertAlign w:val="superscript"/>
          <w:lang w:val="en"/>
        </w:rPr>
        <w:t>rd</w:t>
      </w:r>
      <w:r w:rsidRPr="00E92CFA">
        <w:rPr>
          <w:rFonts w:asciiTheme="minorHAnsi" w:hAnsiTheme="minorHAnsi" w:cstheme="minorHAnsi"/>
          <w:color w:val="auto"/>
          <w:sz w:val="20"/>
          <w:szCs w:val="20"/>
          <w:lang w:val="en"/>
        </w:rPr>
        <w:t xml:space="preserve"> party user of TOLC was read out. She was disappointed that she would not be permitted to use the facilities at TOLC independently. However, the PC agreed unanimously that she should take part in TOLC </w:t>
      </w:r>
      <w:proofErr w:type="spellStart"/>
      <w:r w:rsidRPr="00E92CFA">
        <w:rPr>
          <w:rFonts w:asciiTheme="minorHAnsi" w:hAnsiTheme="minorHAnsi" w:cstheme="minorHAnsi"/>
          <w:color w:val="auto"/>
          <w:sz w:val="20"/>
          <w:szCs w:val="20"/>
          <w:lang w:val="en"/>
        </w:rPr>
        <w:t>organised</w:t>
      </w:r>
      <w:proofErr w:type="spellEnd"/>
      <w:r w:rsidRPr="00E92CFA">
        <w:rPr>
          <w:rFonts w:asciiTheme="minorHAnsi" w:hAnsiTheme="minorHAnsi" w:cstheme="minorHAnsi"/>
          <w:color w:val="auto"/>
          <w:sz w:val="20"/>
          <w:szCs w:val="20"/>
          <w:lang w:val="en"/>
        </w:rPr>
        <w:t xml:space="preserve"> sessions.</w:t>
      </w:r>
    </w:p>
    <w:p w14:paraId="15C33F54" w14:textId="7E613F1F" w:rsidR="00E068E0" w:rsidRPr="00E92CFA" w:rsidRDefault="00E068E0" w:rsidP="00E068E0">
      <w:pPr>
        <w:spacing w:line="259" w:lineRule="auto"/>
        <w:rPr>
          <w:rFonts w:asciiTheme="minorHAnsi" w:hAnsiTheme="minorHAnsi" w:cstheme="minorHAnsi"/>
          <w:color w:val="auto"/>
          <w:sz w:val="20"/>
          <w:szCs w:val="20"/>
          <w:lang w:val="en"/>
        </w:rPr>
      </w:pPr>
    </w:p>
    <w:p w14:paraId="73BF95A6" w14:textId="5F9D3969" w:rsidR="00E068E0" w:rsidRPr="00E92CFA" w:rsidRDefault="00E068E0" w:rsidP="00E068E0">
      <w:pPr>
        <w:spacing w:line="259" w:lineRule="auto"/>
        <w:rPr>
          <w:rFonts w:asciiTheme="minorHAnsi" w:hAnsiTheme="minorHAnsi" w:cstheme="minorHAnsi"/>
          <w:color w:val="auto"/>
          <w:sz w:val="20"/>
          <w:szCs w:val="20"/>
          <w:lang w:val="en"/>
        </w:rPr>
      </w:pPr>
      <w:r w:rsidRPr="00E92CFA">
        <w:rPr>
          <w:rFonts w:asciiTheme="minorHAnsi" w:hAnsiTheme="minorHAnsi" w:cstheme="minorHAnsi"/>
          <w:color w:val="auto"/>
          <w:sz w:val="20"/>
          <w:szCs w:val="20"/>
          <w:lang w:val="en"/>
        </w:rPr>
        <w:t>The TOLC lease agreement was signed by both parties for a further three years.</w:t>
      </w:r>
    </w:p>
    <w:p w14:paraId="2DB05912" w14:textId="6155DEE7" w:rsidR="00E068E0" w:rsidRPr="00E92CFA" w:rsidRDefault="00E068E0" w:rsidP="00E068E0">
      <w:pPr>
        <w:spacing w:line="259" w:lineRule="auto"/>
        <w:rPr>
          <w:rFonts w:asciiTheme="minorHAnsi" w:hAnsiTheme="minorHAnsi" w:cstheme="minorHAnsi"/>
          <w:color w:val="auto"/>
          <w:sz w:val="20"/>
          <w:szCs w:val="20"/>
          <w:lang w:val="en"/>
        </w:rPr>
      </w:pPr>
    </w:p>
    <w:p w14:paraId="36553C2E" w14:textId="04C16E6C" w:rsidR="00E068E0" w:rsidRPr="00E92CFA" w:rsidRDefault="00E068E0" w:rsidP="00E068E0">
      <w:pPr>
        <w:spacing w:line="259" w:lineRule="auto"/>
        <w:rPr>
          <w:rFonts w:asciiTheme="minorHAnsi" w:hAnsiTheme="minorHAnsi" w:cstheme="minorHAnsi"/>
          <w:b/>
          <w:color w:val="auto"/>
          <w:sz w:val="20"/>
          <w:szCs w:val="20"/>
          <w:u w:val="single"/>
          <w:lang w:val="en"/>
        </w:rPr>
      </w:pPr>
      <w:r w:rsidRPr="00E92CFA">
        <w:rPr>
          <w:rFonts w:asciiTheme="minorHAnsi" w:hAnsiTheme="minorHAnsi" w:cstheme="minorHAnsi"/>
          <w:b/>
          <w:color w:val="auto"/>
          <w:sz w:val="20"/>
          <w:szCs w:val="20"/>
          <w:lang w:val="en"/>
        </w:rPr>
        <w:t xml:space="preserve">243. </w:t>
      </w:r>
      <w:r w:rsidRPr="00E92CFA">
        <w:rPr>
          <w:rFonts w:asciiTheme="minorHAnsi" w:hAnsiTheme="minorHAnsi" w:cstheme="minorHAnsi"/>
          <w:b/>
          <w:color w:val="auto"/>
          <w:sz w:val="20"/>
          <w:szCs w:val="20"/>
          <w:u w:val="single"/>
          <w:lang w:val="en"/>
        </w:rPr>
        <w:t>Correspondence</w:t>
      </w:r>
    </w:p>
    <w:p w14:paraId="0BB5E800" w14:textId="5C91F568" w:rsidR="00E068E0" w:rsidRPr="00E92CFA" w:rsidRDefault="00E068E0" w:rsidP="00E068E0">
      <w:pPr>
        <w:spacing w:line="259" w:lineRule="auto"/>
        <w:rPr>
          <w:rFonts w:asciiTheme="minorHAnsi" w:hAnsiTheme="minorHAnsi" w:cstheme="minorHAnsi"/>
          <w:b/>
          <w:color w:val="auto"/>
          <w:sz w:val="20"/>
          <w:szCs w:val="20"/>
          <w:u w:val="single"/>
          <w:lang w:val="en"/>
        </w:rPr>
      </w:pPr>
    </w:p>
    <w:p w14:paraId="2638CFA1" w14:textId="77777777" w:rsidR="009E4FCA" w:rsidRPr="00E92CFA" w:rsidRDefault="00E068E0" w:rsidP="009E4FCA">
      <w:pPr>
        <w:spacing w:line="259" w:lineRule="auto"/>
        <w:rPr>
          <w:rFonts w:asciiTheme="minorHAnsi" w:hAnsiTheme="minorHAnsi" w:cstheme="minorHAnsi"/>
          <w:color w:val="auto"/>
          <w:sz w:val="20"/>
          <w:szCs w:val="20"/>
          <w:lang w:val="en"/>
        </w:rPr>
      </w:pPr>
      <w:r w:rsidRPr="00E92CFA">
        <w:rPr>
          <w:rFonts w:asciiTheme="minorHAnsi" w:hAnsiTheme="minorHAnsi" w:cstheme="minorHAnsi"/>
          <w:color w:val="auto"/>
          <w:sz w:val="20"/>
          <w:szCs w:val="20"/>
          <w:lang w:val="en"/>
        </w:rPr>
        <w:t>Swan Gardens resident email regarding horses using the footpath.  – Actioned</w:t>
      </w:r>
    </w:p>
    <w:p w14:paraId="084D5D78" w14:textId="55326E38" w:rsidR="009E4FCA" w:rsidRPr="00E92CFA" w:rsidRDefault="009E4FCA" w:rsidP="009E4FCA">
      <w:pPr>
        <w:spacing w:line="259" w:lineRule="auto"/>
        <w:rPr>
          <w:rFonts w:asciiTheme="minorHAnsi" w:hAnsiTheme="minorHAnsi" w:cstheme="minorHAnsi"/>
          <w:color w:val="auto"/>
          <w:sz w:val="20"/>
          <w:szCs w:val="20"/>
          <w:lang w:val="en"/>
        </w:rPr>
      </w:pPr>
      <w:r w:rsidRPr="00E92CFA">
        <w:rPr>
          <w:rFonts w:asciiTheme="minorHAnsi" w:eastAsia="Times New Roman" w:hAnsiTheme="minorHAnsi" w:cstheme="minorHAnsi"/>
          <w:color w:val="auto"/>
          <w:sz w:val="20"/>
          <w:szCs w:val="20"/>
          <w:lang w:val="en"/>
        </w:rPr>
        <w:t xml:space="preserve">Arb Association - </w:t>
      </w:r>
      <w:proofErr w:type="spellStart"/>
      <w:r w:rsidRPr="00E92CFA">
        <w:rPr>
          <w:rFonts w:asciiTheme="minorHAnsi" w:eastAsia="Times New Roman" w:hAnsiTheme="minorHAnsi" w:cstheme="minorHAnsi"/>
          <w:color w:val="auto"/>
          <w:sz w:val="20"/>
          <w:szCs w:val="20"/>
          <w:lang w:val="en"/>
        </w:rPr>
        <w:t>Witley</w:t>
      </w:r>
      <w:proofErr w:type="spellEnd"/>
      <w:r w:rsidRPr="00E92CFA">
        <w:rPr>
          <w:rFonts w:asciiTheme="minorHAnsi" w:eastAsia="Times New Roman" w:hAnsiTheme="minorHAnsi" w:cstheme="minorHAnsi"/>
          <w:color w:val="auto"/>
          <w:sz w:val="20"/>
          <w:szCs w:val="20"/>
          <w:lang w:val="en"/>
        </w:rPr>
        <w:t xml:space="preserve"> Parish Council v Cavanagh Judgement</w:t>
      </w:r>
      <w:r w:rsidRPr="00E92CFA">
        <w:rPr>
          <w:rFonts w:asciiTheme="minorHAnsi" w:eastAsia="Times New Roman" w:hAnsiTheme="minorHAnsi" w:cstheme="minorHAnsi"/>
          <w:color w:val="auto"/>
          <w:sz w:val="20"/>
          <w:szCs w:val="20"/>
          <w:lang w:val="en"/>
        </w:rPr>
        <w:t xml:space="preserve"> - Noted</w:t>
      </w:r>
    </w:p>
    <w:p w14:paraId="28E6F43F" w14:textId="431B30A8" w:rsidR="009E4FCA" w:rsidRPr="00E92CFA" w:rsidRDefault="009E4FCA" w:rsidP="009E4FCA">
      <w:pPr>
        <w:spacing w:line="259" w:lineRule="auto"/>
        <w:rPr>
          <w:rFonts w:asciiTheme="minorHAnsi" w:hAnsiTheme="minorHAnsi" w:cstheme="minorHAnsi"/>
          <w:color w:val="auto"/>
          <w:sz w:val="20"/>
          <w:szCs w:val="20"/>
          <w:lang w:val="en"/>
        </w:rPr>
      </w:pPr>
      <w:r w:rsidRPr="00E92CFA">
        <w:rPr>
          <w:rFonts w:asciiTheme="minorHAnsi" w:eastAsia="Times New Roman" w:hAnsiTheme="minorHAnsi" w:cstheme="minorHAnsi"/>
          <w:color w:val="auto"/>
          <w:sz w:val="20"/>
          <w:szCs w:val="20"/>
          <w:lang w:val="en"/>
        </w:rPr>
        <w:t>Oxfordshire Matters</w:t>
      </w:r>
      <w:r w:rsidRPr="00E92CFA">
        <w:rPr>
          <w:rFonts w:asciiTheme="minorHAnsi" w:eastAsia="Times New Roman" w:hAnsiTheme="minorHAnsi" w:cstheme="minorHAnsi"/>
          <w:color w:val="auto"/>
          <w:sz w:val="20"/>
          <w:szCs w:val="20"/>
          <w:lang w:val="en"/>
        </w:rPr>
        <w:t xml:space="preserve"> – Noted unanimous decision not to respond.</w:t>
      </w:r>
    </w:p>
    <w:p w14:paraId="3B9C9E0A" w14:textId="06FF8B18" w:rsidR="009E4FCA" w:rsidRPr="00E92CFA" w:rsidRDefault="009E4FCA" w:rsidP="009E4FCA">
      <w:pPr>
        <w:spacing w:line="259" w:lineRule="auto"/>
        <w:rPr>
          <w:rFonts w:asciiTheme="minorHAnsi" w:hAnsiTheme="minorHAnsi" w:cstheme="minorHAnsi"/>
          <w:color w:val="auto"/>
          <w:sz w:val="20"/>
          <w:szCs w:val="20"/>
          <w:lang w:val="en"/>
        </w:rPr>
      </w:pPr>
      <w:r w:rsidRPr="00E92CFA">
        <w:rPr>
          <w:rFonts w:asciiTheme="minorHAnsi" w:eastAsia="Times New Roman" w:hAnsiTheme="minorHAnsi" w:cstheme="minorHAnsi"/>
          <w:color w:val="auto"/>
          <w:sz w:val="20"/>
          <w:szCs w:val="20"/>
          <w:lang w:val="en"/>
        </w:rPr>
        <w:t xml:space="preserve">OALC January </w:t>
      </w:r>
      <w:proofErr w:type="spellStart"/>
      <w:r w:rsidRPr="00E92CFA">
        <w:rPr>
          <w:rFonts w:asciiTheme="minorHAnsi" w:eastAsia="Times New Roman" w:hAnsiTheme="minorHAnsi" w:cstheme="minorHAnsi"/>
          <w:color w:val="auto"/>
          <w:sz w:val="20"/>
          <w:szCs w:val="20"/>
          <w:lang w:val="en"/>
        </w:rPr>
        <w:t>Newslette</w:t>
      </w:r>
      <w:proofErr w:type="spellEnd"/>
      <w:r w:rsidRPr="00E92CFA">
        <w:rPr>
          <w:rFonts w:asciiTheme="minorHAnsi" w:eastAsia="Times New Roman" w:hAnsiTheme="minorHAnsi" w:cstheme="minorHAnsi"/>
          <w:color w:val="auto"/>
          <w:sz w:val="20"/>
          <w:szCs w:val="20"/>
          <w:lang w:val="en"/>
        </w:rPr>
        <w:t xml:space="preserve"> - noted</w:t>
      </w:r>
    </w:p>
    <w:p w14:paraId="6E921058" w14:textId="267396F7" w:rsidR="009E4FCA" w:rsidRPr="00E92CFA" w:rsidRDefault="009E4FCA" w:rsidP="009E4FCA">
      <w:pPr>
        <w:spacing w:line="259" w:lineRule="auto"/>
        <w:rPr>
          <w:rFonts w:asciiTheme="minorHAnsi" w:hAnsiTheme="minorHAnsi" w:cstheme="minorHAnsi"/>
          <w:color w:val="auto"/>
          <w:sz w:val="20"/>
          <w:szCs w:val="20"/>
          <w:lang w:val="en"/>
        </w:rPr>
      </w:pPr>
      <w:r w:rsidRPr="00E92CFA">
        <w:rPr>
          <w:rFonts w:asciiTheme="minorHAnsi" w:eastAsia="Times New Roman" w:hAnsiTheme="minorHAnsi" w:cstheme="minorHAnsi"/>
          <w:color w:val="auto"/>
          <w:sz w:val="20"/>
          <w:szCs w:val="20"/>
          <w:lang w:val="en"/>
        </w:rPr>
        <w:t>OPFA Newsletter</w:t>
      </w:r>
      <w:r w:rsidRPr="00E92CFA">
        <w:rPr>
          <w:rFonts w:asciiTheme="minorHAnsi" w:eastAsia="Times New Roman" w:hAnsiTheme="minorHAnsi" w:cstheme="minorHAnsi"/>
          <w:color w:val="auto"/>
          <w:sz w:val="20"/>
          <w:szCs w:val="20"/>
          <w:lang w:val="en"/>
        </w:rPr>
        <w:t xml:space="preserve"> - noted</w:t>
      </w:r>
    </w:p>
    <w:p w14:paraId="7F959A54" w14:textId="77777777" w:rsidR="009E4FCA" w:rsidRPr="00E92CFA" w:rsidRDefault="009E4FCA" w:rsidP="009E4FCA">
      <w:pPr>
        <w:spacing w:line="259" w:lineRule="auto"/>
        <w:rPr>
          <w:rFonts w:asciiTheme="minorHAnsi" w:eastAsia="Times New Roman" w:hAnsiTheme="minorHAnsi" w:cstheme="minorHAnsi"/>
          <w:color w:val="auto"/>
          <w:sz w:val="20"/>
          <w:szCs w:val="20"/>
          <w:lang w:val="en"/>
        </w:rPr>
      </w:pPr>
      <w:r w:rsidRPr="00E92CFA">
        <w:rPr>
          <w:rFonts w:asciiTheme="minorHAnsi" w:eastAsia="Times New Roman" w:hAnsiTheme="minorHAnsi" w:cstheme="minorHAnsi"/>
          <w:color w:val="auto"/>
          <w:sz w:val="20"/>
          <w:szCs w:val="20"/>
          <w:lang w:val="en"/>
        </w:rPr>
        <w:t>SODC Design of new council offices</w:t>
      </w:r>
      <w:r w:rsidRPr="00E92CFA">
        <w:rPr>
          <w:rFonts w:asciiTheme="minorHAnsi" w:eastAsia="Times New Roman" w:hAnsiTheme="minorHAnsi" w:cstheme="minorHAnsi"/>
          <w:color w:val="auto"/>
          <w:sz w:val="20"/>
          <w:szCs w:val="20"/>
          <w:lang w:val="en"/>
        </w:rPr>
        <w:t xml:space="preserve"> – noted.</w:t>
      </w:r>
    </w:p>
    <w:p w14:paraId="442AB4AA" w14:textId="77777777" w:rsidR="009E4FCA" w:rsidRPr="00E92CFA" w:rsidRDefault="009E4FCA" w:rsidP="009E4FCA">
      <w:pPr>
        <w:spacing w:line="259" w:lineRule="auto"/>
        <w:rPr>
          <w:rFonts w:asciiTheme="minorHAnsi" w:eastAsia="Times New Roman" w:hAnsiTheme="minorHAnsi" w:cstheme="minorHAnsi"/>
          <w:color w:val="auto"/>
          <w:sz w:val="20"/>
          <w:szCs w:val="20"/>
          <w:lang w:val="en"/>
        </w:rPr>
      </w:pPr>
    </w:p>
    <w:p w14:paraId="03DEF4AD" w14:textId="0353C567" w:rsidR="009E4FCA" w:rsidRPr="00E92CFA" w:rsidRDefault="009E4FCA" w:rsidP="009E4FCA">
      <w:pPr>
        <w:spacing w:line="259" w:lineRule="auto"/>
        <w:rPr>
          <w:rFonts w:asciiTheme="minorHAnsi" w:eastAsia="Times New Roman" w:hAnsiTheme="minorHAnsi" w:cstheme="minorHAnsi"/>
          <w:color w:val="auto"/>
          <w:sz w:val="20"/>
          <w:szCs w:val="20"/>
          <w:lang w:val="en"/>
        </w:rPr>
      </w:pPr>
      <w:r w:rsidRPr="00E92CFA">
        <w:rPr>
          <w:rFonts w:asciiTheme="minorHAnsi" w:eastAsia="Times New Roman" w:hAnsiTheme="minorHAnsi" w:cstheme="minorHAnsi"/>
          <w:b/>
          <w:color w:val="auto"/>
          <w:sz w:val="20"/>
          <w:szCs w:val="20"/>
          <w:lang w:val="en"/>
        </w:rPr>
        <w:t>244</w:t>
      </w:r>
      <w:r w:rsidRPr="00E92CFA">
        <w:rPr>
          <w:rFonts w:asciiTheme="minorHAnsi" w:hAnsiTheme="minorHAnsi" w:cstheme="minorHAnsi"/>
          <w:b/>
          <w:sz w:val="20"/>
          <w:szCs w:val="20"/>
        </w:rPr>
        <w:t xml:space="preserve">. </w:t>
      </w:r>
      <w:r w:rsidRPr="00E92CFA">
        <w:rPr>
          <w:rFonts w:asciiTheme="minorHAnsi" w:hAnsiTheme="minorHAnsi" w:cstheme="minorHAnsi"/>
          <w:b/>
          <w:sz w:val="20"/>
          <w:szCs w:val="20"/>
          <w:u w:val="single"/>
        </w:rPr>
        <w:t>Items for Next Agenda Not Already Mentioned</w:t>
      </w:r>
      <w:r w:rsidRPr="00E92CFA">
        <w:rPr>
          <w:rFonts w:asciiTheme="minorHAnsi" w:hAnsiTheme="minorHAnsi" w:cstheme="minorHAnsi"/>
          <w:b/>
          <w:sz w:val="20"/>
          <w:szCs w:val="20"/>
        </w:rPr>
        <w:t>.</w:t>
      </w:r>
    </w:p>
    <w:p w14:paraId="103D32D5" w14:textId="77777777" w:rsidR="009E4FCA" w:rsidRPr="00E92CFA" w:rsidRDefault="009E4FCA" w:rsidP="009E4FCA">
      <w:pPr>
        <w:spacing w:line="259" w:lineRule="auto"/>
        <w:rPr>
          <w:rFonts w:asciiTheme="minorHAnsi" w:hAnsiTheme="minorHAnsi" w:cstheme="minorHAnsi"/>
          <w:sz w:val="20"/>
          <w:szCs w:val="20"/>
        </w:rPr>
      </w:pPr>
      <w:r w:rsidRPr="00E92CFA">
        <w:rPr>
          <w:rFonts w:asciiTheme="minorHAnsi" w:hAnsiTheme="minorHAnsi" w:cstheme="minorHAnsi"/>
          <w:sz w:val="20"/>
          <w:szCs w:val="20"/>
        </w:rPr>
        <w:t>Greens Committee meeting</w:t>
      </w:r>
      <w:r w:rsidRPr="00E92CFA">
        <w:rPr>
          <w:rFonts w:asciiTheme="minorHAnsi" w:hAnsiTheme="minorHAnsi" w:cstheme="minorHAnsi"/>
          <w:sz w:val="20"/>
          <w:szCs w:val="20"/>
        </w:rPr>
        <w:t xml:space="preserve"> to be arranged for July.</w:t>
      </w:r>
    </w:p>
    <w:p w14:paraId="545D5BC9" w14:textId="77777777" w:rsidR="009E4FCA" w:rsidRPr="00E92CFA" w:rsidRDefault="009E4FCA" w:rsidP="009E4FCA">
      <w:pPr>
        <w:spacing w:line="259" w:lineRule="auto"/>
        <w:rPr>
          <w:rFonts w:asciiTheme="minorHAnsi" w:hAnsiTheme="minorHAnsi" w:cstheme="minorHAnsi"/>
          <w:sz w:val="20"/>
          <w:szCs w:val="20"/>
        </w:rPr>
      </w:pPr>
    </w:p>
    <w:p w14:paraId="397FB743" w14:textId="2400C739" w:rsidR="009E4FCA" w:rsidRPr="00E92CFA" w:rsidRDefault="009E4FCA" w:rsidP="009E4FCA">
      <w:pPr>
        <w:spacing w:line="259" w:lineRule="auto"/>
        <w:rPr>
          <w:rFonts w:asciiTheme="minorHAnsi" w:hAnsiTheme="minorHAnsi" w:cstheme="minorHAnsi"/>
          <w:sz w:val="20"/>
          <w:szCs w:val="20"/>
        </w:rPr>
      </w:pPr>
      <w:r w:rsidRPr="00E92CFA">
        <w:rPr>
          <w:rFonts w:asciiTheme="minorHAnsi" w:hAnsiTheme="minorHAnsi" w:cstheme="minorHAnsi"/>
          <w:b/>
          <w:sz w:val="20"/>
          <w:szCs w:val="20"/>
        </w:rPr>
        <w:t>245.</w:t>
      </w:r>
      <w:r w:rsidRPr="00E92CFA">
        <w:rPr>
          <w:rFonts w:asciiTheme="minorHAnsi" w:hAnsiTheme="minorHAnsi" w:cstheme="minorHAnsi"/>
          <w:b/>
          <w:sz w:val="20"/>
          <w:szCs w:val="20"/>
          <w:u w:val="single"/>
        </w:rPr>
        <w:t xml:space="preserve"> </w:t>
      </w:r>
      <w:r w:rsidRPr="00E92CFA">
        <w:rPr>
          <w:rFonts w:asciiTheme="minorHAnsi" w:hAnsiTheme="minorHAnsi" w:cstheme="minorHAnsi"/>
          <w:b/>
          <w:sz w:val="20"/>
          <w:szCs w:val="20"/>
          <w:u w:val="single"/>
        </w:rPr>
        <w:t>Date of the next meeting</w:t>
      </w:r>
      <w:r w:rsidRPr="00E92CFA">
        <w:rPr>
          <w:rFonts w:asciiTheme="minorHAnsi" w:hAnsiTheme="minorHAnsi" w:cstheme="minorHAnsi"/>
          <w:b/>
          <w:sz w:val="20"/>
          <w:szCs w:val="20"/>
          <w:u w:val="single"/>
        </w:rPr>
        <w:t xml:space="preserve"> </w:t>
      </w:r>
      <w:r w:rsidRPr="00E92CFA">
        <w:rPr>
          <w:rFonts w:asciiTheme="minorHAnsi" w:hAnsiTheme="minorHAnsi" w:cstheme="minorHAnsi"/>
          <w:b/>
          <w:sz w:val="20"/>
          <w:szCs w:val="20"/>
        </w:rPr>
        <w:t xml:space="preserve">– </w:t>
      </w:r>
      <w:r w:rsidRPr="00E92CFA">
        <w:rPr>
          <w:rFonts w:asciiTheme="minorHAnsi" w:hAnsiTheme="minorHAnsi" w:cstheme="minorHAnsi"/>
          <w:sz w:val="20"/>
          <w:szCs w:val="20"/>
        </w:rPr>
        <w:t>11</w:t>
      </w:r>
      <w:r w:rsidRPr="00E92CFA">
        <w:rPr>
          <w:rFonts w:asciiTheme="minorHAnsi" w:hAnsiTheme="minorHAnsi" w:cstheme="minorHAnsi"/>
          <w:sz w:val="20"/>
          <w:szCs w:val="20"/>
          <w:vertAlign w:val="superscript"/>
        </w:rPr>
        <w:t>th</w:t>
      </w:r>
      <w:r w:rsidRPr="00E92CFA">
        <w:rPr>
          <w:rFonts w:asciiTheme="minorHAnsi" w:hAnsiTheme="minorHAnsi" w:cstheme="minorHAnsi"/>
          <w:sz w:val="20"/>
          <w:szCs w:val="20"/>
        </w:rPr>
        <w:t xml:space="preserve"> March</w:t>
      </w:r>
    </w:p>
    <w:p w14:paraId="750B80A6" w14:textId="77777777" w:rsidR="009E4FCA" w:rsidRPr="00E92CFA" w:rsidRDefault="009E4FCA" w:rsidP="009E4FCA">
      <w:pPr>
        <w:spacing w:line="259" w:lineRule="auto"/>
        <w:rPr>
          <w:rFonts w:asciiTheme="minorHAnsi" w:hAnsiTheme="minorHAnsi" w:cstheme="minorHAnsi"/>
          <w:sz w:val="20"/>
          <w:szCs w:val="20"/>
        </w:rPr>
      </w:pPr>
    </w:p>
    <w:p w14:paraId="1BD29CA6" w14:textId="5A4A7D4A" w:rsidR="009E4FCA" w:rsidRPr="00E92CFA" w:rsidRDefault="009E4FCA" w:rsidP="009E4FCA">
      <w:pPr>
        <w:spacing w:line="259" w:lineRule="auto"/>
        <w:rPr>
          <w:rFonts w:asciiTheme="minorHAnsi" w:hAnsiTheme="minorHAnsi" w:cstheme="minorHAnsi"/>
          <w:sz w:val="20"/>
          <w:szCs w:val="20"/>
        </w:rPr>
      </w:pPr>
      <w:r w:rsidRPr="00E92CFA">
        <w:rPr>
          <w:rFonts w:asciiTheme="minorHAnsi" w:hAnsiTheme="minorHAnsi" w:cstheme="minorHAnsi"/>
          <w:b/>
          <w:sz w:val="20"/>
          <w:szCs w:val="20"/>
        </w:rPr>
        <w:t>2</w:t>
      </w:r>
      <w:r w:rsidRPr="00E92CFA">
        <w:rPr>
          <w:rFonts w:asciiTheme="minorHAnsi" w:hAnsiTheme="minorHAnsi" w:cstheme="minorHAnsi"/>
          <w:b/>
          <w:sz w:val="20"/>
          <w:szCs w:val="20"/>
        </w:rPr>
        <w:t>46</w:t>
      </w:r>
      <w:r w:rsidRPr="00E92CFA">
        <w:rPr>
          <w:rFonts w:asciiTheme="minorHAnsi" w:hAnsiTheme="minorHAnsi" w:cstheme="minorHAnsi"/>
          <w:b/>
          <w:sz w:val="20"/>
          <w:szCs w:val="20"/>
        </w:rPr>
        <w:t xml:space="preserve">. </w:t>
      </w:r>
      <w:r w:rsidRPr="00E92CFA">
        <w:rPr>
          <w:rFonts w:asciiTheme="minorHAnsi" w:hAnsiTheme="minorHAnsi" w:cstheme="minorHAnsi"/>
          <w:b/>
          <w:sz w:val="20"/>
          <w:szCs w:val="20"/>
          <w:u w:val="single"/>
        </w:rPr>
        <w:t>To Close the meeting</w:t>
      </w:r>
      <w:r w:rsidRPr="00E92CFA">
        <w:rPr>
          <w:rFonts w:asciiTheme="minorHAnsi" w:hAnsiTheme="minorHAnsi" w:cstheme="minorHAnsi"/>
          <w:sz w:val="20"/>
          <w:szCs w:val="20"/>
        </w:rPr>
        <w:t>.</w:t>
      </w:r>
      <w:r w:rsidRPr="00E92CFA">
        <w:rPr>
          <w:rFonts w:asciiTheme="minorHAnsi" w:hAnsiTheme="minorHAnsi" w:cstheme="minorHAnsi"/>
          <w:sz w:val="20"/>
          <w:szCs w:val="20"/>
        </w:rPr>
        <w:t xml:space="preserve"> 9:15pm</w:t>
      </w:r>
    </w:p>
    <w:p w14:paraId="62588155" w14:textId="4B6A61C8" w:rsidR="009E4FCA" w:rsidRPr="00E92CFA" w:rsidRDefault="009E4FCA" w:rsidP="009E4FCA">
      <w:pPr>
        <w:spacing w:line="259" w:lineRule="auto"/>
        <w:rPr>
          <w:rFonts w:asciiTheme="minorHAnsi" w:hAnsiTheme="minorHAnsi" w:cstheme="minorHAnsi"/>
          <w:sz w:val="20"/>
          <w:szCs w:val="20"/>
        </w:rPr>
      </w:pPr>
      <w:r w:rsidRPr="00E92CFA">
        <w:rPr>
          <w:rFonts w:asciiTheme="minorHAnsi" w:hAnsiTheme="minorHAnsi" w:cstheme="minorHAnsi"/>
          <w:b/>
          <w:sz w:val="20"/>
          <w:szCs w:val="20"/>
        </w:rPr>
        <w:t>2</w:t>
      </w:r>
      <w:r w:rsidRPr="00E92CFA">
        <w:rPr>
          <w:rFonts w:asciiTheme="minorHAnsi" w:hAnsiTheme="minorHAnsi" w:cstheme="minorHAnsi"/>
          <w:b/>
          <w:sz w:val="20"/>
          <w:szCs w:val="20"/>
        </w:rPr>
        <w:t>47</w:t>
      </w:r>
      <w:r w:rsidRPr="00E92CFA">
        <w:rPr>
          <w:rFonts w:asciiTheme="minorHAnsi" w:hAnsiTheme="minorHAnsi" w:cstheme="minorHAnsi"/>
          <w:b/>
          <w:sz w:val="20"/>
          <w:szCs w:val="20"/>
        </w:rPr>
        <w:t xml:space="preserve">. </w:t>
      </w:r>
      <w:r w:rsidRPr="00E92CFA">
        <w:rPr>
          <w:rFonts w:asciiTheme="minorHAnsi" w:hAnsiTheme="minorHAnsi" w:cstheme="minorHAnsi"/>
          <w:b/>
          <w:sz w:val="20"/>
          <w:szCs w:val="20"/>
          <w:u w:val="single"/>
        </w:rPr>
        <w:t>Open Forum</w:t>
      </w:r>
    </w:p>
    <w:p w14:paraId="1F11AB7C" w14:textId="11364715" w:rsidR="009E4FCA" w:rsidRPr="00E92CFA" w:rsidRDefault="009E4FCA" w:rsidP="009E4FCA">
      <w:pPr>
        <w:spacing w:line="259" w:lineRule="auto"/>
        <w:rPr>
          <w:rFonts w:asciiTheme="minorHAnsi" w:hAnsiTheme="minorHAnsi" w:cstheme="minorHAnsi"/>
          <w:b/>
          <w:sz w:val="20"/>
          <w:szCs w:val="20"/>
        </w:rPr>
      </w:pPr>
    </w:p>
    <w:p w14:paraId="7521263D" w14:textId="77777777" w:rsidR="009E4FCA" w:rsidRPr="00E92CFA" w:rsidRDefault="009E4FCA" w:rsidP="009E4FCA">
      <w:pPr>
        <w:spacing w:line="259" w:lineRule="auto"/>
        <w:rPr>
          <w:rFonts w:asciiTheme="minorHAnsi" w:eastAsia="Times New Roman" w:hAnsiTheme="minorHAnsi" w:cstheme="minorHAnsi"/>
          <w:color w:val="auto"/>
          <w:sz w:val="20"/>
          <w:szCs w:val="20"/>
          <w:lang w:val="en"/>
        </w:rPr>
      </w:pPr>
    </w:p>
    <w:p w14:paraId="37FEC180" w14:textId="542540B4" w:rsidR="009E4FCA" w:rsidRPr="00E92CFA" w:rsidRDefault="009E4FCA" w:rsidP="009E4FCA">
      <w:pPr>
        <w:spacing w:line="259" w:lineRule="auto"/>
        <w:rPr>
          <w:rFonts w:asciiTheme="minorHAnsi" w:hAnsiTheme="minorHAnsi" w:cstheme="minorHAnsi"/>
          <w:color w:val="auto"/>
          <w:sz w:val="20"/>
          <w:szCs w:val="20"/>
          <w:lang w:val="en"/>
        </w:rPr>
      </w:pPr>
    </w:p>
    <w:p w14:paraId="27474D3F" w14:textId="77777777" w:rsidR="00E068E0" w:rsidRPr="00E92CFA" w:rsidRDefault="00E068E0" w:rsidP="00E068E0">
      <w:pPr>
        <w:spacing w:line="259" w:lineRule="auto"/>
        <w:rPr>
          <w:rFonts w:asciiTheme="minorHAnsi" w:hAnsiTheme="minorHAnsi" w:cstheme="minorHAnsi"/>
          <w:color w:val="auto"/>
          <w:sz w:val="20"/>
          <w:szCs w:val="20"/>
          <w:lang w:val="en"/>
        </w:rPr>
      </w:pPr>
    </w:p>
    <w:p w14:paraId="3DA3CBD7" w14:textId="4FCFD7EA" w:rsidR="00E068E0" w:rsidRPr="00E92CFA" w:rsidRDefault="00E068E0" w:rsidP="00E068E0">
      <w:pPr>
        <w:spacing w:line="259" w:lineRule="auto"/>
        <w:rPr>
          <w:rFonts w:asciiTheme="minorHAnsi" w:hAnsiTheme="minorHAnsi" w:cstheme="minorHAnsi"/>
          <w:color w:val="auto"/>
          <w:sz w:val="20"/>
          <w:szCs w:val="20"/>
          <w:lang w:val="en"/>
        </w:rPr>
      </w:pPr>
    </w:p>
    <w:p w14:paraId="739AF98E" w14:textId="77777777" w:rsidR="00E068E0" w:rsidRPr="00E92CFA" w:rsidRDefault="00E068E0" w:rsidP="00E068E0">
      <w:pPr>
        <w:spacing w:line="259" w:lineRule="auto"/>
        <w:rPr>
          <w:rFonts w:asciiTheme="minorHAnsi" w:hAnsiTheme="minorHAnsi" w:cstheme="minorHAnsi"/>
          <w:b/>
          <w:color w:val="auto"/>
          <w:sz w:val="20"/>
          <w:szCs w:val="20"/>
          <w:lang w:val="en"/>
        </w:rPr>
      </w:pPr>
    </w:p>
    <w:p w14:paraId="40FB6B60" w14:textId="77777777" w:rsidR="009E5BF9" w:rsidRPr="00E92CFA" w:rsidRDefault="009E5BF9" w:rsidP="00CF4BD1">
      <w:pPr>
        <w:spacing w:after="160" w:line="259" w:lineRule="auto"/>
        <w:rPr>
          <w:rFonts w:asciiTheme="minorHAnsi" w:hAnsiTheme="minorHAnsi" w:cstheme="minorHAnsi"/>
          <w:color w:val="auto"/>
          <w:sz w:val="20"/>
          <w:szCs w:val="20"/>
          <w:lang w:val="en"/>
        </w:rPr>
      </w:pPr>
    </w:p>
    <w:p w14:paraId="6BA01667" w14:textId="77777777" w:rsidR="008F24CA" w:rsidRPr="00E92CFA" w:rsidRDefault="008F24CA" w:rsidP="008F24CA">
      <w:pPr>
        <w:textAlignment w:val="top"/>
        <w:rPr>
          <w:rFonts w:asciiTheme="minorHAnsi" w:eastAsia="Times New Roman" w:hAnsiTheme="minorHAnsi" w:cstheme="minorHAnsi"/>
          <w:color w:val="auto"/>
          <w:sz w:val="20"/>
          <w:szCs w:val="20"/>
        </w:rPr>
      </w:pPr>
    </w:p>
    <w:p w14:paraId="77886783" w14:textId="77777777" w:rsidR="008F24CA" w:rsidRPr="00E92CFA" w:rsidRDefault="008F24CA" w:rsidP="008F24CA">
      <w:pPr>
        <w:textAlignment w:val="top"/>
        <w:rPr>
          <w:rFonts w:asciiTheme="minorHAnsi" w:eastAsia="Times New Roman" w:hAnsiTheme="minorHAnsi" w:cstheme="minorHAnsi"/>
          <w:color w:val="auto"/>
          <w:sz w:val="20"/>
          <w:szCs w:val="20"/>
        </w:rPr>
      </w:pPr>
    </w:p>
    <w:p w14:paraId="46F7F903" w14:textId="77777777" w:rsidR="008F24CA" w:rsidRPr="00E92CFA" w:rsidRDefault="008F24CA" w:rsidP="008F24CA">
      <w:pPr>
        <w:ind w:left="720"/>
        <w:rPr>
          <w:rFonts w:asciiTheme="minorHAnsi" w:hAnsiTheme="minorHAnsi" w:cstheme="minorHAnsi"/>
          <w:b/>
          <w:color w:val="auto"/>
          <w:sz w:val="20"/>
          <w:szCs w:val="20"/>
          <w:u w:val="single"/>
          <w:lang w:val="en"/>
        </w:rPr>
      </w:pPr>
    </w:p>
    <w:p w14:paraId="3218BBA3" w14:textId="77777777" w:rsidR="008F24CA" w:rsidRPr="00E92CFA" w:rsidRDefault="008F24CA" w:rsidP="008F24CA">
      <w:pPr>
        <w:rPr>
          <w:rFonts w:asciiTheme="minorHAnsi" w:hAnsiTheme="minorHAnsi" w:cstheme="minorHAnsi"/>
          <w:sz w:val="20"/>
          <w:szCs w:val="20"/>
        </w:rPr>
      </w:pPr>
    </w:p>
    <w:p w14:paraId="79E323FE" w14:textId="77777777" w:rsidR="008F24CA" w:rsidRPr="00E92CFA" w:rsidRDefault="008F24CA" w:rsidP="006E51AD">
      <w:pPr>
        <w:rPr>
          <w:rFonts w:asciiTheme="minorHAnsi" w:hAnsiTheme="minorHAnsi" w:cstheme="minorHAnsi"/>
          <w:b/>
          <w:sz w:val="20"/>
          <w:szCs w:val="20"/>
          <w:u w:val="single"/>
        </w:rPr>
      </w:pPr>
    </w:p>
    <w:p w14:paraId="19E8C7EE" w14:textId="77777777" w:rsidR="006E51AD" w:rsidRPr="00E92CFA" w:rsidRDefault="006E51AD" w:rsidP="006E51AD">
      <w:pPr>
        <w:rPr>
          <w:rFonts w:asciiTheme="minorHAnsi" w:hAnsiTheme="minorHAnsi" w:cstheme="minorHAnsi"/>
          <w:b/>
          <w:sz w:val="20"/>
          <w:szCs w:val="20"/>
        </w:rPr>
      </w:pPr>
    </w:p>
    <w:p w14:paraId="124AA44B" w14:textId="77777777" w:rsidR="006E51AD" w:rsidRPr="00E92CFA" w:rsidRDefault="006E51AD" w:rsidP="00333BE8">
      <w:pPr>
        <w:rPr>
          <w:rFonts w:asciiTheme="minorHAnsi" w:hAnsiTheme="minorHAnsi" w:cstheme="minorHAnsi"/>
          <w:b/>
          <w:sz w:val="20"/>
          <w:szCs w:val="20"/>
        </w:rPr>
      </w:pPr>
    </w:p>
    <w:p w14:paraId="548D98E0" w14:textId="77777777" w:rsidR="00333BE8" w:rsidRPr="00E92CFA" w:rsidRDefault="00333BE8" w:rsidP="00333BE8">
      <w:pPr>
        <w:spacing w:after="160"/>
        <w:rPr>
          <w:rFonts w:asciiTheme="minorHAnsi" w:hAnsiTheme="minorHAnsi" w:cstheme="minorHAnsi"/>
          <w:b/>
          <w:sz w:val="20"/>
          <w:szCs w:val="20"/>
        </w:rPr>
      </w:pPr>
    </w:p>
    <w:p w14:paraId="572EBC17" w14:textId="77777777" w:rsidR="009C74F2" w:rsidRPr="00E92CFA" w:rsidRDefault="009C74F2" w:rsidP="009C74F2">
      <w:pPr>
        <w:rPr>
          <w:rFonts w:asciiTheme="minorHAnsi" w:hAnsiTheme="minorHAnsi" w:cstheme="minorHAnsi"/>
          <w:b/>
          <w:sz w:val="20"/>
          <w:szCs w:val="20"/>
        </w:rPr>
      </w:pPr>
    </w:p>
    <w:p w14:paraId="36F29BB8" w14:textId="77777777" w:rsidR="009C74F2" w:rsidRPr="00E92CFA" w:rsidRDefault="009C74F2" w:rsidP="009C74F2">
      <w:pPr>
        <w:spacing w:after="160"/>
        <w:rPr>
          <w:rFonts w:asciiTheme="minorHAnsi" w:hAnsiTheme="minorHAnsi" w:cstheme="minorHAnsi"/>
          <w:sz w:val="20"/>
          <w:szCs w:val="20"/>
        </w:rPr>
      </w:pPr>
    </w:p>
    <w:p w14:paraId="144CA1C3" w14:textId="77777777" w:rsidR="009C74F2" w:rsidRPr="00E92CFA" w:rsidRDefault="009C74F2" w:rsidP="006C1E94">
      <w:pPr>
        <w:rPr>
          <w:rFonts w:asciiTheme="minorHAnsi" w:hAnsiTheme="minorHAnsi" w:cstheme="minorHAnsi"/>
          <w:sz w:val="20"/>
          <w:szCs w:val="20"/>
        </w:rPr>
      </w:pPr>
    </w:p>
    <w:p w14:paraId="5AE666FE" w14:textId="77777777" w:rsidR="006C1E94" w:rsidRPr="00E92CFA" w:rsidRDefault="006C1E94" w:rsidP="006C1E94">
      <w:pPr>
        <w:rPr>
          <w:rFonts w:asciiTheme="minorHAnsi" w:hAnsiTheme="minorHAnsi" w:cstheme="minorHAnsi"/>
          <w:b/>
          <w:sz w:val="20"/>
          <w:szCs w:val="20"/>
        </w:rPr>
      </w:pPr>
    </w:p>
    <w:p w14:paraId="5409FE1B" w14:textId="77777777" w:rsidR="006C1E94" w:rsidRPr="00E92CFA" w:rsidRDefault="006C1E94" w:rsidP="006C1E94">
      <w:pPr>
        <w:rPr>
          <w:rFonts w:asciiTheme="minorHAnsi" w:hAnsiTheme="minorHAnsi" w:cstheme="minorHAnsi"/>
          <w:b/>
          <w:sz w:val="20"/>
          <w:szCs w:val="20"/>
        </w:rPr>
      </w:pPr>
    </w:p>
    <w:p w14:paraId="1E6637DD" w14:textId="77777777" w:rsidR="006C1E94" w:rsidRPr="00F6031F" w:rsidRDefault="006C1E94" w:rsidP="00227801">
      <w:pPr>
        <w:rPr>
          <w:rFonts w:asciiTheme="minorHAnsi" w:hAnsiTheme="minorHAnsi" w:cstheme="minorHAnsi"/>
          <w:b/>
          <w:color w:val="auto"/>
        </w:rPr>
      </w:pPr>
    </w:p>
    <w:p w14:paraId="5279DBE5" w14:textId="77777777" w:rsidR="00227801" w:rsidRPr="00D46DD8" w:rsidRDefault="00227801" w:rsidP="00227801"/>
    <w:p w14:paraId="27F5CC64" w14:textId="77777777" w:rsidR="006449E0" w:rsidRDefault="006449E0"/>
    <w:sectPr w:rsidR="006449E0" w:rsidSect="00227801">
      <w:footerReference w:type="default" r:id="rId7"/>
      <w:pgSz w:w="11906" w:h="16838"/>
      <w:pgMar w:top="1440" w:right="1440" w:bottom="1440" w:left="1440" w:header="708" w:footer="708" w:gutter="0"/>
      <w:pgNumType w:start="4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F7A12" w14:textId="77777777" w:rsidR="000728BF" w:rsidRDefault="000728BF" w:rsidP="00227801">
      <w:r>
        <w:separator/>
      </w:r>
    </w:p>
  </w:endnote>
  <w:endnote w:type="continuationSeparator" w:id="0">
    <w:p w14:paraId="721619DA" w14:textId="77777777" w:rsidR="000728BF" w:rsidRDefault="000728BF" w:rsidP="00227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023515"/>
      <w:docPartObj>
        <w:docPartGallery w:val="Page Numbers (Bottom of Page)"/>
        <w:docPartUnique/>
      </w:docPartObj>
    </w:sdtPr>
    <w:sdtEndPr>
      <w:rPr>
        <w:noProof/>
      </w:rPr>
    </w:sdtEndPr>
    <w:sdtContent>
      <w:p w14:paraId="388DEB43" w14:textId="77777777" w:rsidR="00227801" w:rsidRDefault="002278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8735FE" w14:textId="77777777" w:rsidR="00F73E95" w:rsidRDefault="00072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C7672" w14:textId="77777777" w:rsidR="000728BF" w:rsidRDefault="000728BF" w:rsidP="00227801">
      <w:r>
        <w:separator/>
      </w:r>
    </w:p>
  </w:footnote>
  <w:footnote w:type="continuationSeparator" w:id="0">
    <w:p w14:paraId="153FBCB5" w14:textId="77777777" w:rsidR="000728BF" w:rsidRDefault="000728BF" w:rsidP="002278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C07E8"/>
    <w:multiLevelType w:val="hybridMultilevel"/>
    <w:tmpl w:val="4A308938"/>
    <w:lvl w:ilvl="0" w:tplc="A224A934">
      <w:start w:val="3"/>
      <w:numFmt w:val="decimal"/>
      <w:lvlText w:val="%1."/>
      <w:lvlJc w:val="left"/>
      <w:pPr>
        <w:ind w:left="1080" w:hanging="360"/>
      </w:pPr>
      <w:rPr>
        <w:rFonts w:hint="default"/>
      </w:rPr>
    </w:lvl>
    <w:lvl w:ilvl="1" w:tplc="08090019">
      <w:start w:val="1"/>
      <w:numFmt w:val="lowerLetter"/>
      <w:lvlText w:val="%2."/>
      <w:lvlJc w:val="left"/>
      <w:pPr>
        <w:ind w:left="1516" w:hanging="360"/>
      </w:pPr>
    </w:lvl>
    <w:lvl w:ilvl="2" w:tplc="0809001B" w:tentative="1">
      <w:start w:val="1"/>
      <w:numFmt w:val="lowerRoman"/>
      <w:lvlText w:val="%3."/>
      <w:lvlJc w:val="right"/>
      <w:pPr>
        <w:ind w:left="2236" w:hanging="180"/>
      </w:pPr>
    </w:lvl>
    <w:lvl w:ilvl="3" w:tplc="0809000F" w:tentative="1">
      <w:start w:val="1"/>
      <w:numFmt w:val="decimal"/>
      <w:lvlText w:val="%4."/>
      <w:lvlJc w:val="left"/>
      <w:pPr>
        <w:ind w:left="2956" w:hanging="360"/>
      </w:pPr>
    </w:lvl>
    <w:lvl w:ilvl="4" w:tplc="08090019" w:tentative="1">
      <w:start w:val="1"/>
      <w:numFmt w:val="lowerLetter"/>
      <w:lvlText w:val="%5."/>
      <w:lvlJc w:val="left"/>
      <w:pPr>
        <w:ind w:left="3676" w:hanging="360"/>
      </w:p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801"/>
    <w:rsid w:val="000728BF"/>
    <w:rsid w:val="000F0115"/>
    <w:rsid w:val="000F0B53"/>
    <w:rsid w:val="001D1C2F"/>
    <w:rsid w:val="00215034"/>
    <w:rsid w:val="00227801"/>
    <w:rsid w:val="00333BE8"/>
    <w:rsid w:val="00360320"/>
    <w:rsid w:val="003920D6"/>
    <w:rsid w:val="004E51DB"/>
    <w:rsid w:val="006449E0"/>
    <w:rsid w:val="006C1E94"/>
    <w:rsid w:val="006E51AD"/>
    <w:rsid w:val="007C7EBE"/>
    <w:rsid w:val="00845F86"/>
    <w:rsid w:val="008B3E74"/>
    <w:rsid w:val="008F24CA"/>
    <w:rsid w:val="009C74F2"/>
    <w:rsid w:val="009E4FCA"/>
    <w:rsid w:val="009E5BF9"/>
    <w:rsid w:val="00A511C4"/>
    <w:rsid w:val="00AE6083"/>
    <w:rsid w:val="00B76EFB"/>
    <w:rsid w:val="00CF4BD1"/>
    <w:rsid w:val="00D61DC4"/>
    <w:rsid w:val="00E068E0"/>
    <w:rsid w:val="00E11340"/>
    <w:rsid w:val="00E92CFA"/>
    <w:rsid w:val="00EA3581"/>
    <w:rsid w:val="00EF11C8"/>
    <w:rsid w:val="00F603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59850"/>
  <w15:chartTrackingRefBased/>
  <w15:docId w15:val="{3DEDCFA1-B2F8-4637-BEA3-F213559A3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GB" w:eastAsia="en-US" w:bidi="ar-SA"/>
      </w:rPr>
    </w:rPrDefault>
    <w:pPrDefault>
      <w:pPr>
        <w:ind w:left="-142"/>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7801"/>
    <w:pPr>
      <w:ind w:left="0"/>
    </w:pPr>
    <w:rPr>
      <w:rFonts w:ascii="Arial" w:hAnsi="Arial"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7801"/>
    <w:pPr>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27801"/>
    <w:pPr>
      <w:tabs>
        <w:tab w:val="center" w:pos="4513"/>
        <w:tab w:val="right" w:pos="9026"/>
      </w:tabs>
    </w:pPr>
  </w:style>
  <w:style w:type="character" w:customStyle="1" w:styleId="FooterChar">
    <w:name w:val="Footer Char"/>
    <w:basedOn w:val="DefaultParagraphFont"/>
    <w:link w:val="Footer"/>
    <w:uiPriority w:val="99"/>
    <w:rsid w:val="00227801"/>
    <w:rPr>
      <w:rFonts w:ascii="Arial" w:hAnsi="Arial" w:cs="Calibri"/>
      <w:color w:val="000000"/>
      <w:lang w:eastAsia="en-GB"/>
    </w:rPr>
  </w:style>
  <w:style w:type="paragraph" w:styleId="Header">
    <w:name w:val="header"/>
    <w:basedOn w:val="Normal"/>
    <w:link w:val="HeaderChar"/>
    <w:uiPriority w:val="99"/>
    <w:unhideWhenUsed/>
    <w:rsid w:val="00227801"/>
    <w:pPr>
      <w:tabs>
        <w:tab w:val="center" w:pos="4513"/>
        <w:tab w:val="right" w:pos="9026"/>
      </w:tabs>
    </w:pPr>
  </w:style>
  <w:style w:type="character" w:customStyle="1" w:styleId="HeaderChar">
    <w:name w:val="Header Char"/>
    <w:basedOn w:val="DefaultParagraphFont"/>
    <w:link w:val="Header"/>
    <w:uiPriority w:val="99"/>
    <w:rsid w:val="00227801"/>
    <w:rPr>
      <w:rFonts w:ascii="Arial" w:hAnsi="Arial" w:cs="Calibri"/>
      <w:color w:val="000000"/>
      <w:lang w:eastAsia="en-GB"/>
    </w:rPr>
  </w:style>
  <w:style w:type="paragraph" w:styleId="ListParagraph">
    <w:name w:val="List Paragraph"/>
    <w:basedOn w:val="Normal"/>
    <w:uiPriority w:val="34"/>
    <w:qFormat/>
    <w:rsid w:val="006C1E94"/>
    <w:pPr>
      <w:spacing w:line="254" w:lineRule="auto"/>
      <w:ind w:left="720"/>
      <w:contextualSpacing/>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852979">
      <w:bodyDiv w:val="1"/>
      <w:marLeft w:val="0"/>
      <w:marRight w:val="0"/>
      <w:marTop w:val="0"/>
      <w:marBottom w:val="0"/>
      <w:divBdr>
        <w:top w:val="none" w:sz="0" w:space="0" w:color="auto"/>
        <w:left w:val="none" w:sz="0" w:space="0" w:color="auto"/>
        <w:bottom w:val="none" w:sz="0" w:space="0" w:color="auto"/>
        <w:right w:val="none" w:sz="0" w:space="0" w:color="auto"/>
      </w:divBdr>
      <w:divsChild>
        <w:div w:id="1952397616">
          <w:marLeft w:val="0"/>
          <w:marRight w:val="0"/>
          <w:marTop w:val="0"/>
          <w:marBottom w:val="0"/>
          <w:divBdr>
            <w:top w:val="none" w:sz="0" w:space="0" w:color="auto"/>
            <w:left w:val="none" w:sz="0" w:space="0" w:color="auto"/>
            <w:bottom w:val="none" w:sz="0" w:space="0" w:color="auto"/>
            <w:right w:val="none" w:sz="0" w:space="0" w:color="auto"/>
          </w:divBdr>
        </w:div>
        <w:div w:id="1895002362">
          <w:marLeft w:val="0"/>
          <w:marRight w:val="0"/>
          <w:marTop w:val="0"/>
          <w:marBottom w:val="0"/>
          <w:divBdr>
            <w:top w:val="none" w:sz="0" w:space="0" w:color="auto"/>
            <w:left w:val="none" w:sz="0" w:space="0" w:color="auto"/>
            <w:bottom w:val="none" w:sz="0" w:space="0" w:color="auto"/>
            <w:right w:val="none" w:sz="0" w:space="0" w:color="auto"/>
          </w:divBdr>
        </w:div>
        <w:div w:id="1615669337">
          <w:marLeft w:val="0"/>
          <w:marRight w:val="0"/>
          <w:marTop w:val="0"/>
          <w:marBottom w:val="0"/>
          <w:divBdr>
            <w:top w:val="none" w:sz="0" w:space="0" w:color="auto"/>
            <w:left w:val="none" w:sz="0" w:space="0" w:color="auto"/>
            <w:bottom w:val="none" w:sz="0" w:space="0" w:color="auto"/>
            <w:right w:val="none" w:sz="0" w:space="0" w:color="auto"/>
          </w:divBdr>
        </w:div>
        <w:div w:id="2049525691">
          <w:marLeft w:val="0"/>
          <w:marRight w:val="0"/>
          <w:marTop w:val="0"/>
          <w:marBottom w:val="0"/>
          <w:divBdr>
            <w:top w:val="none" w:sz="0" w:space="0" w:color="auto"/>
            <w:left w:val="none" w:sz="0" w:space="0" w:color="auto"/>
            <w:bottom w:val="none" w:sz="0" w:space="0" w:color="auto"/>
            <w:right w:val="none" w:sz="0" w:space="0" w:color="auto"/>
          </w:divBdr>
        </w:div>
        <w:div w:id="2033607343">
          <w:marLeft w:val="0"/>
          <w:marRight w:val="0"/>
          <w:marTop w:val="0"/>
          <w:marBottom w:val="0"/>
          <w:divBdr>
            <w:top w:val="none" w:sz="0" w:space="0" w:color="auto"/>
            <w:left w:val="none" w:sz="0" w:space="0" w:color="auto"/>
            <w:bottom w:val="none" w:sz="0" w:space="0" w:color="auto"/>
            <w:right w:val="none" w:sz="0" w:space="0" w:color="auto"/>
          </w:divBdr>
        </w:div>
        <w:div w:id="1847937397">
          <w:marLeft w:val="0"/>
          <w:marRight w:val="0"/>
          <w:marTop w:val="0"/>
          <w:marBottom w:val="0"/>
          <w:divBdr>
            <w:top w:val="none" w:sz="0" w:space="0" w:color="auto"/>
            <w:left w:val="none" w:sz="0" w:space="0" w:color="auto"/>
            <w:bottom w:val="none" w:sz="0" w:space="0" w:color="auto"/>
            <w:right w:val="none" w:sz="0" w:space="0" w:color="auto"/>
          </w:divBdr>
        </w:div>
      </w:divsChild>
    </w:div>
    <w:div w:id="892347113">
      <w:bodyDiv w:val="1"/>
      <w:marLeft w:val="0"/>
      <w:marRight w:val="0"/>
      <w:marTop w:val="0"/>
      <w:marBottom w:val="0"/>
      <w:divBdr>
        <w:top w:val="none" w:sz="0" w:space="0" w:color="auto"/>
        <w:left w:val="none" w:sz="0" w:space="0" w:color="auto"/>
        <w:bottom w:val="none" w:sz="0" w:space="0" w:color="auto"/>
        <w:right w:val="none" w:sz="0" w:space="0" w:color="auto"/>
      </w:divBdr>
      <w:divsChild>
        <w:div w:id="1453286216">
          <w:marLeft w:val="0"/>
          <w:marRight w:val="0"/>
          <w:marTop w:val="0"/>
          <w:marBottom w:val="0"/>
          <w:divBdr>
            <w:top w:val="single" w:sz="6" w:space="0" w:color="027394"/>
            <w:left w:val="single" w:sz="2" w:space="0" w:color="027394"/>
            <w:bottom w:val="single" w:sz="2" w:space="0" w:color="027394"/>
            <w:right w:val="single" w:sz="2" w:space="0" w:color="027394"/>
          </w:divBdr>
          <w:divsChild>
            <w:div w:id="1789885244">
              <w:marLeft w:val="0"/>
              <w:marRight w:val="0"/>
              <w:marTop w:val="0"/>
              <w:marBottom w:val="0"/>
              <w:divBdr>
                <w:top w:val="none" w:sz="0" w:space="0" w:color="auto"/>
                <w:left w:val="none" w:sz="0" w:space="0" w:color="auto"/>
                <w:bottom w:val="none" w:sz="0" w:space="0" w:color="auto"/>
                <w:right w:val="none" w:sz="0" w:space="0" w:color="auto"/>
              </w:divBdr>
            </w:div>
          </w:divsChild>
        </w:div>
        <w:div w:id="294604281">
          <w:marLeft w:val="0"/>
          <w:marRight w:val="0"/>
          <w:marTop w:val="0"/>
          <w:marBottom w:val="0"/>
          <w:divBdr>
            <w:top w:val="single" w:sz="6" w:space="0" w:color="027394"/>
            <w:left w:val="single" w:sz="2" w:space="0" w:color="027394"/>
            <w:bottom w:val="single" w:sz="2" w:space="0" w:color="027394"/>
            <w:right w:val="single" w:sz="2" w:space="0" w:color="027394"/>
          </w:divBdr>
          <w:divsChild>
            <w:div w:id="1916011396">
              <w:marLeft w:val="0"/>
              <w:marRight w:val="0"/>
              <w:marTop w:val="0"/>
              <w:marBottom w:val="0"/>
              <w:divBdr>
                <w:top w:val="single" w:sz="2" w:space="4" w:color="027394"/>
                <w:left w:val="single" w:sz="2" w:space="8" w:color="027394"/>
                <w:bottom w:val="single" w:sz="2" w:space="4" w:color="027394"/>
                <w:right w:val="single" w:sz="2" w:space="4" w:color="027394"/>
              </w:divBdr>
            </w:div>
            <w:div w:id="1942490523">
              <w:marLeft w:val="0"/>
              <w:marRight w:val="0"/>
              <w:marTop w:val="0"/>
              <w:marBottom w:val="0"/>
              <w:divBdr>
                <w:top w:val="single" w:sz="2" w:space="4" w:color="027394"/>
                <w:left w:val="single" w:sz="6" w:space="8" w:color="027394"/>
                <w:bottom w:val="single" w:sz="2" w:space="4" w:color="027394"/>
                <w:right w:val="single" w:sz="2" w:space="4" w:color="027394"/>
              </w:divBdr>
            </w:div>
          </w:divsChild>
        </w:div>
        <w:div w:id="541868084">
          <w:marLeft w:val="0"/>
          <w:marRight w:val="0"/>
          <w:marTop w:val="0"/>
          <w:marBottom w:val="0"/>
          <w:divBdr>
            <w:top w:val="single" w:sz="6" w:space="0" w:color="027394"/>
            <w:left w:val="single" w:sz="2" w:space="0" w:color="027394"/>
            <w:bottom w:val="single" w:sz="2" w:space="0" w:color="027394"/>
            <w:right w:val="single" w:sz="2" w:space="0" w:color="027394"/>
          </w:divBdr>
          <w:divsChild>
            <w:div w:id="1650280294">
              <w:marLeft w:val="0"/>
              <w:marRight w:val="0"/>
              <w:marTop w:val="0"/>
              <w:marBottom w:val="0"/>
              <w:divBdr>
                <w:top w:val="single" w:sz="2" w:space="4" w:color="027394"/>
                <w:left w:val="single" w:sz="2" w:space="8" w:color="027394"/>
                <w:bottom w:val="single" w:sz="2" w:space="4" w:color="027394"/>
                <w:right w:val="single" w:sz="2" w:space="4" w:color="027394"/>
              </w:divBdr>
            </w:div>
            <w:div w:id="1034380953">
              <w:marLeft w:val="0"/>
              <w:marRight w:val="0"/>
              <w:marTop w:val="0"/>
              <w:marBottom w:val="0"/>
              <w:divBdr>
                <w:top w:val="single" w:sz="2" w:space="4" w:color="027394"/>
                <w:left w:val="single" w:sz="6" w:space="8" w:color="027394"/>
                <w:bottom w:val="single" w:sz="2" w:space="4" w:color="027394"/>
                <w:right w:val="single" w:sz="2" w:space="4" w:color="027394"/>
              </w:divBdr>
            </w:div>
          </w:divsChild>
        </w:div>
        <w:div w:id="1562641109">
          <w:marLeft w:val="0"/>
          <w:marRight w:val="0"/>
          <w:marTop w:val="0"/>
          <w:marBottom w:val="0"/>
          <w:divBdr>
            <w:top w:val="single" w:sz="6" w:space="0" w:color="027394"/>
            <w:left w:val="single" w:sz="2" w:space="0" w:color="027394"/>
            <w:bottom w:val="single" w:sz="2" w:space="0" w:color="027394"/>
            <w:right w:val="single" w:sz="2" w:space="0" w:color="027394"/>
          </w:divBdr>
          <w:divsChild>
            <w:div w:id="791826597">
              <w:marLeft w:val="0"/>
              <w:marRight w:val="0"/>
              <w:marTop w:val="0"/>
              <w:marBottom w:val="0"/>
              <w:divBdr>
                <w:top w:val="single" w:sz="2" w:space="4" w:color="027394"/>
                <w:left w:val="single" w:sz="2" w:space="8" w:color="027394"/>
                <w:bottom w:val="single" w:sz="2" w:space="4" w:color="027394"/>
                <w:right w:val="single" w:sz="2" w:space="4" w:color="027394"/>
              </w:divBdr>
            </w:div>
            <w:div w:id="1752851185">
              <w:marLeft w:val="0"/>
              <w:marRight w:val="0"/>
              <w:marTop w:val="0"/>
              <w:marBottom w:val="0"/>
              <w:divBdr>
                <w:top w:val="single" w:sz="2" w:space="4" w:color="027394"/>
                <w:left w:val="single" w:sz="6" w:space="8" w:color="027394"/>
                <w:bottom w:val="single" w:sz="2" w:space="4" w:color="027394"/>
                <w:right w:val="single" w:sz="2" w:space="4" w:color="027394"/>
              </w:divBdr>
            </w:div>
          </w:divsChild>
        </w:div>
        <w:div w:id="1369913006">
          <w:marLeft w:val="0"/>
          <w:marRight w:val="0"/>
          <w:marTop w:val="0"/>
          <w:marBottom w:val="0"/>
          <w:divBdr>
            <w:top w:val="single" w:sz="6" w:space="0" w:color="027394"/>
            <w:left w:val="single" w:sz="2" w:space="0" w:color="027394"/>
            <w:bottom w:val="single" w:sz="2" w:space="0" w:color="027394"/>
            <w:right w:val="single" w:sz="2" w:space="0" w:color="027394"/>
          </w:divBdr>
          <w:divsChild>
            <w:div w:id="940258399">
              <w:marLeft w:val="0"/>
              <w:marRight w:val="0"/>
              <w:marTop w:val="0"/>
              <w:marBottom w:val="0"/>
              <w:divBdr>
                <w:top w:val="single" w:sz="2" w:space="4" w:color="027394"/>
                <w:left w:val="single" w:sz="2" w:space="8" w:color="027394"/>
                <w:bottom w:val="single" w:sz="2" w:space="4" w:color="027394"/>
                <w:right w:val="single" w:sz="2" w:space="4" w:color="027394"/>
              </w:divBdr>
            </w:div>
            <w:div w:id="1221592917">
              <w:marLeft w:val="0"/>
              <w:marRight w:val="0"/>
              <w:marTop w:val="0"/>
              <w:marBottom w:val="0"/>
              <w:divBdr>
                <w:top w:val="single" w:sz="2" w:space="4" w:color="027394"/>
                <w:left w:val="single" w:sz="6" w:space="8" w:color="027394"/>
                <w:bottom w:val="single" w:sz="2" w:space="4" w:color="027394"/>
                <w:right w:val="single" w:sz="2" w:space="4" w:color="027394"/>
              </w:divBdr>
            </w:div>
          </w:divsChild>
        </w:div>
        <w:div w:id="134031394">
          <w:marLeft w:val="0"/>
          <w:marRight w:val="0"/>
          <w:marTop w:val="0"/>
          <w:marBottom w:val="0"/>
          <w:divBdr>
            <w:top w:val="single" w:sz="6" w:space="0" w:color="027394"/>
            <w:left w:val="single" w:sz="2" w:space="0" w:color="027394"/>
            <w:bottom w:val="single" w:sz="2" w:space="0" w:color="027394"/>
            <w:right w:val="single" w:sz="2" w:space="0" w:color="027394"/>
          </w:divBdr>
          <w:divsChild>
            <w:div w:id="1451431487">
              <w:marLeft w:val="0"/>
              <w:marRight w:val="0"/>
              <w:marTop w:val="0"/>
              <w:marBottom w:val="0"/>
              <w:divBdr>
                <w:top w:val="single" w:sz="2" w:space="4" w:color="027394"/>
                <w:left w:val="single" w:sz="2" w:space="8" w:color="027394"/>
                <w:bottom w:val="single" w:sz="2" w:space="4" w:color="027394"/>
                <w:right w:val="single" w:sz="2" w:space="4" w:color="027394"/>
              </w:divBdr>
            </w:div>
            <w:div w:id="1982224063">
              <w:marLeft w:val="0"/>
              <w:marRight w:val="0"/>
              <w:marTop w:val="0"/>
              <w:marBottom w:val="0"/>
              <w:divBdr>
                <w:top w:val="single" w:sz="2" w:space="4" w:color="027394"/>
                <w:left w:val="single" w:sz="6" w:space="8" w:color="027394"/>
                <w:bottom w:val="single" w:sz="2" w:space="4" w:color="027394"/>
                <w:right w:val="single" w:sz="2" w:space="4" w:color="027394"/>
              </w:divBdr>
            </w:div>
          </w:divsChild>
        </w:div>
      </w:divsChild>
    </w:div>
    <w:div w:id="912861660">
      <w:bodyDiv w:val="1"/>
      <w:marLeft w:val="0"/>
      <w:marRight w:val="0"/>
      <w:marTop w:val="0"/>
      <w:marBottom w:val="0"/>
      <w:divBdr>
        <w:top w:val="none" w:sz="0" w:space="0" w:color="auto"/>
        <w:left w:val="none" w:sz="0" w:space="0" w:color="auto"/>
        <w:bottom w:val="none" w:sz="0" w:space="0" w:color="auto"/>
        <w:right w:val="none" w:sz="0" w:space="0" w:color="auto"/>
      </w:divBdr>
      <w:divsChild>
        <w:div w:id="567109019">
          <w:marLeft w:val="0"/>
          <w:marRight w:val="0"/>
          <w:marTop w:val="0"/>
          <w:marBottom w:val="0"/>
          <w:divBdr>
            <w:top w:val="single" w:sz="6" w:space="0" w:color="027394"/>
            <w:left w:val="single" w:sz="2" w:space="0" w:color="027394"/>
            <w:bottom w:val="single" w:sz="2" w:space="0" w:color="027394"/>
            <w:right w:val="single" w:sz="2" w:space="0" w:color="027394"/>
          </w:divBdr>
          <w:divsChild>
            <w:div w:id="620189976">
              <w:marLeft w:val="0"/>
              <w:marRight w:val="0"/>
              <w:marTop w:val="0"/>
              <w:marBottom w:val="0"/>
              <w:divBdr>
                <w:top w:val="none" w:sz="0" w:space="0" w:color="auto"/>
                <w:left w:val="none" w:sz="0" w:space="0" w:color="auto"/>
                <w:bottom w:val="none" w:sz="0" w:space="0" w:color="auto"/>
                <w:right w:val="none" w:sz="0" w:space="0" w:color="auto"/>
              </w:divBdr>
            </w:div>
          </w:divsChild>
        </w:div>
        <w:div w:id="1555463486">
          <w:marLeft w:val="0"/>
          <w:marRight w:val="0"/>
          <w:marTop w:val="0"/>
          <w:marBottom w:val="0"/>
          <w:divBdr>
            <w:top w:val="single" w:sz="6" w:space="0" w:color="027394"/>
            <w:left w:val="single" w:sz="2" w:space="0" w:color="027394"/>
            <w:bottom w:val="single" w:sz="2" w:space="0" w:color="027394"/>
            <w:right w:val="single" w:sz="2" w:space="0" w:color="027394"/>
          </w:divBdr>
          <w:divsChild>
            <w:div w:id="258830937">
              <w:marLeft w:val="0"/>
              <w:marRight w:val="0"/>
              <w:marTop w:val="0"/>
              <w:marBottom w:val="0"/>
              <w:divBdr>
                <w:top w:val="single" w:sz="2" w:space="4" w:color="027394"/>
                <w:left w:val="single" w:sz="2" w:space="8" w:color="027394"/>
                <w:bottom w:val="single" w:sz="2" w:space="4" w:color="027394"/>
                <w:right w:val="single" w:sz="2" w:space="4" w:color="027394"/>
              </w:divBdr>
            </w:div>
            <w:div w:id="1801068775">
              <w:marLeft w:val="0"/>
              <w:marRight w:val="0"/>
              <w:marTop w:val="0"/>
              <w:marBottom w:val="0"/>
              <w:divBdr>
                <w:top w:val="single" w:sz="2" w:space="4" w:color="027394"/>
                <w:left w:val="single" w:sz="6" w:space="8" w:color="027394"/>
                <w:bottom w:val="single" w:sz="2" w:space="4" w:color="027394"/>
                <w:right w:val="single" w:sz="2" w:space="4" w:color="027394"/>
              </w:divBdr>
            </w:div>
          </w:divsChild>
        </w:div>
        <w:div w:id="1131024068">
          <w:marLeft w:val="0"/>
          <w:marRight w:val="0"/>
          <w:marTop w:val="0"/>
          <w:marBottom w:val="0"/>
          <w:divBdr>
            <w:top w:val="single" w:sz="6" w:space="0" w:color="027394"/>
            <w:left w:val="single" w:sz="2" w:space="0" w:color="027394"/>
            <w:bottom w:val="single" w:sz="2" w:space="0" w:color="027394"/>
            <w:right w:val="single" w:sz="2" w:space="0" w:color="027394"/>
          </w:divBdr>
          <w:divsChild>
            <w:div w:id="1444616108">
              <w:marLeft w:val="0"/>
              <w:marRight w:val="0"/>
              <w:marTop w:val="0"/>
              <w:marBottom w:val="0"/>
              <w:divBdr>
                <w:top w:val="single" w:sz="2" w:space="4" w:color="027394"/>
                <w:left w:val="single" w:sz="2" w:space="8" w:color="027394"/>
                <w:bottom w:val="single" w:sz="2" w:space="4" w:color="027394"/>
                <w:right w:val="single" w:sz="2" w:space="4" w:color="027394"/>
              </w:divBdr>
            </w:div>
            <w:div w:id="763382407">
              <w:marLeft w:val="0"/>
              <w:marRight w:val="0"/>
              <w:marTop w:val="0"/>
              <w:marBottom w:val="0"/>
              <w:divBdr>
                <w:top w:val="single" w:sz="2" w:space="4" w:color="027394"/>
                <w:left w:val="single" w:sz="6" w:space="8" w:color="027394"/>
                <w:bottom w:val="single" w:sz="2" w:space="4" w:color="027394"/>
                <w:right w:val="single" w:sz="2" w:space="4" w:color="027394"/>
              </w:divBdr>
            </w:div>
          </w:divsChild>
        </w:div>
        <w:div w:id="1125122700">
          <w:marLeft w:val="0"/>
          <w:marRight w:val="0"/>
          <w:marTop w:val="0"/>
          <w:marBottom w:val="0"/>
          <w:divBdr>
            <w:top w:val="single" w:sz="6" w:space="0" w:color="027394"/>
            <w:left w:val="single" w:sz="2" w:space="0" w:color="027394"/>
            <w:bottom w:val="single" w:sz="2" w:space="0" w:color="027394"/>
            <w:right w:val="single" w:sz="2" w:space="0" w:color="027394"/>
          </w:divBdr>
          <w:divsChild>
            <w:div w:id="230624543">
              <w:marLeft w:val="0"/>
              <w:marRight w:val="0"/>
              <w:marTop w:val="0"/>
              <w:marBottom w:val="0"/>
              <w:divBdr>
                <w:top w:val="single" w:sz="2" w:space="4" w:color="027394"/>
                <w:left w:val="single" w:sz="2" w:space="8" w:color="027394"/>
                <w:bottom w:val="single" w:sz="2" w:space="4" w:color="027394"/>
                <w:right w:val="single" w:sz="2" w:space="4" w:color="027394"/>
              </w:divBdr>
            </w:div>
            <w:div w:id="1501968750">
              <w:marLeft w:val="0"/>
              <w:marRight w:val="0"/>
              <w:marTop w:val="0"/>
              <w:marBottom w:val="0"/>
              <w:divBdr>
                <w:top w:val="single" w:sz="2" w:space="4" w:color="027394"/>
                <w:left w:val="single" w:sz="6" w:space="8" w:color="027394"/>
                <w:bottom w:val="single" w:sz="2" w:space="4" w:color="027394"/>
                <w:right w:val="single" w:sz="2" w:space="4" w:color="027394"/>
              </w:divBdr>
            </w:div>
          </w:divsChild>
        </w:div>
        <w:div w:id="1982535514">
          <w:marLeft w:val="0"/>
          <w:marRight w:val="0"/>
          <w:marTop w:val="0"/>
          <w:marBottom w:val="0"/>
          <w:divBdr>
            <w:top w:val="single" w:sz="6" w:space="0" w:color="027394"/>
            <w:left w:val="single" w:sz="2" w:space="0" w:color="027394"/>
            <w:bottom w:val="single" w:sz="2" w:space="0" w:color="027394"/>
            <w:right w:val="single" w:sz="2" w:space="0" w:color="027394"/>
          </w:divBdr>
          <w:divsChild>
            <w:div w:id="743987883">
              <w:marLeft w:val="0"/>
              <w:marRight w:val="0"/>
              <w:marTop w:val="0"/>
              <w:marBottom w:val="0"/>
              <w:divBdr>
                <w:top w:val="single" w:sz="2" w:space="4" w:color="027394"/>
                <w:left w:val="single" w:sz="2" w:space="8" w:color="027394"/>
                <w:bottom w:val="single" w:sz="2" w:space="4" w:color="027394"/>
                <w:right w:val="single" w:sz="2" w:space="4" w:color="027394"/>
              </w:divBdr>
            </w:div>
            <w:div w:id="1697194770">
              <w:marLeft w:val="0"/>
              <w:marRight w:val="0"/>
              <w:marTop w:val="0"/>
              <w:marBottom w:val="0"/>
              <w:divBdr>
                <w:top w:val="single" w:sz="2" w:space="4" w:color="027394"/>
                <w:left w:val="single" w:sz="6" w:space="8" w:color="027394"/>
                <w:bottom w:val="single" w:sz="2" w:space="4" w:color="027394"/>
                <w:right w:val="single" w:sz="2" w:space="4" w:color="027394"/>
              </w:divBdr>
            </w:div>
          </w:divsChild>
        </w:div>
        <w:div w:id="1227379789">
          <w:marLeft w:val="0"/>
          <w:marRight w:val="0"/>
          <w:marTop w:val="0"/>
          <w:marBottom w:val="0"/>
          <w:divBdr>
            <w:top w:val="single" w:sz="6" w:space="0" w:color="027394"/>
            <w:left w:val="single" w:sz="2" w:space="0" w:color="027394"/>
            <w:bottom w:val="single" w:sz="2" w:space="0" w:color="027394"/>
            <w:right w:val="single" w:sz="2" w:space="0" w:color="027394"/>
          </w:divBdr>
          <w:divsChild>
            <w:div w:id="1910533362">
              <w:marLeft w:val="0"/>
              <w:marRight w:val="0"/>
              <w:marTop w:val="0"/>
              <w:marBottom w:val="0"/>
              <w:divBdr>
                <w:top w:val="single" w:sz="2" w:space="4" w:color="027394"/>
                <w:left w:val="single" w:sz="2" w:space="8" w:color="027394"/>
                <w:bottom w:val="single" w:sz="2" w:space="4" w:color="027394"/>
                <w:right w:val="single" w:sz="2" w:space="4" w:color="027394"/>
              </w:divBdr>
            </w:div>
            <w:div w:id="897597430">
              <w:marLeft w:val="0"/>
              <w:marRight w:val="0"/>
              <w:marTop w:val="0"/>
              <w:marBottom w:val="0"/>
              <w:divBdr>
                <w:top w:val="single" w:sz="2" w:space="4" w:color="027394"/>
                <w:left w:val="single" w:sz="6" w:space="8" w:color="027394"/>
                <w:bottom w:val="single" w:sz="2" w:space="4" w:color="027394"/>
                <w:right w:val="single" w:sz="2" w:space="4" w:color="027394"/>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6</Pages>
  <Words>1747</Words>
  <Characters>9959</Characters>
  <Application>Microsoft Office Word</Application>
  <DocSecurity>0</DocSecurity>
  <Lines>82</Lines>
  <Paragraphs>23</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Minutes of the Meeting of</vt:lpstr>
      <vt:lpstr>Held in the Memorial Hall</vt:lpstr>
      <vt:lpstr>at 7.30pm on Monday 11th February 2019</vt:lpstr>
      <vt:lpstr/>
      <vt:lpstr>Present:</vt:lpstr>
      <vt:lpstr>Cllr Karen Harris (KH)</vt:lpstr>
      <vt:lpstr>Cllr Marjorie Sanders (MS)</vt:lpstr>
      <vt:lpstr>Cllr Alan Martin (AM)</vt:lpstr>
      <vt:lpstr>Cllr Susan Rufus (SR)</vt:lpstr>
      <vt:lpstr>Cllr Hazel Bottone (HB)</vt:lpstr>
      <vt:lpstr/>
      <vt:lpstr>Officer: Clare Devey (CD) </vt:lpstr>
      <vt:lpstr>Members of the public: 6</vt:lpstr>
      <vt:lpstr>Apologies for absence: Cllr Jeannette Matelot, Cllr David Nixey</vt:lpstr>
      <vt:lpstr>218. To Receive Declarations of Interest and Dispensations</vt:lpstr>
      <vt:lpstr>In accordance with the Local Code of Conduct to receive any declarations of dis</vt:lpstr>
      <vt:lpstr>There were none</vt:lpstr>
    </vt:vector>
  </TitlesOfParts>
  <Company/>
  <LinksUpToDate>false</LinksUpToDate>
  <CharactersWithSpaces>11683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Tetsworth PC</dc:creator>
  <cp:keywords/>
  <dc:description/>
  <cp:lastModifiedBy>Tetsworth PC</cp:lastModifiedBy>
  <cp:revision>8</cp:revision>
  <dcterms:created xsi:type="dcterms:W3CDTF">2019-02-18T16:08:00Z</dcterms:created>
  <dcterms:modified xsi:type="dcterms:W3CDTF">2019-02-19T12:49:00Z</dcterms:modified>
</cp:coreProperties>
</file>